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E9" w:rsidRDefault="00E71EE9" w:rsidP="00E71EE9">
      <w:pPr>
        <w:pStyle w:val="Default"/>
        <w:jc w:val="center"/>
        <w:rPr>
          <w:b/>
          <w:sz w:val="40"/>
          <w:szCs w:val="40"/>
        </w:rPr>
      </w:pPr>
    </w:p>
    <w:p w:rsidR="00E71EE9" w:rsidRDefault="00E71EE9" w:rsidP="00E71EE9">
      <w:pPr>
        <w:pStyle w:val="Default"/>
        <w:jc w:val="center"/>
        <w:rPr>
          <w:b/>
          <w:sz w:val="40"/>
          <w:szCs w:val="40"/>
        </w:rPr>
      </w:pPr>
      <w:r w:rsidRPr="00E71EE9">
        <w:rPr>
          <w:b/>
          <w:sz w:val="40"/>
          <w:szCs w:val="40"/>
        </w:rPr>
        <w:t>О соблюдении «масочного режима»</w:t>
      </w:r>
    </w:p>
    <w:p w:rsidR="00E71EE9" w:rsidRPr="00E71EE9" w:rsidRDefault="00E71EE9" w:rsidP="00E71EE9">
      <w:pPr>
        <w:pStyle w:val="Default"/>
        <w:jc w:val="center"/>
        <w:rPr>
          <w:b/>
          <w:sz w:val="40"/>
          <w:szCs w:val="40"/>
        </w:rPr>
      </w:pPr>
    </w:p>
    <w:p w:rsidR="00E71EE9" w:rsidRDefault="00E71EE9" w:rsidP="00E71EE9">
      <w:pPr>
        <w:pStyle w:val="Default"/>
        <w:spacing w:line="360" w:lineRule="auto"/>
        <w:jc w:val="center"/>
        <w:rPr>
          <w:b/>
          <w:sz w:val="36"/>
          <w:szCs w:val="36"/>
        </w:rPr>
      </w:pPr>
      <w:r w:rsidRPr="00E71EE9">
        <w:rPr>
          <w:sz w:val="36"/>
          <w:szCs w:val="36"/>
        </w:rPr>
        <w:t xml:space="preserve"> </w:t>
      </w:r>
      <w:r w:rsidRPr="00E71EE9">
        <w:rPr>
          <w:b/>
          <w:sz w:val="36"/>
          <w:szCs w:val="36"/>
        </w:rPr>
        <w:t>Уважаемые жители города!</w:t>
      </w:r>
    </w:p>
    <w:p w:rsidR="00E71EE9" w:rsidRPr="00E71EE9" w:rsidRDefault="00E71EE9" w:rsidP="00E71EE9">
      <w:pPr>
        <w:pStyle w:val="Default"/>
        <w:spacing w:line="360" w:lineRule="auto"/>
        <w:jc w:val="center"/>
        <w:rPr>
          <w:b/>
          <w:sz w:val="36"/>
          <w:szCs w:val="36"/>
        </w:rPr>
      </w:pPr>
    </w:p>
    <w:p w:rsidR="00E71EE9" w:rsidRPr="00E71EE9" w:rsidRDefault="00E71EE9" w:rsidP="00E71EE9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E71EE9">
        <w:rPr>
          <w:sz w:val="32"/>
          <w:szCs w:val="32"/>
        </w:rPr>
        <w:t xml:space="preserve">В соответствии с </w:t>
      </w:r>
      <w:r>
        <w:rPr>
          <w:sz w:val="32"/>
          <w:szCs w:val="32"/>
        </w:rPr>
        <w:t>постано</w:t>
      </w:r>
      <w:r w:rsidRPr="00E71EE9">
        <w:rPr>
          <w:sz w:val="32"/>
          <w:szCs w:val="32"/>
        </w:rPr>
        <w:t xml:space="preserve">влением Правительства Кировской области от 25.03.2020 № 122-П «О введении ограничительных мероприятий (карантина) на территории Кировской области» (далее – постановление Правительства Кировской области от 25.03.2020 № 122-П) на территории Кировской области введен </w:t>
      </w:r>
      <w:r w:rsidRPr="00E71EE9">
        <w:rPr>
          <w:sz w:val="32"/>
          <w:szCs w:val="32"/>
          <w:u w:val="single"/>
        </w:rPr>
        <w:t>«масочный режим».</w:t>
      </w:r>
    </w:p>
    <w:p w:rsidR="00E71EE9" w:rsidRPr="00E71EE9" w:rsidRDefault="00E71EE9" w:rsidP="00E71EE9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proofErr w:type="gramStart"/>
      <w:r w:rsidRPr="00E71EE9">
        <w:rPr>
          <w:sz w:val="32"/>
          <w:szCs w:val="32"/>
        </w:rPr>
        <w:t xml:space="preserve">Граждане, проживающие (находящиеся) на территории Кировской области, </w:t>
      </w:r>
      <w:r w:rsidRPr="00E71EE9">
        <w:rPr>
          <w:sz w:val="32"/>
          <w:szCs w:val="32"/>
          <w:u w:val="single"/>
        </w:rPr>
        <w:t>обязаны</w:t>
      </w:r>
      <w:r w:rsidRPr="00E71EE9">
        <w:rPr>
          <w:sz w:val="32"/>
          <w:szCs w:val="32"/>
        </w:rPr>
        <w:t xml:space="preserve"> использовать средства индивидуальной защиты органов дыхания (маски, респираторы): при нахождении в транспорте общего пользования, легковом такси, на остановках общественного транспорта, при посещении объектов торговли (в том числе аптек), медицинских организаций, а также при нахождении на территориях органов государственной власти, органов местного самоуправления, любых организаций (индивидуальных предпринимателей), деятельность которых не приостановлена в соответствии</w:t>
      </w:r>
      <w:proofErr w:type="gramEnd"/>
      <w:r w:rsidRPr="00E71EE9">
        <w:rPr>
          <w:sz w:val="32"/>
          <w:szCs w:val="32"/>
        </w:rPr>
        <w:t xml:space="preserve"> с вышеуказанным постановлением. </w:t>
      </w:r>
    </w:p>
    <w:p w:rsidR="0080502C" w:rsidRDefault="00E71EE9" w:rsidP="00E71EE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71EE9">
        <w:rPr>
          <w:rFonts w:ascii="Times New Roman" w:hAnsi="Times New Roman" w:cs="Times New Roman"/>
          <w:sz w:val="32"/>
          <w:szCs w:val="32"/>
        </w:rPr>
        <w:t xml:space="preserve">Дополнительно сообщаем, что Верховный Суд Российской Федерации, руководствуясь Федеральными законами от 21.12.1994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E71EE9">
        <w:rPr>
          <w:rFonts w:ascii="Times New Roman" w:hAnsi="Times New Roman" w:cs="Times New Roman"/>
          <w:sz w:val="32"/>
          <w:szCs w:val="32"/>
        </w:rPr>
        <w:t>№ 68-ФЗ «О защите населения и территорий от чрезвычайных ситуаций природного и техногенного характера», от 30.03.1999 № 52-ФЗ «О санитарно-эпидемиологическом благополучии населения в решении от 22.10.2020 (по Делу № АКПИ20-536), установил, что хозяйствующие субъекты, осуществляющие торговую деятельность, в случае установления нормативным правовым актом субъекта Российской Федерации режима обязательного использования гражданами средств</w:t>
      </w:r>
      <w:proofErr w:type="gramEnd"/>
      <w:r w:rsidRPr="00E71EE9">
        <w:rPr>
          <w:rFonts w:ascii="Times New Roman" w:hAnsi="Times New Roman" w:cs="Times New Roman"/>
          <w:sz w:val="32"/>
          <w:szCs w:val="32"/>
        </w:rPr>
        <w:t xml:space="preserve"> индивидуальной органов дыхания, </w:t>
      </w:r>
      <w:r w:rsidRPr="00E71EE9">
        <w:rPr>
          <w:rFonts w:ascii="Times New Roman" w:hAnsi="Times New Roman" w:cs="Times New Roman"/>
          <w:sz w:val="32"/>
          <w:szCs w:val="32"/>
          <w:u w:val="single"/>
        </w:rPr>
        <w:t>вправе отказать в обслуживании</w:t>
      </w:r>
      <w:r w:rsidRPr="00E71EE9">
        <w:rPr>
          <w:rFonts w:ascii="Times New Roman" w:hAnsi="Times New Roman" w:cs="Times New Roman"/>
          <w:sz w:val="32"/>
          <w:szCs w:val="32"/>
        </w:rPr>
        <w:t xml:space="preserve"> на кассе посетителю, не использующему средства индивидуальной защиты.</w:t>
      </w:r>
    </w:p>
    <w:p w:rsidR="00E71EE9" w:rsidRDefault="00E71EE9" w:rsidP="00E71EE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71EE9" w:rsidRDefault="00E71EE9" w:rsidP="00E71EE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EE9" w:rsidRDefault="00E71EE9" w:rsidP="00E71EE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EE9" w:rsidRPr="00E71EE9" w:rsidRDefault="00E71EE9" w:rsidP="00E71EE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71EE9">
        <w:rPr>
          <w:rFonts w:ascii="Times New Roman" w:hAnsi="Times New Roman" w:cs="Times New Roman"/>
          <w:sz w:val="28"/>
          <w:szCs w:val="28"/>
        </w:rPr>
        <w:t>Администрация Малмыжского городского поселения</w:t>
      </w:r>
    </w:p>
    <w:sectPr w:rsidR="00E71EE9" w:rsidRPr="00E71EE9" w:rsidSect="00E71EE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71EE9"/>
    <w:rsid w:val="0080502C"/>
    <w:rsid w:val="00E7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1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горсовет</cp:lastModifiedBy>
  <cp:revision>1</cp:revision>
  <cp:lastPrinted>2020-12-10T08:14:00Z</cp:lastPrinted>
  <dcterms:created xsi:type="dcterms:W3CDTF">2020-12-10T08:09:00Z</dcterms:created>
  <dcterms:modified xsi:type="dcterms:W3CDTF">2020-12-10T08:14:00Z</dcterms:modified>
</cp:coreProperties>
</file>