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DD612" w14:textId="77777777" w:rsidR="00F333DC" w:rsidRDefault="00F333DC" w:rsidP="00F333DC">
      <w:pPr>
        <w:pStyle w:val="consplusnormal"/>
        <w:shd w:val="clear" w:color="auto" w:fill="FFFFFF"/>
        <w:spacing w:before="0" w:beforeAutospacing="0" w:after="0" w:afterAutospacing="0"/>
        <w:ind w:right="175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>МАЛМЫЖСКАЯ  ГОРОДСКАЯ ДУМА</w:t>
      </w:r>
    </w:p>
    <w:p w14:paraId="2CEA68E0" w14:textId="77777777" w:rsidR="00F333DC" w:rsidRDefault="00F333DC" w:rsidP="00F333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>МАЛМЫЖСКОГО РАЙОНА</w:t>
      </w:r>
    </w:p>
    <w:p w14:paraId="37C62846" w14:textId="77777777" w:rsidR="00F333DC" w:rsidRDefault="00F333DC" w:rsidP="00F333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>КИРОВСКОЙ ОБЛАСТИ</w:t>
      </w:r>
    </w:p>
    <w:p w14:paraId="4803E989" w14:textId="77777777" w:rsidR="00F333DC" w:rsidRDefault="00F333DC" w:rsidP="00F333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>четвертого созыва</w:t>
      </w:r>
    </w:p>
    <w:p w14:paraId="5922FA05" w14:textId="77777777" w:rsidR="00F333DC" w:rsidRDefault="00F333DC" w:rsidP="00F333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2DDE7612" w14:textId="77777777" w:rsidR="00F333DC" w:rsidRDefault="00F333DC" w:rsidP="00F333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4A646BBA" w14:textId="77777777" w:rsidR="00F333DC" w:rsidRDefault="00F333DC" w:rsidP="00F333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09859A96" w14:textId="77777777" w:rsidR="00F333DC" w:rsidRDefault="00F333DC" w:rsidP="00F333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>РЕШЕНИЕ</w:t>
      </w:r>
    </w:p>
    <w:p w14:paraId="65882210" w14:textId="77777777" w:rsidR="00F333DC" w:rsidRDefault="00F333DC" w:rsidP="00F333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328FBB25" w14:textId="77777777" w:rsidR="00F333DC" w:rsidRDefault="00F333DC" w:rsidP="00F333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4F0B5388" w14:textId="77777777" w:rsidR="00F333DC" w:rsidRDefault="00F333DC" w:rsidP="00F333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00906120" w14:textId="77777777" w:rsidR="00F333DC" w:rsidRDefault="00F333DC" w:rsidP="00F333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20.08.2018                                                                                          № 2/11</w:t>
      </w:r>
    </w:p>
    <w:p w14:paraId="3DEABE80" w14:textId="77777777" w:rsidR="00F333DC" w:rsidRDefault="00F333DC" w:rsidP="00F333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г. Малмыж</w:t>
      </w:r>
    </w:p>
    <w:p w14:paraId="719AFEFA" w14:textId="77777777" w:rsidR="00F333DC" w:rsidRDefault="00F333DC" w:rsidP="00F333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6234B740" w14:textId="77777777" w:rsidR="00F333DC" w:rsidRDefault="00F333DC" w:rsidP="00F333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B670AF6" w14:textId="77777777" w:rsidR="00F333DC" w:rsidRDefault="00F333DC" w:rsidP="00F333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B1C4ABE" w14:textId="77777777" w:rsidR="00F333DC" w:rsidRDefault="00F333DC" w:rsidP="00F333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>О внесении изменений и дополнений в решение</w:t>
      </w:r>
    </w:p>
    <w:p w14:paraId="676C50E2" w14:textId="77777777" w:rsidR="00F333DC" w:rsidRDefault="00F333DC" w:rsidP="00F333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>Малмыжской городской Думы Малмыжского района Кировской области</w:t>
      </w:r>
    </w:p>
    <w:p w14:paraId="4167E397" w14:textId="77777777" w:rsidR="00F333DC" w:rsidRDefault="00F333DC" w:rsidP="00F333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bdr w:val="none" w:sz="0" w:space="0" w:color="auto" w:frame="1"/>
        </w:rPr>
        <w:t>от 17.11.2017 №11/4</w:t>
      </w:r>
    </w:p>
    <w:p w14:paraId="4992EA80" w14:textId="77777777" w:rsidR="00F333DC" w:rsidRDefault="00F333DC" w:rsidP="00F333D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243B17C1" w14:textId="77777777" w:rsidR="00F333DC" w:rsidRDefault="00F333DC" w:rsidP="00F333D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0A0B0622" w14:textId="77777777" w:rsidR="00F333DC" w:rsidRDefault="00F333DC" w:rsidP="00F333D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В соответствии с Федеральными законами от 30.09.2017 №286-ФЗ, от 28.12.2017 № 436-ФЗ, руководствуясь ст.387 Налогового кодекса РФ, Уставом муниципального образования Малмыжское городское поселение Малмыжского района Кировской области, утвержденным решением сельской Думы,</w:t>
      </w:r>
      <w:r>
        <w:rPr>
          <w:b/>
          <w:bCs/>
          <w:color w:val="000000"/>
          <w:sz w:val="20"/>
          <w:szCs w:val="20"/>
          <w:bdr w:val="none" w:sz="0" w:space="0" w:color="auto" w:frame="1"/>
        </w:rPr>
        <w:t> </w:t>
      </w:r>
      <w:r>
        <w:rPr>
          <w:color w:val="000000"/>
          <w:sz w:val="20"/>
          <w:szCs w:val="20"/>
          <w:bdr w:val="none" w:sz="0" w:space="0" w:color="auto" w:frame="1"/>
        </w:rPr>
        <w:t>Малмыжская городская Дума РЕШИЛА:</w:t>
      </w:r>
    </w:p>
    <w:p w14:paraId="63F6F09C" w14:textId="77777777" w:rsidR="00F333DC" w:rsidRDefault="00F333DC" w:rsidP="00F333D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1.   Внести в решение Малмыжской городской Думы  №11/4 от 17.11.2017 «Об установлении земельного налога на территории муниципального образования  Малмыжское городское поселение» (далее – Решение) следующие изменения и дополнения:</w:t>
      </w:r>
    </w:p>
    <w:p w14:paraId="13797B99" w14:textId="77777777" w:rsidR="00F333DC" w:rsidRDefault="00F333DC" w:rsidP="00F333D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1.1.  Пункт 2.1 Решения дополнить  абзацем следующего содержания:</w:t>
      </w:r>
    </w:p>
    <w:p w14:paraId="368757C7" w14:textId="77777777" w:rsidR="00F333DC" w:rsidRDefault="00F333DC" w:rsidP="00F333D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« ограниченных в обороте в соответствии с </w:t>
      </w:r>
      <w:hyperlink r:id="rId4" w:history="1">
        <w:r>
          <w:rPr>
            <w:rStyle w:val="a4"/>
            <w:sz w:val="20"/>
            <w:szCs w:val="20"/>
            <w:bdr w:val="none" w:sz="0" w:space="0" w:color="auto" w:frame="1"/>
          </w:rPr>
          <w:t>законодательством</w:t>
        </w:r>
      </w:hyperlink>
      <w:r>
        <w:rPr>
          <w:color w:val="000000"/>
          <w:sz w:val="20"/>
          <w:szCs w:val="20"/>
          <w:bdr w:val="none" w:sz="0" w:space="0" w:color="auto" w:frame="1"/>
        </w:rPr>
        <w:t> Российской Федерации, предоставленных для обеспечения обороны, безопасности и таможенных нужд.».</w:t>
      </w:r>
    </w:p>
    <w:p w14:paraId="013F33CE" w14:textId="77777777" w:rsidR="00F333DC" w:rsidRDefault="00F333DC" w:rsidP="00F333D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1.2. Пункт 5 Решения изложить в новой редакции следующего содержания:</w:t>
      </w:r>
    </w:p>
    <w:p w14:paraId="70B31663" w14:textId="77777777" w:rsidR="00F333DC" w:rsidRDefault="00F333DC" w:rsidP="00F333D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«5. Уменьшение налоговой базы (налоговый вычет) осуществляется в порядке, установленном  действующим налоговым законодательством.</w:t>
      </w:r>
    </w:p>
    <w:p w14:paraId="216EC8C8" w14:textId="77777777" w:rsidR="00F333DC" w:rsidRDefault="00F333DC" w:rsidP="00F333D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2. Опубликовать настоящее Решение в Информационном бюллетене органов местного самоуправления муниципального образования Малмыжское городское поселение Малмыжского района Кировской области и на сайте администрации Малмыжского района – </w:t>
      </w:r>
      <w:r>
        <w:rPr>
          <w:color w:val="000000"/>
          <w:sz w:val="20"/>
          <w:szCs w:val="20"/>
          <w:bdr w:val="none" w:sz="0" w:space="0" w:color="auto" w:frame="1"/>
          <w:lang w:val="en-US"/>
        </w:rPr>
        <w:t>http</w:t>
      </w:r>
      <w:r>
        <w:rPr>
          <w:color w:val="000000"/>
          <w:sz w:val="20"/>
          <w:szCs w:val="20"/>
          <w:bdr w:val="none" w:sz="0" w:space="0" w:color="auto" w:frame="1"/>
        </w:rPr>
        <w:t>://</w:t>
      </w:r>
      <w:r>
        <w:rPr>
          <w:color w:val="000000"/>
          <w:sz w:val="20"/>
          <w:szCs w:val="20"/>
          <w:bdr w:val="none" w:sz="0" w:space="0" w:color="auto" w:frame="1"/>
          <w:lang w:val="en-US"/>
        </w:rPr>
        <w:t>malmyzh</w:t>
      </w:r>
      <w:r>
        <w:rPr>
          <w:color w:val="000000"/>
          <w:sz w:val="20"/>
          <w:szCs w:val="20"/>
          <w:bdr w:val="none" w:sz="0" w:space="0" w:color="auto" w:frame="1"/>
        </w:rPr>
        <w:t>43.</w:t>
      </w:r>
      <w:r>
        <w:rPr>
          <w:color w:val="000000"/>
          <w:sz w:val="20"/>
          <w:szCs w:val="20"/>
          <w:bdr w:val="none" w:sz="0" w:space="0" w:color="auto" w:frame="1"/>
          <w:lang w:val="en-US"/>
        </w:rPr>
        <w:t>ru</w:t>
      </w:r>
      <w:r>
        <w:rPr>
          <w:color w:val="000000"/>
          <w:sz w:val="20"/>
          <w:szCs w:val="20"/>
          <w:bdr w:val="none" w:sz="0" w:space="0" w:color="auto" w:frame="1"/>
        </w:rPr>
        <w:t>/</w:t>
      </w:r>
      <w:r>
        <w:rPr>
          <w:color w:val="000000"/>
          <w:sz w:val="20"/>
          <w:szCs w:val="20"/>
          <w:bdr w:val="none" w:sz="0" w:space="0" w:color="auto" w:frame="1"/>
          <w:lang w:val="en-US"/>
        </w:rPr>
        <w:t>poselenija</w:t>
      </w:r>
      <w:r>
        <w:rPr>
          <w:color w:val="000000"/>
          <w:sz w:val="20"/>
          <w:szCs w:val="20"/>
          <w:bdr w:val="none" w:sz="0" w:space="0" w:color="auto" w:frame="1"/>
        </w:rPr>
        <w:t>/</w:t>
      </w:r>
      <w:r>
        <w:rPr>
          <w:color w:val="000000"/>
          <w:sz w:val="20"/>
          <w:szCs w:val="20"/>
          <w:bdr w:val="none" w:sz="0" w:space="0" w:color="auto" w:frame="1"/>
          <w:lang w:val="en-US"/>
        </w:rPr>
        <w:t>malmyzhskoe</w:t>
      </w:r>
      <w:r>
        <w:rPr>
          <w:color w:val="000000"/>
          <w:sz w:val="20"/>
          <w:szCs w:val="20"/>
          <w:bdr w:val="none" w:sz="0" w:space="0" w:color="auto" w:frame="1"/>
        </w:rPr>
        <w:t>-</w:t>
      </w:r>
      <w:r>
        <w:rPr>
          <w:color w:val="000000"/>
          <w:sz w:val="20"/>
          <w:szCs w:val="20"/>
          <w:bdr w:val="none" w:sz="0" w:space="0" w:color="auto" w:frame="1"/>
          <w:lang w:val="en-US"/>
        </w:rPr>
        <w:t>gorodskoe</w:t>
      </w:r>
      <w:r>
        <w:rPr>
          <w:color w:val="000000"/>
          <w:sz w:val="20"/>
          <w:szCs w:val="20"/>
          <w:bdr w:val="none" w:sz="0" w:space="0" w:color="auto" w:frame="1"/>
        </w:rPr>
        <w:t>-</w:t>
      </w:r>
      <w:r>
        <w:rPr>
          <w:color w:val="000000"/>
          <w:sz w:val="20"/>
          <w:szCs w:val="20"/>
          <w:bdr w:val="none" w:sz="0" w:space="0" w:color="auto" w:frame="1"/>
          <w:lang w:val="en-US"/>
        </w:rPr>
        <w:t>poselenie</w:t>
      </w:r>
      <w:r>
        <w:rPr>
          <w:color w:val="000000"/>
          <w:sz w:val="20"/>
          <w:szCs w:val="20"/>
          <w:bdr w:val="none" w:sz="0" w:space="0" w:color="auto" w:frame="1"/>
        </w:rPr>
        <w:t>.</w:t>
      </w:r>
    </w:p>
    <w:p w14:paraId="32196691" w14:textId="77777777" w:rsidR="00F333DC" w:rsidRDefault="00F333DC" w:rsidP="00F333D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3. Настоящее решение вступает в силу после его официального опубликования.</w:t>
      </w:r>
    </w:p>
    <w:p w14:paraId="13808E36" w14:textId="77777777" w:rsidR="00F333DC" w:rsidRDefault="00F333DC" w:rsidP="00F333D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45DC76AC" w14:textId="77777777" w:rsidR="00F333DC" w:rsidRDefault="00F333DC" w:rsidP="00F333D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35C18225" w14:textId="77777777" w:rsidR="00F333DC" w:rsidRDefault="00F333DC" w:rsidP="00F333D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Главы администрации</w:t>
      </w:r>
    </w:p>
    <w:p w14:paraId="5BAAA13A" w14:textId="77777777" w:rsidR="00F333DC" w:rsidRDefault="00F333DC" w:rsidP="00F333D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Малмыжского</w:t>
      </w:r>
    </w:p>
    <w:p w14:paraId="3BF81B77" w14:textId="77777777" w:rsidR="00F333DC" w:rsidRDefault="00F333DC" w:rsidP="00F333D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городского поселения       О.М. Алёшкина</w:t>
      </w:r>
    </w:p>
    <w:p w14:paraId="38428590" w14:textId="77777777" w:rsidR="00F333DC" w:rsidRDefault="00F333DC" w:rsidP="00F333D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6B0ABD47" w14:textId="77777777" w:rsidR="00F333DC" w:rsidRDefault="00F333DC" w:rsidP="00F333D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60C3013" w14:textId="77777777" w:rsidR="00F333DC" w:rsidRDefault="00F333DC" w:rsidP="00F333D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Председатель городской  Думы        Л.В. Валиева</w:t>
      </w:r>
    </w:p>
    <w:p w14:paraId="33A045FF" w14:textId="77777777" w:rsidR="00A9635D" w:rsidRDefault="00A9635D">
      <w:bookmarkStart w:id="0" w:name="_GoBack"/>
      <w:bookmarkEnd w:id="0"/>
    </w:p>
    <w:sectPr w:rsidR="00A96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5D"/>
    <w:rsid w:val="00A9635D"/>
    <w:rsid w:val="00F3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E751A-DF74-44D1-9684-AE659D74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F3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3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33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4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62D75A45A51665374AC7BBB048CE5AAD7DEA7656E54D3EDA9ED73D3EDB5D34894E118C5BEE01D23V3G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2020-03-18T17:44:00Z</dcterms:created>
  <dcterms:modified xsi:type="dcterms:W3CDTF">2020-03-18T17:44:00Z</dcterms:modified>
</cp:coreProperties>
</file>