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BB8E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МАЛМЫЖСКАЯ ГОРОДСКАЯ ДУМА МАЛМЫЖСКОГО РАЙОНА КИРОВСКОЙ ОБЛАСТИ</w:t>
      </w:r>
    </w:p>
    <w:p w14:paraId="5C5C336B" w14:textId="77777777" w:rsidR="00F76C31" w:rsidRDefault="00F76C31" w:rsidP="00F76C31">
      <w:pPr>
        <w:pStyle w:val="a3"/>
        <w:shd w:val="clear" w:color="auto" w:fill="FFFFFF"/>
        <w:spacing w:before="0" w:beforeAutospacing="0" w:after="244" w:afterAutospacing="0" w:line="27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82D71F3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РЕШЕНИЕ</w:t>
      </w:r>
    </w:p>
    <w:p w14:paraId="62796E90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272" w:lineRule="atLeast"/>
        <w:ind w:left="23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от 29.11.2013 №3/11</w:t>
      </w:r>
    </w:p>
    <w:p w14:paraId="67936ABE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г. Малмыж</w:t>
      </w:r>
    </w:p>
    <w:p w14:paraId="1D72F276" w14:textId="77777777" w:rsidR="00F76C31" w:rsidRDefault="00F76C31" w:rsidP="00F76C31">
      <w:pPr>
        <w:pStyle w:val="a3"/>
        <w:shd w:val="clear" w:color="auto" w:fill="FFFFFF"/>
        <w:spacing w:before="0" w:beforeAutospacing="0" w:after="301" w:afterAutospacing="0" w:line="32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DCC60DF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О внесении изменений в решение городской Думы от 10.12.2012 № 1/3 «О бюджете муниципального образования Малмыжское городское поселение Малмыжского района Кировской области на 2013 год»</w:t>
      </w:r>
    </w:p>
    <w:p w14:paraId="04AD3A36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right="23"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На основании статьи 47 Устава муниципального образования Малмыжское городское поселение, положения о бюджетном процессе, городская Дума РЕШИЛА:</w:t>
      </w:r>
    </w:p>
    <w:p w14:paraId="049ECC03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1. Внести следующие изменения в решение городской Думы от 10.12.2012 № 1/3 «О бюджете муниципального образования Малмыжское городское поселение Малмыжского района Кировской области на 2013 год».</w:t>
      </w:r>
    </w:p>
    <w:p w14:paraId="5B0550E0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right="23" w:firstLine="363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1.1. Пункт 1 решения изложить в новой редакции следующего содержания;</w:t>
      </w:r>
    </w:p>
    <w:p w14:paraId="75FC8DA5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firstLine="363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«1. 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2013 год:</w:t>
      </w:r>
    </w:p>
    <w:p w14:paraId="74D2DED6" w14:textId="77777777" w:rsidR="00F76C31" w:rsidRDefault="00F76C31" w:rsidP="00F76C31">
      <w:pPr>
        <w:pStyle w:val="a3"/>
        <w:numPr>
          <w:ilvl w:val="0"/>
          <w:numId w:val="1"/>
        </w:numPr>
        <w:spacing w:before="0" w:beforeAutospacing="0" w:after="0" w:afterAutospacing="0" w:line="323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общий объем доходов бюджета поселения в сумме 16953,226 тыс. рублей (Шестнадцать миллионов девятьсот пятьдесят три тысячи двести двадцать шесть рублей);</w:t>
      </w:r>
    </w:p>
    <w:p w14:paraId="58BBA729" w14:textId="77777777" w:rsidR="00F76C31" w:rsidRDefault="00F76C31" w:rsidP="00F76C31">
      <w:pPr>
        <w:pStyle w:val="a3"/>
        <w:numPr>
          <w:ilvl w:val="0"/>
          <w:numId w:val="1"/>
        </w:numPr>
        <w:spacing w:before="0" w:beforeAutospacing="0" w:after="0" w:afterAutospacing="0" w:line="323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общий объем расходов бюджета поселения в сумме 17066,599 рублей (Семнадцать миллионов шестьдесят шесть тысяч пятьсот девяносто девять рублей);</w:t>
      </w:r>
    </w:p>
    <w:p w14:paraId="3208ADA2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3) дефицит бюджета поселения в сумме 113,573 рубля ( сто тринадцать тысяч пятьсот семьдесят три рубля).</w:t>
      </w:r>
    </w:p>
    <w:p w14:paraId="11F9DC3F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1.2. Внести изменения и утвердить в новой редакции приложение № 2 решения — «Перечень и коды главных администраторов доходов бюджета поселения и закрепляемые за ними виды (подвиды) доходов бюджета поселения». Прилагается.</w:t>
      </w:r>
    </w:p>
    <w:p w14:paraId="39831FCC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1.3 Внести изменения в приложение № 7 решения - «Прогнозируемые объемы поступлений доходов бюджета городского поселения на 2013год». Прилагается.</w:t>
      </w:r>
    </w:p>
    <w:p w14:paraId="7667B6D0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323" w:lineRule="atLeast"/>
        <w:ind w:left="23"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1.4.Внести изменения и утвердить в новой редакции приложение № 8 решения - «Распределение бюджетных ассигнований по разделам, подразделам, целевым статьям и видам расходов классификации расходов бюджета поселения на 2013 год». Прилагается.</w:t>
      </w:r>
    </w:p>
    <w:p w14:paraId="03DD4460" w14:textId="77777777" w:rsidR="00F76C31" w:rsidRDefault="00F76C31" w:rsidP="00F76C31">
      <w:pPr>
        <w:pStyle w:val="a3"/>
        <w:numPr>
          <w:ilvl w:val="0"/>
          <w:numId w:val="2"/>
        </w:numPr>
        <w:spacing w:before="0" w:beforeAutospacing="0" w:after="0" w:afterAutospacing="0" w:line="323" w:lineRule="atLeast"/>
        <w:ind w:left="0" w:right="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A94BF43" w14:textId="77777777" w:rsidR="00F76C31" w:rsidRDefault="00F76C31" w:rsidP="00F76C31">
      <w:pPr>
        <w:pStyle w:val="a3"/>
        <w:spacing w:before="0" w:beforeAutospacing="0" w:after="0" w:afterAutospacing="0" w:line="323" w:lineRule="atLeast"/>
        <w:ind w:right="23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Внести изменения и утвердить в новой редакции приложение № 9 решения - «Ведомственная структура расходов бюджета поселения на 2013 г. Прилагается.</w:t>
      </w:r>
    </w:p>
    <w:p w14:paraId="177A4383" w14:textId="77777777" w:rsidR="00F76C31" w:rsidRDefault="00F76C31" w:rsidP="00F76C31">
      <w:pPr>
        <w:pStyle w:val="a3"/>
        <w:numPr>
          <w:ilvl w:val="0"/>
          <w:numId w:val="2"/>
        </w:numPr>
        <w:spacing w:before="0" w:beforeAutospacing="0" w:after="238" w:afterAutospacing="0" w:line="323" w:lineRule="atLeast"/>
        <w:ind w:left="0" w:right="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87CA7B8" w14:textId="77777777" w:rsidR="00F76C31" w:rsidRDefault="00F76C31" w:rsidP="00F76C31">
      <w:pPr>
        <w:pStyle w:val="a3"/>
        <w:spacing w:before="0" w:beforeAutospacing="0" w:after="0" w:afterAutospacing="0" w:line="323" w:lineRule="atLeast"/>
        <w:ind w:right="23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lastRenderedPageBreak/>
        <w:t>Внести изменения и утвердить в новой редакции приложение №10 решения-«Источники финансирования дефицита бюджета поселения на 2013год» . Прилагается.</w:t>
      </w:r>
    </w:p>
    <w:p w14:paraId="713B2159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 w:line="261" w:lineRule="atLeast"/>
        <w:ind w:left="10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1.7.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047B3591" w14:textId="77777777" w:rsidR="00F76C31" w:rsidRDefault="00F76C31" w:rsidP="00F76C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Глава городского поселения Ф.Г.Ашрапова</w:t>
      </w:r>
    </w:p>
    <w:p w14:paraId="0C3C254E" w14:textId="77777777" w:rsidR="006E3049" w:rsidRDefault="006E3049">
      <w:bookmarkStart w:id="0" w:name="_GoBack"/>
      <w:bookmarkEnd w:id="0"/>
    </w:p>
    <w:sectPr w:rsidR="006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507"/>
    <w:multiLevelType w:val="multilevel"/>
    <w:tmpl w:val="3B4A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67B75"/>
    <w:multiLevelType w:val="multilevel"/>
    <w:tmpl w:val="033C6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49"/>
    <w:rsid w:val="006E3049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F759-6228-4AB5-84D7-2F55A68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2020-03-18T20:22:00Z</dcterms:created>
  <dcterms:modified xsi:type="dcterms:W3CDTF">2020-03-18T20:22:00Z</dcterms:modified>
</cp:coreProperties>
</file>