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EE1B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16D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46D94398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18030A7E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7B6494F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72724C1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B9DDC5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C7DD0B8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41BCE9F3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> с изменениями  (решение Думы от 16.03.2011 № 5/26, от 28.10.2011 № 6/29, от 30.11.2011 № 8/30, от 04.04.2013 № 2/5)</w:t>
      </w:r>
    </w:p>
    <w:p w14:paraId="0767F795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91BC9C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FD9055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196B052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15.11.2010                                                                   №  2/24</w:t>
      </w:r>
    </w:p>
    <w:p w14:paraId="7CF71067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г.Малмыж</w:t>
      </w:r>
    </w:p>
    <w:p w14:paraId="2D3D3EB9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9C0A10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A3ACCE5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 установлении земельного налога на территории муниципального образования</w:t>
      </w:r>
    </w:p>
    <w:p w14:paraId="3CD3592A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 городское поселение</w:t>
      </w:r>
    </w:p>
    <w:p w14:paraId="1310705C" w14:textId="77777777" w:rsidR="00316DF7" w:rsidRPr="00316DF7" w:rsidRDefault="00316DF7" w:rsidP="0031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B33390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Руководствуясь статьями 12,15 и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  Дума РЕШИЛА:</w:t>
      </w:r>
    </w:p>
    <w:p w14:paraId="0DCE19B8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1.  Исключен.</w:t>
      </w:r>
    </w:p>
    <w:p w14:paraId="36BD6BCE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2.      Установить следующие  ставки земельного налога:</w:t>
      </w:r>
    </w:p>
    <w:p w14:paraId="1BDD8E03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2.1.   0,3 процента в отношении земельных участков:</w:t>
      </w:r>
    </w:p>
    <w:p w14:paraId="1D9DCA34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96300CF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14:paraId="7622EFD2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35573756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DF2B562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2.2. 1,5 процента в отношении прочих земельных участков.</w:t>
      </w:r>
    </w:p>
    <w:p w14:paraId="132553F6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Определить следующие отчетные периоды:</w:t>
      </w: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A12B273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3.1. Отчетными периодами для налогоплательщиков – организаций и физических лиц, являющихся индивидуальными предпринимателями, признается первый квартал, второй квартал и третий квартал календарного года, если иное не установлено пунктом  3.2. настоящего решения.</w:t>
      </w:r>
    </w:p>
    <w:p w14:paraId="5A54B473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3.2. Для налогоплательщиков – организаций и физических лиц, являющихся индивидуальными предпринимателями, начислившим сумму налога за прошедший год менее 5 тысяч рублей, отчетный период не устанавливается.</w:t>
      </w:r>
    </w:p>
    <w:p w14:paraId="7E9B9556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4. Установить следующий порядок и сроки уплаты налога и авансовых платежей по налогу:</w:t>
      </w:r>
    </w:p>
    <w:p w14:paraId="31BD0439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4.1. Налогоплательщики – организации и физические лица, являющиеся индивидуальными предпринимателями, начислившие сумму налога за прошедший год 5 тысяч рублей и более, по итогам каждого отчетного периода уплачивают авансовые  платежи, предусмотренные  статьей 397 Налогового кодекса Российской Федерации,   не позднее срока  за соответствующий отчетный период – не позднее 30 апреля, 31 июля, 31 октября текущего года.</w:t>
      </w:r>
    </w:p>
    <w:p w14:paraId="3B57BB79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4.2. Налог, подлежащий уплате по итогам налогового периода, уплачивается налогоплательщиками - организациями или физическими лицами, являющимися индивидуальными предпринимателями, – 1 февраля года, следующего за истекшим налоговым периодом.</w:t>
      </w:r>
    </w:p>
    <w:p w14:paraId="2FBFF6B6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4.3. Налогоплательщики – физические лица, не являющиеся индивидуальными предпринимателями,  уплачивают налог по сроку уплаты     не позднее 1 ноября года, следующего за истекшим налоговым периодом.</w:t>
      </w:r>
    </w:p>
    <w:p w14:paraId="72687137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4.4. Установленный настоящим решением срок уплаты земельного налога применяется при исполнении налогоплательщиками – физическими лицами, не являющимися индивидуальными предпринимателями, обязанности по уплате налога за налоговые периоды, начиная с налогового периода  2010 года.</w:t>
      </w:r>
    </w:p>
    <w:p w14:paraId="2BCC47AA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 5. Освободить от налогообложения муниципальные бюджетные, казенные,  автономные  учреждения, расположенные на территории поселения. Основанием для предоставления льготы является список </w:t>
      </w: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муниципальных бюджетных, казенных,  автономных  учреждений, представляемый не позднее 1 февраля года, следующего за истекшим налоговым периодом.</w:t>
      </w:r>
    </w:p>
    <w:p w14:paraId="56E601D3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Освободить от налогообложения ветеранов и инвалидов Великой Отечественной Войны.</w:t>
      </w:r>
    </w:p>
    <w:p w14:paraId="50E0D6EA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Установить  срок представления налогоплательщиками документов, подтверждающих  право на уменьшение налоговой базы в соответствии со статьей 391 Налогового Кодекса Российской Федерации не позднее 1 февраля года, следующего за истекшим налоговым периодом.</w:t>
      </w:r>
    </w:p>
    <w:p w14:paraId="5CA1B1FD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Пункт 2 решения Малмыжской городской Думы от 21.11.2005 № 16 «Об установлении земельного налога на территории муниципального образования Малмыжское городское поселение Малмыжского района Кировской области»  считать утратившим силу.</w:t>
      </w:r>
    </w:p>
    <w:p w14:paraId="42360EBA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Опубликовать решение в Информационном бюллетене органов местного самоуправления муниципального образования Малмыжское городское  поселение Малмыжского района Кировской  области до 01.12.2010 года.</w:t>
      </w:r>
    </w:p>
    <w:p w14:paraId="2EDFCAEA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9.  Решение вступает в силу с 1 января 2011 года.</w:t>
      </w:r>
    </w:p>
    <w:p w14:paraId="5A784893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8519E0" w14:textId="77777777" w:rsidR="00316DF7" w:rsidRPr="00316DF7" w:rsidRDefault="00316DF7" w:rsidP="00316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6DF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                                                           Ф.Г.Ашрапова      </w:t>
      </w:r>
    </w:p>
    <w:p w14:paraId="38C9A887" w14:textId="77777777" w:rsidR="00522D25" w:rsidRDefault="00522D25">
      <w:bookmarkStart w:id="0" w:name="_GoBack"/>
      <w:bookmarkEnd w:id="0"/>
    </w:p>
    <w:sectPr w:rsidR="0052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25"/>
    <w:rsid w:val="00316DF7"/>
    <w:rsid w:val="005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6BFE-4D1E-4FCB-88F5-1AEBDE3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2020-03-18T20:30:00Z</dcterms:created>
  <dcterms:modified xsi:type="dcterms:W3CDTF">2020-03-18T20:30:00Z</dcterms:modified>
</cp:coreProperties>
</file>