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3272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Личный кабинет правообладателя</w:t>
      </w: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617E5A1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 1 января 2017 года на портале Росреестра (</w:t>
      </w:r>
      <w:hyperlink r:id="rId4" w:history="1">
        <w:r>
          <w:rPr>
            <w:rStyle w:val="a3"/>
            <w:sz w:val="28"/>
            <w:szCs w:val="28"/>
            <w:bdr w:val="none" w:sz="0" w:space="0" w:color="auto" w:frame="1"/>
          </w:rPr>
          <w:t>www.</w:t>
        </w:r>
        <w:r>
          <w:rPr>
            <w:rStyle w:val="a3"/>
            <w:sz w:val="28"/>
            <w:szCs w:val="28"/>
            <w:bdr w:val="none" w:sz="0" w:space="0" w:color="auto" w:frame="1"/>
            <w:lang w:val="en-US"/>
          </w:rPr>
          <w:t>rosreestr</w:t>
        </w:r>
        <w:r>
          <w:rPr>
            <w:rStyle w:val="a3"/>
            <w:sz w:val="28"/>
            <w:szCs w:val="28"/>
            <w:bdr w:val="none" w:sz="0" w:space="0" w:color="auto" w:frame="1"/>
          </w:rPr>
          <w:t>.ru</w:t>
        </w:r>
      </w:hyperlink>
      <w:r>
        <w:rPr>
          <w:color w:val="000000"/>
          <w:sz w:val="28"/>
          <w:szCs w:val="28"/>
          <w:bdr w:val="none" w:sz="0" w:space="0" w:color="auto" w:frame="1"/>
        </w:rPr>
        <w:t>) доступен новый электронный сервис – Личный кабинет правообладателя. С его помощью собственник (физическое или юридическое лицо) может получать актуальную информацию о принадлежащих ему объектах недвижимости на всей территории Российской Федерации.</w:t>
      </w:r>
    </w:p>
    <w:p w14:paraId="1DD11D65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личном кабинете пользователям доступны сведения об адресе, площади, кадастровом номере, кадастровой стоимости, виде объекта недвижимости, сведения о правах, об ограничениях и обременениях. Кроме того, правообладателю предоставляется возможность просматривать объекты недвижимости, принадлежащие ему, на публичной кадастровой карте, опубликованной на портале Росреестра. С согласия пользователя Росреестр будет рассылать уведомления на электронный адрес или в виде sms-сообщения на телефон об изменениях характеристик объекта, о переходе прав, а так же о фактах наложения или снятия арестов с объектов недвижимости. Для защиты своей недвижимости можно установить ограничения, на проведение каких либо действий без участия собственника недвижимости.</w:t>
      </w:r>
    </w:p>
    <w:p w14:paraId="7A61763E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Благодаря данному сервису стало проще получать услуги Росреестра в электронном виде: заказать выписку из Единого государственного реестра недвижимости, подать документы на государственную регистрацию прав, оформить предварительную запись на прием. Недавно на портале Росреестра появился новый раздел «Мои ключи» - в нем отображаются все имеющиеся у правообладателя ключи доступа для получения государственных услуг.</w:t>
      </w:r>
    </w:p>
    <w:p w14:paraId="08021E77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Данной услугой можно воспользоваться, зарегистрировавшись на Едином портале государственных услуг (</w:t>
      </w:r>
      <w:hyperlink r:id="rId5" w:tgtFrame="_blank" w:history="1">
        <w:r>
          <w:rPr>
            <w:rStyle w:val="a3"/>
            <w:color w:val="2A5885"/>
            <w:sz w:val="28"/>
            <w:szCs w:val="28"/>
            <w:bdr w:val="none" w:sz="0" w:space="0" w:color="auto" w:frame="1"/>
          </w:rPr>
          <w:t>www.gosuslugi.ru</w:t>
        </w:r>
      </w:hyperlink>
      <w:r>
        <w:rPr>
          <w:color w:val="000000"/>
          <w:sz w:val="28"/>
          <w:szCs w:val="28"/>
          <w:bdr w:val="none" w:sz="0" w:space="0" w:color="auto" w:frame="1"/>
        </w:rPr>
        <w:t>) и получив специальный логин и пароль от Личного кабинета пользователя. Для этого понадобится паспорт, страховое свидетельство обязательного пенсионного страхования (СНИЛС), мобильный телефон или электронная почта. Перейдя на портал государственных услуг, нужно нажать на кнопку «Зарегистрироваться» и провести регистрацию, вводя поэтапно требующиеся для этого данные. После чего подтвердить свою учетную запись с помощью кода, который придет на электронную почту или на номер мобильного телефона.</w:t>
      </w:r>
    </w:p>
    <w:p w14:paraId="54576B1C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Чтобы полноценно пользоваться порталом государственных услуг и личным кабинетом правообладателя нужно обязательно иметь подтвержденную учетную запись. Подтвердить учетную запись можно тремя способами: обратиться в ближайший офис Многофункционального центра, воспользоваться услугами Почты России, а также с помощью электронной подписи или универсальной электронной карты.</w:t>
      </w:r>
    </w:p>
    <w:p w14:paraId="38B4EDA2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0D3F3D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Пользоваться электронными услугами просто и удобно. В группе ВКонтакте 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www</w:t>
      </w:r>
      <w:r>
        <w:rPr>
          <w:color w:val="000000"/>
          <w:sz w:val="28"/>
          <w:szCs w:val="28"/>
          <w:bdr w:val="none" w:sz="0" w:space="0" w:color="auto" w:frame="1"/>
        </w:rPr>
        <w:t>.vk.com/club102465044 в разделе документы размещено руководство пользователя к сервису «личный кабинет».</w:t>
      </w:r>
    </w:p>
    <w:p w14:paraId="673FC367" w14:textId="77777777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Подробную информацию об электронных сервисах Росреестра вы можете получить обратившись в ведомственный центра телефонного обслуживания Росреестра по тел 8 (800)100-34-34 (звонок по России бесплатный).</w:t>
      </w:r>
    </w:p>
    <w:p w14:paraId="143821C2" w14:textId="0F2B9D50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4BAC55F" wp14:editId="537A2007">
            <wp:extent cx="57150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D310" w14:textId="376CD1C8" w:rsidR="00720115" w:rsidRDefault="00720115" w:rsidP="00720115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C32BDE8" wp14:editId="23DB843D">
            <wp:extent cx="5715000" cy="427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5015" w14:textId="77777777" w:rsidR="00231FA2" w:rsidRDefault="00231FA2">
      <w:bookmarkStart w:id="0" w:name="_GoBack"/>
      <w:bookmarkEnd w:id="0"/>
    </w:p>
    <w:sectPr w:rsidR="0023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A2"/>
    <w:rsid w:val="00231FA2"/>
    <w:rsid w:val="007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1DD03-F2EA-44A6-A793-171516B0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0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gosuslugi.ru&amp;post=-57237007_1612" TargetMode="External"/><Relationship Id="rId4" Type="http://schemas.openxmlformats.org/officeDocument/2006/relationships/hyperlink" Target="http://www.rosreest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2020-03-18T18:10:00Z</dcterms:created>
  <dcterms:modified xsi:type="dcterms:W3CDTF">2020-03-18T18:10:00Z</dcterms:modified>
</cp:coreProperties>
</file>