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679" w:rsidRDefault="00724679" w:rsidP="00724679">
      <w:pPr>
        <w:pStyle w:val="Standard"/>
      </w:pPr>
      <w:r>
        <w:t xml:space="preserve">                                                                                                                                                                                                       Приложение</w:t>
      </w:r>
    </w:p>
    <w:p w:rsidR="00724679" w:rsidRDefault="00724679" w:rsidP="00724679">
      <w:pPr>
        <w:pStyle w:val="Standard"/>
      </w:pPr>
    </w:p>
    <w:p w:rsidR="00724679" w:rsidRDefault="00724679" w:rsidP="00724679">
      <w:pPr>
        <w:pStyle w:val="Standard"/>
        <w:ind w:right="-545"/>
      </w:pPr>
      <w:r>
        <w:t>СОГЛАСОВАН                                                                                                                                                                            УТВЕРЖДЕН</w:t>
      </w:r>
    </w:p>
    <w:p w:rsidR="00724679" w:rsidRDefault="00724679" w:rsidP="00724679">
      <w:pPr>
        <w:pStyle w:val="Standard"/>
        <w:ind w:right="-545"/>
      </w:pPr>
    </w:p>
    <w:p w:rsidR="00724679" w:rsidRDefault="00526B10" w:rsidP="00724679">
      <w:pPr>
        <w:pStyle w:val="Standard"/>
        <w:ind w:right="-545"/>
      </w:pPr>
      <w:r>
        <w:t>решением Малмыжской</w:t>
      </w:r>
      <w:r w:rsidR="00724679">
        <w:t xml:space="preserve">                                                                                                                                                          решением Малмыжской</w:t>
      </w:r>
    </w:p>
    <w:p w:rsidR="00724679" w:rsidRDefault="00526B10" w:rsidP="00724679">
      <w:pPr>
        <w:pStyle w:val="Standard"/>
        <w:ind w:right="-545"/>
      </w:pPr>
      <w:r>
        <w:t>городской</w:t>
      </w:r>
      <w:r w:rsidR="00724679">
        <w:t xml:space="preserve"> Думы                                                                                                                                             </w:t>
      </w:r>
      <w:r w:rsidR="001A53CF">
        <w:t xml:space="preserve">                          </w:t>
      </w:r>
      <w:r w:rsidR="00724679">
        <w:t xml:space="preserve">районной Думы  </w:t>
      </w:r>
    </w:p>
    <w:p w:rsidR="00724679" w:rsidRDefault="00724679" w:rsidP="00724679">
      <w:pPr>
        <w:pStyle w:val="Standard"/>
        <w:ind w:right="-545"/>
      </w:pPr>
      <w:r>
        <w:t>от</w:t>
      </w:r>
      <w:r w:rsidR="001A53CF">
        <w:t xml:space="preserve"> 11.06.2019 </w:t>
      </w:r>
      <w:r>
        <w:t>№</w:t>
      </w:r>
      <w:r w:rsidR="001A53CF">
        <w:t>5/20</w:t>
      </w:r>
      <w:r>
        <w:t xml:space="preserve">                                                                                                                                                                  от____________№______                                                                                                                                  </w:t>
      </w:r>
    </w:p>
    <w:p w:rsidR="00724679" w:rsidRDefault="00724679" w:rsidP="00724679">
      <w:pPr>
        <w:pStyle w:val="Standard"/>
        <w:jc w:val="both"/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Е Р Е Ч Е Н Ь</w:t>
      </w:r>
    </w:p>
    <w:p w:rsidR="00724679" w:rsidRDefault="00724679" w:rsidP="00724679">
      <w:pPr>
        <w:pStyle w:val="Standard"/>
        <w:jc w:val="both"/>
        <w:rPr>
          <w:sz w:val="28"/>
        </w:rPr>
      </w:pPr>
    </w:p>
    <w:p w:rsidR="00724679" w:rsidRDefault="00724679" w:rsidP="00724679">
      <w:pPr>
        <w:pStyle w:val="Standard"/>
        <w:ind w:right="-206"/>
        <w:jc w:val="center"/>
        <w:rPr>
          <w:b/>
          <w:sz w:val="28"/>
        </w:rPr>
      </w:pPr>
      <w:r>
        <w:rPr>
          <w:b/>
          <w:sz w:val="28"/>
        </w:rPr>
        <w:t xml:space="preserve">муниципального имущества, предлагаемого к передаче из </w:t>
      </w:r>
      <w:r w:rsidR="00526B10">
        <w:rPr>
          <w:b/>
          <w:sz w:val="28"/>
        </w:rPr>
        <w:t xml:space="preserve">муниципальной собственности муниципального образования Малмыжское городское  поселение Малмыжского района Кировской области </w:t>
      </w:r>
      <w:r>
        <w:rPr>
          <w:b/>
          <w:sz w:val="28"/>
        </w:rPr>
        <w:t xml:space="preserve">в </w:t>
      </w:r>
      <w:r w:rsidR="00526B10">
        <w:rPr>
          <w:b/>
          <w:sz w:val="28"/>
        </w:rPr>
        <w:t>муниципальную собственность муниципального образования  Малмыжский муниципальный район Кировской области</w:t>
      </w:r>
    </w:p>
    <w:p w:rsidR="00724679" w:rsidRDefault="00724679" w:rsidP="00724679">
      <w:pPr>
        <w:pStyle w:val="Standard"/>
        <w:jc w:val="both"/>
        <w:rPr>
          <w:b/>
          <w:sz w:val="28"/>
        </w:rPr>
      </w:pPr>
    </w:p>
    <w:tbl>
      <w:tblPr>
        <w:tblW w:w="14562" w:type="dxa"/>
        <w:tblInd w:w="18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65"/>
        <w:gridCol w:w="1590"/>
        <w:gridCol w:w="2409"/>
        <w:gridCol w:w="2736"/>
        <w:gridCol w:w="1680"/>
        <w:gridCol w:w="1635"/>
        <w:gridCol w:w="2760"/>
        <w:gridCol w:w="1287"/>
      </w:tblGrid>
      <w:tr w:rsidR="00724679" w:rsidTr="00D02723"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679" w:rsidRDefault="00724679" w:rsidP="00D02723">
            <w:pPr>
              <w:pStyle w:val="Standard"/>
              <w:jc w:val="both"/>
            </w:pPr>
            <w:r>
              <w:t>№</w:t>
            </w:r>
          </w:p>
          <w:p w:rsidR="00724679" w:rsidRDefault="00724679" w:rsidP="00D02723">
            <w:pPr>
              <w:pStyle w:val="Standard"/>
              <w:jc w:val="both"/>
            </w:pPr>
            <w:r>
              <w:t>п\</w:t>
            </w:r>
            <w:proofErr w:type="gramStart"/>
            <w:r>
              <w:t>п</w:t>
            </w:r>
            <w:proofErr w:type="gramEnd"/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679" w:rsidRDefault="00724679" w:rsidP="00D02723">
            <w:pPr>
              <w:pStyle w:val="Standard"/>
              <w:jc w:val="both"/>
            </w:pPr>
            <w:r>
              <w:t>Вид</w:t>
            </w:r>
          </w:p>
          <w:p w:rsidR="00724679" w:rsidRDefault="00724679" w:rsidP="00D02723">
            <w:pPr>
              <w:pStyle w:val="Standard"/>
              <w:jc w:val="both"/>
            </w:pPr>
            <w:r>
              <w:t>имущества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679" w:rsidRDefault="00724679" w:rsidP="00D02723">
            <w:pPr>
              <w:pStyle w:val="Standard"/>
              <w:jc w:val="both"/>
            </w:pPr>
            <w:r>
              <w:t>Наименование</w:t>
            </w:r>
          </w:p>
          <w:p w:rsidR="00724679" w:rsidRDefault="00724679" w:rsidP="00D02723">
            <w:pPr>
              <w:pStyle w:val="Standard"/>
              <w:jc w:val="both"/>
            </w:pPr>
            <w:r>
              <w:t>объекта</w:t>
            </w:r>
          </w:p>
        </w:tc>
        <w:tc>
          <w:tcPr>
            <w:tcW w:w="2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679" w:rsidRDefault="00724679" w:rsidP="00D02723">
            <w:pPr>
              <w:pStyle w:val="Standard"/>
              <w:jc w:val="both"/>
            </w:pPr>
            <w:r>
              <w:t>Местонахож-</w:t>
            </w:r>
          </w:p>
          <w:p w:rsidR="00724679" w:rsidRDefault="00724679" w:rsidP="00D02723">
            <w:pPr>
              <w:pStyle w:val="Standard"/>
              <w:jc w:val="both"/>
            </w:pPr>
            <w:r>
              <w:t>дение объекта</w:t>
            </w:r>
          </w:p>
          <w:p w:rsidR="00724679" w:rsidRDefault="00724679" w:rsidP="00D02723">
            <w:pPr>
              <w:pStyle w:val="Standard"/>
              <w:jc w:val="both"/>
            </w:pPr>
            <w:r>
              <w:t>(адрес)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679" w:rsidRDefault="00724679" w:rsidP="00D02723">
            <w:pPr>
              <w:pStyle w:val="Standard"/>
              <w:jc w:val="both"/>
            </w:pPr>
            <w:r>
              <w:t>Технические</w:t>
            </w:r>
          </w:p>
          <w:p w:rsidR="00724679" w:rsidRDefault="00724679" w:rsidP="00D02723">
            <w:pPr>
              <w:pStyle w:val="Standard"/>
              <w:jc w:val="both"/>
            </w:pPr>
            <w:r>
              <w:t>характерис-</w:t>
            </w:r>
          </w:p>
          <w:p w:rsidR="00724679" w:rsidRDefault="00724679" w:rsidP="00D02723">
            <w:pPr>
              <w:pStyle w:val="Standard"/>
              <w:jc w:val="both"/>
            </w:pPr>
            <w:r>
              <w:t>тики объекта</w:t>
            </w:r>
          </w:p>
          <w:p w:rsidR="00724679" w:rsidRDefault="00724679" w:rsidP="00D02723">
            <w:pPr>
              <w:pStyle w:val="Standard"/>
              <w:jc w:val="both"/>
            </w:pPr>
            <w:proofErr w:type="gramStart"/>
            <w:r>
              <w:t>(площадь,</w:t>
            </w:r>
            <w:proofErr w:type="gramEnd"/>
          </w:p>
          <w:p w:rsidR="00724679" w:rsidRDefault="00724679" w:rsidP="00D02723">
            <w:pPr>
              <w:pStyle w:val="Standard"/>
              <w:jc w:val="both"/>
            </w:pPr>
            <w:r>
              <w:t>инвентарный</w:t>
            </w:r>
          </w:p>
          <w:p w:rsidR="00724679" w:rsidRDefault="00724679" w:rsidP="00D02723">
            <w:pPr>
              <w:pStyle w:val="Standard"/>
              <w:jc w:val="both"/>
            </w:pPr>
            <w:r>
              <w:t>номер,</w:t>
            </w:r>
          </w:p>
          <w:p w:rsidR="00724679" w:rsidRDefault="00724679" w:rsidP="00D02723">
            <w:pPr>
              <w:pStyle w:val="Standard"/>
              <w:jc w:val="both"/>
            </w:pPr>
            <w:r>
              <w:t>год выпуска)</w:t>
            </w: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679" w:rsidRDefault="00724679" w:rsidP="00D02723">
            <w:pPr>
              <w:pStyle w:val="Standard"/>
              <w:jc w:val="both"/>
            </w:pPr>
            <w:r>
              <w:t>Балансо-</w:t>
            </w:r>
          </w:p>
          <w:p w:rsidR="00724679" w:rsidRDefault="00724679" w:rsidP="00D02723">
            <w:pPr>
              <w:pStyle w:val="Standard"/>
              <w:jc w:val="both"/>
            </w:pPr>
            <w:proofErr w:type="gramStart"/>
            <w:r>
              <w:t>вая (оценочная</w:t>
            </w:r>
            <w:proofErr w:type="gramEnd"/>
          </w:p>
          <w:p w:rsidR="00724679" w:rsidRDefault="00724679" w:rsidP="00D02723">
            <w:pPr>
              <w:pStyle w:val="Standard"/>
              <w:jc w:val="both"/>
            </w:pPr>
            <w:r>
              <w:t>стоимость</w:t>
            </w:r>
          </w:p>
          <w:p w:rsidR="00724679" w:rsidRDefault="00724679" w:rsidP="00D02723">
            <w:pPr>
              <w:pStyle w:val="Standard"/>
              <w:jc w:val="both"/>
            </w:pPr>
            <w:r>
              <w:t>объекта</w:t>
            </w:r>
          </w:p>
          <w:p w:rsidR="00724679" w:rsidRDefault="00724679" w:rsidP="00D02723">
            <w:pPr>
              <w:pStyle w:val="Standard"/>
              <w:jc w:val="both"/>
            </w:pPr>
            <w:r>
              <w:t>(рублей)</w:t>
            </w:r>
          </w:p>
        </w:tc>
        <w:tc>
          <w:tcPr>
            <w:tcW w:w="2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679" w:rsidRDefault="00724679" w:rsidP="00D02723">
            <w:pPr>
              <w:pStyle w:val="Standard"/>
              <w:jc w:val="both"/>
            </w:pPr>
            <w:r>
              <w:t>Основание</w:t>
            </w:r>
          </w:p>
          <w:p w:rsidR="00724679" w:rsidRDefault="00724679" w:rsidP="00D02723">
            <w:pPr>
              <w:pStyle w:val="Standard"/>
              <w:jc w:val="both"/>
            </w:pPr>
            <w:r>
              <w:t>нахождения</w:t>
            </w:r>
          </w:p>
          <w:p w:rsidR="00724679" w:rsidRDefault="00724679" w:rsidP="00D02723">
            <w:pPr>
              <w:pStyle w:val="Standard"/>
              <w:jc w:val="both"/>
            </w:pPr>
            <w:r>
              <w:t>объекта у юридичес-</w:t>
            </w:r>
          </w:p>
          <w:p w:rsidR="00724679" w:rsidRDefault="00724679" w:rsidP="00D02723">
            <w:pPr>
              <w:pStyle w:val="Standard"/>
              <w:jc w:val="both"/>
            </w:pPr>
            <w:r>
              <w:t>кого лица</w:t>
            </w:r>
          </w:p>
          <w:p w:rsidR="00724679" w:rsidRDefault="00724679" w:rsidP="00D02723">
            <w:pPr>
              <w:pStyle w:val="Standard"/>
              <w:jc w:val="both"/>
            </w:pPr>
            <w:proofErr w:type="gramStart"/>
            <w:r>
              <w:t>(вид документа,</w:t>
            </w:r>
            <w:proofErr w:type="gramEnd"/>
          </w:p>
          <w:p w:rsidR="00724679" w:rsidRDefault="00724679" w:rsidP="00D02723">
            <w:pPr>
              <w:pStyle w:val="Standard"/>
              <w:jc w:val="both"/>
            </w:pPr>
            <w:r>
              <w:t>дата, номер)</w:t>
            </w:r>
          </w:p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679" w:rsidRDefault="00724679" w:rsidP="00D02723">
            <w:pPr>
              <w:pStyle w:val="Standard"/>
              <w:jc w:val="center"/>
            </w:pPr>
            <w:r>
              <w:t>Прочие условия</w:t>
            </w:r>
          </w:p>
        </w:tc>
      </w:tr>
      <w:tr w:rsidR="00724679" w:rsidTr="00D02723"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679" w:rsidRDefault="00724679" w:rsidP="00D02723">
            <w:pPr>
              <w:pStyle w:val="Standard"/>
              <w:jc w:val="both"/>
            </w:pPr>
            <w:r>
              <w:t>1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679" w:rsidRDefault="00724679" w:rsidP="00D02723">
            <w:pPr>
              <w:pStyle w:val="Standard"/>
              <w:jc w:val="both"/>
            </w:pPr>
            <w:r>
              <w:t xml:space="preserve">      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679" w:rsidRDefault="00724679" w:rsidP="00D02723">
            <w:pPr>
              <w:pStyle w:val="Standard"/>
              <w:jc w:val="both"/>
            </w:pPr>
            <w:r>
              <w:t xml:space="preserve">         3</w:t>
            </w:r>
          </w:p>
        </w:tc>
        <w:tc>
          <w:tcPr>
            <w:tcW w:w="2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679" w:rsidRDefault="00724679" w:rsidP="00D02723">
            <w:pPr>
              <w:pStyle w:val="Standard"/>
              <w:jc w:val="both"/>
            </w:pPr>
            <w:r>
              <w:t xml:space="preserve">        4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679" w:rsidRDefault="00724679" w:rsidP="00D02723">
            <w:pPr>
              <w:pStyle w:val="Standard"/>
              <w:jc w:val="both"/>
            </w:pPr>
            <w:r>
              <w:t xml:space="preserve">         5</w:t>
            </w: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679" w:rsidRDefault="00724679" w:rsidP="00D02723">
            <w:pPr>
              <w:pStyle w:val="Standard"/>
              <w:jc w:val="both"/>
            </w:pPr>
            <w:r>
              <w:t xml:space="preserve">       6</w:t>
            </w:r>
          </w:p>
        </w:tc>
        <w:tc>
          <w:tcPr>
            <w:tcW w:w="2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679" w:rsidRDefault="00724679" w:rsidP="00D02723">
            <w:pPr>
              <w:pStyle w:val="Standard"/>
              <w:jc w:val="both"/>
            </w:pPr>
            <w:r>
              <w:t xml:space="preserve">        7</w:t>
            </w:r>
          </w:p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679" w:rsidRDefault="00724679" w:rsidP="00D02723">
            <w:pPr>
              <w:pStyle w:val="Standard"/>
              <w:jc w:val="center"/>
            </w:pPr>
            <w:r>
              <w:t>8</w:t>
            </w:r>
          </w:p>
        </w:tc>
      </w:tr>
      <w:tr w:rsidR="00724679" w:rsidTr="00526B10">
        <w:trPr>
          <w:trHeight w:val="987"/>
        </w:trPr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679" w:rsidRDefault="00724679" w:rsidP="00D02723">
            <w:pPr>
              <w:pStyle w:val="Standard"/>
              <w:jc w:val="both"/>
            </w:pPr>
            <w:r>
              <w:t>1</w:t>
            </w: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679" w:rsidRDefault="00724679" w:rsidP="00D02723">
            <w:pPr>
              <w:pStyle w:val="Standard"/>
              <w:jc w:val="both"/>
            </w:pPr>
            <w:r>
              <w:lastRenderedPageBreak/>
              <w:t>Недвижимое имущество</w:t>
            </w: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679" w:rsidRDefault="00526B10" w:rsidP="00D02723">
            <w:pPr>
              <w:pStyle w:val="Standard"/>
              <w:jc w:val="both"/>
            </w:pPr>
            <w:r>
              <w:t>Земельный участок</w:t>
            </w: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</w:tc>
        <w:tc>
          <w:tcPr>
            <w:tcW w:w="2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679" w:rsidRDefault="00724679" w:rsidP="00D02723">
            <w:pPr>
              <w:pStyle w:val="Standard"/>
              <w:jc w:val="both"/>
            </w:pPr>
            <w:r>
              <w:lastRenderedPageBreak/>
              <w:t>Кировская область</w:t>
            </w:r>
          </w:p>
          <w:p w:rsidR="00724679" w:rsidRDefault="00724679" w:rsidP="00D02723">
            <w:pPr>
              <w:pStyle w:val="Standard"/>
              <w:jc w:val="both"/>
            </w:pPr>
            <w:r>
              <w:t>Малмыжский район</w:t>
            </w:r>
          </w:p>
          <w:p w:rsidR="00724679" w:rsidRDefault="00816DE7" w:rsidP="00D02723">
            <w:pPr>
              <w:pStyle w:val="Standard"/>
              <w:jc w:val="both"/>
            </w:pPr>
            <w:r>
              <w:t>г</w:t>
            </w:r>
            <w:bookmarkStart w:id="0" w:name="_GoBack"/>
            <w:bookmarkEnd w:id="0"/>
            <w:r w:rsidR="00526B10">
              <w:t>ород Малмыж</w:t>
            </w: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526B10">
            <w:pPr>
              <w:pStyle w:val="Standard"/>
              <w:jc w:val="both"/>
            </w:pP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679" w:rsidRDefault="00526B10" w:rsidP="00D02723">
            <w:pPr>
              <w:pStyle w:val="Standard"/>
              <w:jc w:val="both"/>
            </w:pPr>
            <w:r>
              <w:t>111730,0 кв</w:t>
            </w:r>
            <w:proofErr w:type="gramStart"/>
            <w:r>
              <w:t>.м</w:t>
            </w:r>
            <w:proofErr w:type="gramEnd"/>
          </w:p>
          <w:p w:rsidR="00724679" w:rsidRDefault="00526B10" w:rsidP="00526B10">
            <w:pPr>
              <w:pStyle w:val="Standard"/>
              <w:jc w:val="both"/>
            </w:pPr>
            <w:r>
              <w:t>43:17:310103:82</w:t>
            </w: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  <w:p w:rsidR="00724679" w:rsidRDefault="00724679" w:rsidP="00D02723">
            <w:pPr>
              <w:pStyle w:val="Standard"/>
              <w:jc w:val="both"/>
            </w:pPr>
          </w:p>
        </w:tc>
        <w:tc>
          <w:tcPr>
            <w:tcW w:w="2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679" w:rsidRDefault="00816DE7" w:rsidP="00D02723">
            <w:pPr>
              <w:pStyle w:val="Standard"/>
              <w:jc w:val="both"/>
            </w:pPr>
            <w:r>
              <w:t xml:space="preserve">Уведомление о государчтвенной регистрации права собственности субьекта Российской Федерации или муниципального образования на земельной участок или земельную долю вследствие отказа от права собственности от 17.03.2017 № 43:0017:310130:30:82-43/002/2017-1 </w:t>
            </w:r>
          </w:p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679" w:rsidRDefault="00724679" w:rsidP="00D02723">
            <w:pPr>
              <w:pStyle w:val="Standard"/>
            </w:pPr>
          </w:p>
        </w:tc>
      </w:tr>
    </w:tbl>
    <w:p w:rsidR="00724679" w:rsidRDefault="00724679" w:rsidP="00724679">
      <w:pPr>
        <w:pStyle w:val="Standard"/>
      </w:pPr>
    </w:p>
    <w:p w:rsidR="00724679" w:rsidRDefault="00724679" w:rsidP="00724679">
      <w:pPr>
        <w:pStyle w:val="Standard"/>
      </w:pPr>
      <w:r>
        <w:t xml:space="preserve">                                                                                                     _________________</w:t>
      </w:r>
    </w:p>
    <w:p w:rsidR="00724679" w:rsidRDefault="00724679" w:rsidP="00724679">
      <w:pPr>
        <w:pStyle w:val="Standard"/>
      </w:pPr>
    </w:p>
    <w:p w:rsidR="00724679" w:rsidRDefault="00724679" w:rsidP="00724679">
      <w:pPr>
        <w:pStyle w:val="Standard"/>
      </w:pPr>
    </w:p>
    <w:p w:rsidR="00724679" w:rsidRDefault="00724679" w:rsidP="00724679">
      <w:pPr>
        <w:pStyle w:val="Standard"/>
      </w:pPr>
    </w:p>
    <w:p w:rsidR="00724679" w:rsidRDefault="00724679" w:rsidP="00724679">
      <w:pPr>
        <w:pStyle w:val="Standard"/>
      </w:pPr>
    </w:p>
    <w:p w:rsidR="00724679" w:rsidRDefault="00724679" w:rsidP="00724679">
      <w:pPr>
        <w:pStyle w:val="Standard"/>
      </w:pPr>
    </w:p>
    <w:p w:rsidR="00991124" w:rsidRDefault="00991124"/>
    <w:sectPr w:rsidR="00991124" w:rsidSect="00FB6BBB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4679"/>
    <w:rsid w:val="001A53CF"/>
    <w:rsid w:val="004F2672"/>
    <w:rsid w:val="00526B10"/>
    <w:rsid w:val="00724679"/>
    <w:rsid w:val="00816DE7"/>
    <w:rsid w:val="00991124"/>
    <w:rsid w:val="00AB4214"/>
    <w:rsid w:val="00F82B9E"/>
    <w:rsid w:val="00FB6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24679"/>
    <w:pPr>
      <w:widowControl w:val="0"/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246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24679"/>
    <w:pPr>
      <w:widowControl w:val="0"/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246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гор</cp:lastModifiedBy>
  <cp:revision>3</cp:revision>
  <dcterms:created xsi:type="dcterms:W3CDTF">2019-06-10T12:13:00Z</dcterms:created>
  <dcterms:modified xsi:type="dcterms:W3CDTF">2019-06-11T12:41:00Z</dcterms:modified>
</cp:coreProperties>
</file>