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АДМИНИСТРАЦИЯ МАЛМЫЖСКОГО</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ГОРОДСКОГО ПОСЕЛЕНИЯ</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КИРОВСКОЙ ОБЛАСТИ</w:t>
      </w: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p>
    <w:p w:rsidR="0068367B" w:rsidRDefault="0068367B" w:rsidP="0068367B">
      <w:pPr>
        <w:suppressAutoHyphens/>
        <w:spacing w:after="0" w:line="24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ПОСТАНОВЛЕНИЕ</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3E2EBF"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О</w:t>
      </w:r>
      <w:r w:rsidR="0068367B">
        <w:rPr>
          <w:rFonts w:ascii="Times New Roman" w:eastAsia="Times New Roman" w:hAnsi="Times New Roman"/>
          <w:kern w:val="2"/>
          <w:sz w:val="28"/>
          <w:szCs w:val="28"/>
          <w:lang w:eastAsia="ar-SA"/>
        </w:rPr>
        <w:t>т</w:t>
      </w:r>
      <w:r>
        <w:rPr>
          <w:rFonts w:ascii="Times New Roman" w:eastAsia="Times New Roman" w:hAnsi="Times New Roman"/>
          <w:kern w:val="2"/>
          <w:sz w:val="28"/>
          <w:szCs w:val="28"/>
          <w:lang w:eastAsia="ar-SA"/>
        </w:rPr>
        <w:t xml:space="preserve">  03.08.2020</w:t>
      </w:r>
      <w:r w:rsidR="0068367B">
        <w:rPr>
          <w:rFonts w:ascii="Times New Roman" w:eastAsia="Times New Roman" w:hAnsi="Times New Roman"/>
          <w:kern w:val="2"/>
          <w:sz w:val="28"/>
          <w:szCs w:val="28"/>
          <w:lang w:eastAsia="ar-SA"/>
        </w:rPr>
        <w:t xml:space="preserve">                                                                        </w:t>
      </w:r>
      <w:r>
        <w:rPr>
          <w:rFonts w:ascii="Times New Roman" w:eastAsia="Times New Roman" w:hAnsi="Times New Roman"/>
          <w:kern w:val="2"/>
          <w:sz w:val="28"/>
          <w:szCs w:val="28"/>
          <w:lang w:eastAsia="ar-SA"/>
        </w:rPr>
        <w:t xml:space="preserve">                      </w:t>
      </w:r>
      <w:r w:rsidR="0068367B">
        <w:rPr>
          <w:rFonts w:ascii="Times New Roman" w:eastAsia="Times New Roman" w:hAnsi="Times New Roman"/>
          <w:kern w:val="2"/>
          <w:sz w:val="28"/>
          <w:szCs w:val="28"/>
          <w:lang w:eastAsia="ar-SA"/>
        </w:rPr>
        <w:t xml:space="preserve"> №</w:t>
      </w:r>
      <w:r>
        <w:rPr>
          <w:rFonts w:ascii="Times New Roman" w:eastAsia="Times New Roman" w:hAnsi="Times New Roman"/>
          <w:kern w:val="2"/>
          <w:sz w:val="28"/>
          <w:szCs w:val="28"/>
          <w:lang w:eastAsia="ar-SA"/>
        </w:rPr>
        <w:t>128</w:t>
      </w:r>
    </w:p>
    <w:p w:rsidR="0068367B" w:rsidRDefault="0068367B" w:rsidP="0068367B">
      <w:pPr>
        <w:suppressAutoHyphens/>
        <w:spacing w:after="0" w:line="240" w:lineRule="auto"/>
        <w:jc w:val="center"/>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г. Малмыж</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360" w:lineRule="auto"/>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О внесении изменений в постановление администрации Малмыжского городского поселения Кировской области  № 219 от 28.08.2017</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p>
    <w:p w:rsidR="0068367B" w:rsidRDefault="0068367B" w:rsidP="0068367B">
      <w:pPr>
        <w:suppressAutoHyphens/>
        <w:spacing w:after="0" w:line="360" w:lineRule="auto"/>
        <w:ind w:firstLine="567"/>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Малмыжского городского поселения ПОСТАНОВЛЯЕТ:</w:t>
      </w:r>
    </w:p>
    <w:p w:rsidR="0068367B"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 Внести в Административный регламент предоставления муниципальной услуги «</w:t>
      </w:r>
      <w:r w:rsidRPr="00305C6B">
        <w:rPr>
          <w:rFonts w:ascii="Times New Roman" w:eastAsia="Times New Roman" w:hAnsi="Times New Roman"/>
          <w:kern w:val="2"/>
          <w:sz w:val="28"/>
          <w:szCs w:val="28"/>
          <w:lang w:eastAsia="ar-SA"/>
        </w:rPr>
        <w:t>Продажа земельных участков, находящихся в собственности муниципального образования,</w:t>
      </w:r>
      <w:r>
        <w:rPr>
          <w:rFonts w:ascii="Times New Roman" w:eastAsia="Times New Roman" w:hAnsi="Times New Roman"/>
          <w:kern w:val="2"/>
          <w:sz w:val="28"/>
          <w:szCs w:val="28"/>
          <w:lang w:eastAsia="ar-SA"/>
        </w:rPr>
        <w:t xml:space="preserve"> </w:t>
      </w:r>
      <w:r w:rsidRPr="00305C6B">
        <w:rPr>
          <w:rFonts w:ascii="Times New Roman" w:eastAsia="Times New Roman" w:hAnsi="Times New Roman"/>
          <w:kern w:val="2"/>
          <w:sz w:val="28"/>
          <w:szCs w:val="28"/>
          <w:lang w:eastAsia="ar-SA"/>
        </w:rPr>
        <w:t>без проведения торгов в случаях, установленных</w:t>
      </w:r>
      <w:r>
        <w:rPr>
          <w:rFonts w:ascii="Times New Roman" w:eastAsia="Times New Roman" w:hAnsi="Times New Roman"/>
          <w:kern w:val="2"/>
          <w:sz w:val="28"/>
          <w:szCs w:val="28"/>
          <w:lang w:eastAsia="ar-SA"/>
        </w:rPr>
        <w:t xml:space="preserve"> </w:t>
      </w:r>
      <w:r w:rsidRPr="00305C6B">
        <w:rPr>
          <w:rFonts w:ascii="Times New Roman" w:eastAsia="Times New Roman" w:hAnsi="Times New Roman"/>
          <w:kern w:val="2"/>
          <w:sz w:val="28"/>
          <w:szCs w:val="28"/>
          <w:lang w:eastAsia="ar-SA"/>
        </w:rPr>
        <w:t>законодательством Российской Федерации</w:t>
      </w:r>
      <w:proofErr w:type="gramStart"/>
      <w:r>
        <w:rPr>
          <w:rFonts w:ascii="Times New Roman" w:eastAsia="Times New Roman" w:hAnsi="Times New Roman"/>
          <w:kern w:val="2"/>
          <w:sz w:val="28"/>
          <w:szCs w:val="28"/>
          <w:lang w:eastAsia="ar-SA"/>
        </w:rPr>
        <w:t>»(</w:t>
      </w:r>
      <w:proofErr w:type="gramEnd"/>
      <w:r>
        <w:rPr>
          <w:rFonts w:ascii="Times New Roman" w:eastAsia="Times New Roman" w:hAnsi="Times New Roman"/>
          <w:kern w:val="2"/>
          <w:sz w:val="28"/>
          <w:szCs w:val="28"/>
          <w:lang w:eastAsia="ar-SA"/>
        </w:rPr>
        <w:t xml:space="preserve"> далее - Регламент), утвержденный постановлением от 28.08.2017 № 219 «Об утверждении Административного регламента предоставления муниципальной услуги «</w:t>
      </w:r>
      <w:r w:rsidRPr="00305C6B">
        <w:rPr>
          <w:rFonts w:ascii="Times New Roman" w:eastAsia="Times New Roman" w:hAnsi="Times New Roman"/>
          <w:kern w:val="2"/>
          <w:sz w:val="28"/>
          <w:szCs w:val="28"/>
          <w:lang w:eastAsia="ar-SA"/>
        </w:rPr>
        <w:t>Продажа земельных участков, находящихся в собственности муниципального образования,</w:t>
      </w:r>
      <w:r>
        <w:rPr>
          <w:rFonts w:ascii="Times New Roman" w:eastAsia="Times New Roman" w:hAnsi="Times New Roman"/>
          <w:kern w:val="2"/>
          <w:sz w:val="28"/>
          <w:szCs w:val="28"/>
          <w:lang w:eastAsia="ar-SA"/>
        </w:rPr>
        <w:t xml:space="preserve"> без проведения торгов в </w:t>
      </w:r>
      <w:r w:rsidRPr="00305C6B">
        <w:rPr>
          <w:rFonts w:ascii="Times New Roman" w:eastAsia="Times New Roman" w:hAnsi="Times New Roman"/>
          <w:kern w:val="2"/>
          <w:sz w:val="28"/>
          <w:szCs w:val="28"/>
          <w:lang w:eastAsia="ar-SA"/>
        </w:rPr>
        <w:t>случаях, установленных</w:t>
      </w:r>
      <w:r>
        <w:rPr>
          <w:rFonts w:ascii="Times New Roman" w:eastAsia="Times New Roman" w:hAnsi="Times New Roman"/>
          <w:kern w:val="2"/>
          <w:sz w:val="28"/>
          <w:szCs w:val="28"/>
          <w:lang w:eastAsia="ar-SA"/>
        </w:rPr>
        <w:t xml:space="preserve"> </w:t>
      </w:r>
      <w:r w:rsidRPr="00305C6B">
        <w:rPr>
          <w:rFonts w:ascii="Times New Roman" w:eastAsia="Times New Roman" w:hAnsi="Times New Roman"/>
          <w:kern w:val="2"/>
          <w:sz w:val="28"/>
          <w:szCs w:val="28"/>
          <w:lang w:eastAsia="ar-SA"/>
        </w:rPr>
        <w:t>законодательством Российской Федерации</w:t>
      </w:r>
      <w:r>
        <w:rPr>
          <w:rFonts w:ascii="Times New Roman" w:eastAsia="Times New Roman" w:hAnsi="Times New Roman"/>
          <w:kern w:val="2"/>
          <w:sz w:val="28"/>
          <w:szCs w:val="28"/>
          <w:lang w:eastAsia="ar-SA"/>
        </w:rPr>
        <w:t>»» следующие  дополнения:</w:t>
      </w:r>
    </w:p>
    <w:p w:rsidR="0068367B" w:rsidRPr="00083B98" w:rsidRDefault="0068367B" w:rsidP="0068367B">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1.1 Подпункт 2.8.2 пункта 2.8 раздела 2 Регламента изложить в новой редакции</w:t>
      </w:r>
      <w:proofErr w:type="gramStart"/>
      <w:r>
        <w:rPr>
          <w:rFonts w:ascii="Times New Roman" w:eastAsia="Times New Roman" w:hAnsi="Times New Roman"/>
          <w:kern w:val="2"/>
          <w:sz w:val="28"/>
          <w:szCs w:val="28"/>
          <w:lang w:eastAsia="ar-SA"/>
        </w:rPr>
        <w:t xml:space="preserve"> :</w:t>
      </w:r>
      <w:proofErr w:type="gramEnd"/>
      <w:r>
        <w:rPr>
          <w:rFonts w:ascii="Times New Roman" w:eastAsia="Times New Roman" w:hAnsi="Times New Roman"/>
          <w:kern w:val="2"/>
          <w:sz w:val="28"/>
          <w:szCs w:val="28"/>
          <w:lang w:eastAsia="ar-SA"/>
        </w:rPr>
        <w:t xml:space="preserve"> «</w:t>
      </w:r>
      <w:r w:rsidRPr="00083B98">
        <w:rPr>
          <w:rFonts w:ascii="Times New Roman" w:eastAsia="Times New Roman" w:hAnsi="Times New Roman"/>
          <w:kern w:val="2"/>
          <w:sz w:val="28"/>
          <w:szCs w:val="28"/>
          <w:lang w:eastAsia="ar-SA"/>
        </w:rPr>
        <w:t>Основания для отказа: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eastAsia="Times New Roman" w:hAnsi="Times New Roman"/>
          <w:kern w:val="2"/>
          <w:sz w:val="28"/>
          <w:szCs w:val="28"/>
          <w:lang w:eastAsia="ar-SA"/>
        </w:rPr>
        <w:t xml:space="preserve"> земельным участком общего назначения);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color w:val="FF0000"/>
          <w:kern w:val="2"/>
          <w:sz w:val="28"/>
          <w:szCs w:val="28"/>
          <w:lang w:eastAsia="ar-SA"/>
        </w:rPr>
        <w:t>4)</w:t>
      </w:r>
      <w:r>
        <w:rPr>
          <w:rFonts w:ascii="Times New Roman" w:eastAsia="Times New Roman" w:hAnsi="Times New Roman"/>
          <w:kern w:val="2"/>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Pr>
          <w:rFonts w:ascii="Times New Roman" w:eastAsia="Times New Roman" w:hAnsi="Times New Roman"/>
          <w:kern w:val="2"/>
          <w:sz w:val="28"/>
          <w:szCs w:val="28"/>
          <w:lang w:eastAsia="ar-SA"/>
        </w:rPr>
        <w:t xml:space="preserve"> о предоставлении земельного участка обратился </w:t>
      </w:r>
      <w:r>
        <w:rPr>
          <w:rFonts w:ascii="Times New Roman" w:eastAsia="Times New Roman" w:hAnsi="Times New Roman"/>
          <w:kern w:val="2"/>
          <w:sz w:val="28"/>
          <w:szCs w:val="28"/>
          <w:lang w:eastAsia="ar-SA"/>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eastAsia="Times New Roman" w:hAnsi="Times New Roman"/>
          <w:kern w:val="2"/>
          <w:sz w:val="28"/>
          <w:szCs w:val="28"/>
          <w:lang w:eastAsia="ar-SA"/>
        </w:rPr>
        <w:t>постройки</w:t>
      </w:r>
      <w:proofErr w:type="gramEnd"/>
      <w:r>
        <w:rPr>
          <w:rFonts w:ascii="Times New Roman" w:eastAsia="Times New Roman" w:hAnsi="Times New Roman"/>
          <w:kern w:val="2"/>
          <w:sz w:val="28"/>
          <w:szCs w:val="28"/>
          <w:lang w:eastAsia="ar-SA"/>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color w:val="FF0000"/>
          <w:kern w:val="2"/>
          <w:sz w:val="28"/>
          <w:szCs w:val="28"/>
          <w:lang w:eastAsia="ar-SA"/>
        </w:rPr>
        <w:t>5)</w:t>
      </w:r>
      <w:r>
        <w:rPr>
          <w:rFonts w:ascii="Times New Roman" w:eastAsia="Times New Roman" w:hAnsi="Times New Roman"/>
          <w:kern w:val="2"/>
          <w:sz w:val="28"/>
          <w:szCs w:val="28"/>
          <w:lang w:eastAsia="ar-SA"/>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Pr>
          <w:rFonts w:ascii="Times New Roman" w:eastAsia="Times New Roman" w:hAnsi="Times New Roman"/>
          <w:kern w:val="2"/>
          <w:sz w:val="28"/>
          <w:szCs w:val="28"/>
          <w:lang w:eastAsia="ar-SA"/>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Pr>
          <w:rFonts w:ascii="Times New Roman" w:eastAsia="Times New Roman" w:hAnsi="Times New Roman"/>
          <w:kern w:val="2"/>
          <w:sz w:val="28"/>
          <w:szCs w:val="28"/>
          <w:lang w:eastAsia="ar-SA"/>
        </w:rPr>
        <w:lastRenderedPageBreak/>
        <w:t>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Times New Roman" w:hAnsi="Times New Roman"/>
          <w:kern w:val="2"/>
          <w:sz w:val="28"/>
          <w:szCs w:val="28"/>
          <w:lang w:eastAsia="ar-SA"/>
        </w:rPr>
        <w:t xml:space="preserve"> для целей резервирования;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Times New Roman" w:hAnsi="Times New Roman"/>
          <w:kern w:val="2"/>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eastAsia="Times New Roman" w:hAnsi="Times New Roman"/>
          <w:kern w:val="2"/>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kern w:val="2"/>
          <w:sz w:val="28"/>
          <w:szCs w:val="28"/>
          <w:lang w:eastAsia="ar-SA"/>
        </w:rPr>
        <w:t>извещение</w:t>
      </w:r>
      <w:proofErr w:type="gramEnd"/>
      <w:r>
        <w:rPr>
          <w:rFonts w:ascii="Times New Roman" w:eastAsia="Times New Roman" w:hAnsi="Times New Roman"/>
          <w:kern w:val="2"/>
          <w:sz w:val="28"/>
          <w:szCs w:val="28"/>
          <w:lang w:eastAsia="ar-SA"/>
        </w:rPr>
        <w:t xml:space="preserve"> о проведении которого размещено в соответствии с пунктом 19 статьи 39.11 ЗК РФ;</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rFonts w:ascii="Times New Roman" w:eastAsia="Times New Roman" w:hAnsi="Times New Roman"/>
          <w:kern w:val="2"/>
          <w:sz w:val="28"/>
          <w:szCs w:val="28"/>
          <w:lang w:eastAsia="ar-SA"/>
        </w:rPr>
        <w:t xml:space="preserve"> об отказе в проведении этого аукциона по основаниям, предусмотренным пунктом 8 статьи 39.11 ЗК РФ;</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13) в отношении земельного участка, указанного в заявлен</w:t>
      </w:r>
      <w:proofErr w:type="gramStart"/>
      <w:r>
        <w:rPr>
          <w:rFonts w:ascii="Times New Roman" w:eastAsia="Times New Roman" w:hAnsi="Times New Roman"/>
          <w:kern w:val="2"/>
          <w:sz w:val="28"/>
          <w:szCs w:val="28"/>
          <w:lang w:eastAsia="ar-SA"/>
        </w:rPr>
        <w:t>ии о е</w:t>
      </w:r>
      <w:proofErr w:type="gramEnd"/>
      <w:r>
        <w:rPr>
          <w:rFonts w:ascii="Times New Roman" w:eastAsia="Times New Roman" w:hAnsi="Times New Roman"/>
          <w:kern w:val="2"/>
          <w:sz w:val="28"/>
          <w:szCs w:val="28"/>
          <w:lang w:eastAsia="ar-SA"/>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color w:val="FF0000"/>
          <w:kern w:val="2"/>
          <w:sz w:val="28"/>
          <w:szCs w:val="28"/>
          <w:lang w:eastAsia="ar-SA"/>
        </w:rPr>
        <w:t>14.1)</w:t>
      </w:r>
      <w:r>
        <w:rPr>
          <w:rFonts w:ascii="Times New Roman" w:eastAsia="Times New Roman" w:hAnsi="Times New Roman"/>
          <w:kern w:val="2"/>
          <w:sz w:val="28"/>
          <w:szCs w:val="28"/>
          <w:lang w:eastAsia="ar-SA"/>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w:t>
      </w:r>
      <w:r>
        <w:rPr>
          <w:rFonts w:ascii="Times New Roman" w:eastAsia="Times New Roman" w:hAnsi="Times New Roman"/>
          <w:kern w:val="2"/>
          <w:sz w:val="28"/>
          <w:szCs w:val="28"/>
          <w:lang w:eastAsia="ar-SA"/>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color w:val="FF0000"/>
          <w:kern w:val="2"/>
          <w:sz w:val="28"/>
          <w:szCs w:val="28"/>
          <w:lang w:eastAsia="ar-SA"/>
        </w:rPr>
        <w:t>16)</w:t>
      </w:r>
      <w:r>
        <w:rPr>
          <w:rFonts w:ascii="Times New Roman" w:eastAsia="Times New Roman" w:hAnsi="Times New Roman"/>
          <w:kern w:val="2"/>
          <w:sz w:val="28"/>
          <w:szCs w:val="28"/>
          <w:lang w:eastAsia="ar-SA"/>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19) предоставление земельного участка на заявленном виде прав не допускается;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20) в отношении земельного участка, указанного в заявлен</w:t>
      </w:r>
      <w:proofErr w:type="gramStart"/>
      <w:r>
        <w:rPr>
          <w:rFonts w:ascii="Times New Roman" w:eastAsia="Times New Roman" w:hAnsi="Times New Roman"/>
          <w:kern w:val="2"/>
          <w:sz w:val="28"/>
          <w:szCs w:val="28"/>
          <w:lang w:eastAsia="ar-SA"/>
        </w:rPr>
        <w:t>ии о е</w:t>
      </w:r>
      <w:proofErr w:type="gramEnd"/>
      <w:r>
        <w:rPr>
          <w:rFonts w:ascii="Times New Roman" w:eastAsia="Times New Roman" w:hAnsi="Times New Roman"/>
          <w:kern w:val="2"/>
          <w:sz w:val="28"/>
          <w:szCs w:val="28"/>
          <w:lang w:eastAsia="ar-SA"/>
        </w:rPr>
        <w:t>го предоставлении, не установлен вид разрешенного использования;</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22) в отношении земельного участка, указанного в заявлен</w:t>
      </w:r>
      <w:proofErr w:type="gramStart"/>
      <w:r>
        <w:rPr>
          <w:rFonts w:ascii="Times New Roman" w:eastAsia="Times New Roman" w:hAnsi="Times New Roman"/>
          <w:kern w:val="2"/>
          <w:sz w:val="28"/>
          <w:szCs w:val="28"/>
          <w:lang w:eastAsia="ar-SA"/>
        </w:rPr>
        <w:t>ии о е</w:t>
      </w:r>
      <w:proofErr w:type="gramEnd"/>
      <w:r>
        <w:rPr>
          <w:rFonts w:ascii="Times New Roman" w:eastAsia="Times New Roman" w:hAnsi="Times New Roman"/>
          <w:kern w:val="2"/>
          <w:sz w:val="28"/>
          <w:szCs w:val="28"/>
          <w:lang w:eastAsia="ar-SA"/>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Pr>
          <w:rFonts w:ascii="Times New Roman" w:eastAsia="Times New Roman" w:hAnsi="Times New Roman"/>
          <w:kern w:val="2"/>
          <w:sz w:val="28"/>
          <w:szCs w:val="28"/>
          <w:lang w:eastAsia="ar-SA"/>
        </w:rPr>
        <w:lastRenderedPageBreak/>
        <w:t>предоставлении земельного участка обратилось иное не указанное в этом решении лицо;</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Times New Roman" w:hAnsi="Times New Roman"/>
          <w:kern w:val="2"/>
          <w:sz w:val="28"/>
          <w:szCs w:val="28"/>
          <w:lang w:eastAsia="ar-SA"/>
        </w:rPr>
        <w:t xml:space="preserve"> сносу или реконструкции;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24) границы земельного участка, указанного в заявлен</w:t>
      </w:r>
      <w:proofErr w:type="gramStart"/>
      <w:r>
        <w:rPr>
          <w:rFonts w:ascii="Times New Roman" w:eastAsia="Times New Roman" w:hAnsi="Times New Roman"/>
          <w:kern w:val="2"/>
          <w:sz w:val="28"/>
          <w:szCs w:val="28"/>
          <w:lang w:eastAsia="ar-SA"/>
        </w:rPr>
        <w:t>ии о е</w:t>
      </w:r>
      <w:proofErr w:type="gramEnd"/>
      <w:r>
        <w:rPr>
          <w:rFonts w:ascii="Times New Roman" w:eastAsia="Times New Roman" w:hAnsi="Times New Roman"/>
          <w:kern w:val="2"/>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eastAsia="Times New Roman" w:hAnsi="Times New Roman"/>
          <w:kern w:val="2"/>
          <w:sz w:val="28"/>
          <w:szCs w:val="28"/>
          <w:lang w:eastAsia="ar-SA"/>
        </w:rPr>
        <w:t xml:space="preserve"> с частью 3 статьи 14 указанного Федерального закона.</w:t>
      </w:r>
    </w:p>
    <w:p w:rsidR="00540AED" w:rsidRDefault="00540AED" w:rsidP="00540AED">
      <w:pPr>
        <w:suppressAutoHyphens/>
        <w:spacing w:after="0" w:line="360" w:lineRule="auto"/>
        <w:jc w:val="both"/>
        <w:rPr>
          <w:rFonts w:ascii="Times New Roman" w:eastAsia="Times New Roman" w:hAnsi="Times New Roman"/>
          <w:kern w:val="2"/>
          <w:sz w:val="28"/>
          <w:szCs w:val="28"/>
          <w:lang w:eastAsia="ar-SA"/>
        </w:rPr>
      </w:pPr>
      <w:r>
        <w:rPr>
          <w:rFonts w:ascii="Times New Roman" w:hAnsi="Times New Roman"/>
          <w:sz w:val="28"/>
          <w:szCs w:val="28"/>
        </w:rPr>
        <w:t xml:space="preserve">  </w:t>
      </w:r>
      <w:r>
        <w:rPr>
          <w:rFonts w:ascii="Times New Roman" w:eastAsia="Times New Roman" w:hAnsi="Times New Roman"/>
          <w:kern w:val="2"/>
          <w:sz w:val="28"/>
          <w:szCs w:val="28"/>
          <w:lang w:eastAsia="ar-SA"/>
        </w:rPr>
        <w:t xml:space="preserve">2.Опубликовать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w:t>
      </w:r>
      <w:r>
        <w:rPr>
          <w:rFonts w:ascii="Times New Roman" w:eastAsia="Times New Roman" w:hAnsi="Times New Roman"/>
          <w:kern w:val="2"/>
          <w:sz w:val="28"/>
          <w:szCs w:val="28"/>
          <w:lang w:eastAsia="ar-SA"/>
        </w:rPr>
        <w:lastRenderedPageBreak/>
        <w:t>официальном сайте администрации Малмыжского городского поселения http://администрациягородамалмыжа.рф.</w:t>
      </w:r>
    </w:p>
    <w:p w:rsidR="0068367B" w:rsidRDefault="0068367B" w:rsidP="0068367B">
      <w:pPr>
        <w:suppressAutoHyphens/>
        <w:spacing w:after="0" w:line="36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3.Постановление вступает в силу после его официального опубликования.</w:t>
      </w:r>
    </w:p>
    <w:p w:rsidR="0068367B" w:rsidRDefault="0068367B" w:rsidP="0068367B">
      <w:pPr>
        <w:suppressAutoHyphens/>
        <w:spacing w:after="0" w:line="360" w:lineRule="auto"/>
        <w:ind w:firstLine="709"/>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4.</w:t>
      </w:r>
      <w:proofErr w:type="gramStart"/>
      <w:r>
        <w:rPr>
          <w:rFonts w:ascii="Times New Roman" w:eastAsia="Times New Roman" w:hAnsi="Times New Roman"/>
          <w:kern w:val="2"/>
          <w:sz w:val="28"/>
          <w:szCs w:val="28"/>
          <w:lang w:eastAsia="ar-SA"/>
        </w:rPr>
        <w:t>Контроль за</w:t>
      </w:r>
      <w:proofErr w:type="gramEnd"/>
      <w:r>
        <w:rPr>
          <w:rFonts w:ascii="Times New Roman" w:eastAsia="Times New Roman" w:hAnsi="Times New Roman"/>
          <w:kern w:val="2"/>
          <w:sz w:val="28"/>
          <w:szCs w:val="28"/>
          <w:lang w:eastAsia="ar-SA"/>
        </w:rPr>
        <w:t xml:space="preserve"> выполнением постановления возложить на главу  администрации Малмыжского городского поселения.</w:t>
      </w: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p>
    <w:p w:rsidR="0068367B" w:rsidRDefault="0068367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Глава администрации </w:t>
      </w:r>
    </w:p>
    <w:p w:rsidR="0068367B" w:rsidRDefault="0068367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Малмыжского</w:t>
      </w:r>
    </w:p>
    <w:p w:rsidR="0068367B" w:rsidRDefault="008449DB" w:rsidP="0068367B">
      <w:pPr>
        <w:suppressAutoHyphens/>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городского поселения     </w:t>
      </w:r>
      <w:r w:rsidR="0068367B">
        <w:rPr>
          <w:rFonts w:ascii="Times New Roman" w:eastAsia="Times New Roman" w:hAnsi="Times New Roman"/>
          <w:kern w:val="2"/>
          <w:sz w:val="28"/>
          <w:szCs w:val="28"/>
          <w:lang w:eastAsia="ar-SA"/>
        </w:rPr>
        <w:t>О.М. Алёшкина</w:t>
      </w: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68367B" w:rsidRDefault="0068367B" w:rsidP="0068367B">
      <w:pPr>
        <w:spacing w:after="0" w:line="240" w:lineRule="auto"/>
        <w:ind w:firstLine="5398"/>
        <w:jc w:val="both"/>
        <w:rPr>
          <w:rFonts w:ascii="Times New Roman" w:hAnsi="Times New Roman"/>
          <w:sz w:val="28"/>
          <w:szCs w:val="28"/>
        </w:rPr>
      </w:pPr>
    </w:p>
    <w:p w:rsidR="00304B7B" w:rsidRDefault="00304B7B"/>
    <w:sectPr w:rsidR="00304B7B" w:rsidSect="00304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67B"/>
    <w:rsid w:val="00304B7B"/>
    <w:rsid w:val="003E2EBF"/>
    <w:rsid w:val="00540AED"/>
    <w:rsid w:val="0068367B"/>
    <w:rsid w:val="008449DB"/>
    <w:rsid w:val="008A5345"/>
    <w:rsid w:val="00A5550B"/>
    <w:rsid w:val="00B43C13"/>
    <w:rsid w:val="00E54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4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1995</Words>
  <Characters>11373</Characters>
  <Application>Microsoft Office Word</Application>
  <DocSecurity>0</DocSecurity>
  <Lines>94</Lines>
  <Paragraphs>26</Paragraphs>
  <ScaleCrop>false</ScaleCrop>
  <Company>Microsoft</Company>
  <LinksUpToDate>false</LinksUpToDate>
  <CharactersWithSpaces>13342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гор</cp:lastModifiedBy>
  <cp:revision>2</cp:revision>
  <cp:lastPrinted>2020-08-03T11:45:00Z</cp:lastPrinted>
  <dcterms:created xsi:type="dcterms:W3CDTF">2021-02-08T12:43:00Z</dcterms:created>
  <dcterms:modified xsi:type="dcterms:W3CDTF">2021-02-08T12:43:00Z</dcterms:modified>
</cp:coreProperties>
</file>