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589A"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0"/>
          <w:szCs w:val="20"/>
          <w:bdr w:val="none" w:sz="0" w:space="0" w:color="auto" w:frame="1"/>
          <w:lang w:eastAsia="ru-RU"/>
        </w:rPr>
        <w:t>  АДМИНИСТРАЦИЯ</w:t>
      </w:r>
    </w:p>
    <w:p w14:paraId="192AC977"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0"/>
          <w:szCs w:val="20"/>
          <w:bdr w:val="none" w:sz="0" w:space="0" w:color="auto" w:frame="1"/>
          <w:lang w:eastAsia="ru-RU"/>
        </w:rPr>
        <w:t>МАЛМЫЖСКОГО ГОРОДСКОГО ПОСЕЛЕНИЯ</w:t>
      </w:r>
    </w:p>
    <w:p w14:paraId="197F9294"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0"/>
          <w:szCs w:val="20"/>
          <w:bdr w:val="none" w:sz="0" w:space="0" w:color="auto" w:frame="1"/>
          <w:lang w:eastAsia="ru-RU"/>
        </w:rPr>
        <w:t>КИРОВСКОЙ ОБЛАСТИ</w:t>
      </w:r>
    </w:p>
    <w:p w14:paraId="4E270205"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4"/>
          <w:szCs w:val="24"/>
          <w:bdr w:val="none" w:sz="0" w:space="0" w:color="auto" w:frame="1"/>
          <w:lang w:eastAsia="ru-RU"/>
        </w:rPr>
        <w:t> </w:t>
      </w:r>
    </w:p>
    <w:p w14:paraId="498553E1"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Arial" w:eastAsia="Times New Roman" w:hAnsi="Arial" w:cs="Arial"/>
          <w:color w:val="000000"/>
          <w:sz w:val="20"/>
          <w:szCs w:val="20"/>
          <w:lang w:eastAsia="ru-RU"/>
        </w:rPr>
        <w:t> </w:t>
      </w:r>
    </w:p>
    <w:p w14:paraId="1AEFC551"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Arial" w:eastAsia="Times New Roman" w:hAnsi="Arial" w:cs="Arial"/>
          <w:color w:val="000000"/>
          <w:sz w:val="20"/>
          <w:szCs w:val="20"/>
          <w:lang w:eastAsia="ru-RU"/>
        </w:rPr>
        <w:t> </w:t>
      </w:r>
    </w:p>
    <w:p w14:paraId="7B718173"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0"/>
          <w:szCs w:val="20"/>
          <w:bdr w:val="none" w:sz="0" w:space="0" w:color="auto" w:frame="1"/>
          <w:lang w:eastAsia="ru-RU"/>
        </w:rPr>
        <w:t>ПОСТАНОВЛЕНИЕ</w:t>
      </w:r>
    </w:p>
    <w:p w14:paraId="4C800E7D"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67B8B909"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17.09.2018                                                                                                    № 289</w:t>
      </w:r>
    </w:p>
    <w:p w14:paraId="349F7020"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г. Малмыж</w:t>
      </w:r>
    </w:p>
    <w:p w14:paraId="639D5E01"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272C3929"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6699A9D7" w14:textId="77777777" w:rsidR="001F7830" w:rsidRPr="001F7830" w:rsidRDefault="001F7830" w:rsidP="001F7830">
      <w:pPr>
        <w:shd w:val="clear" w:color="auto" w:fill="FFFFFF"/>
        <w:spacing w:after="0" w:line="240" w:lineRule="auto"/>
        <w:jc w:val="center"/>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0"/>
          <w:szCs w:val="20"/>
          <w:bdr w:val="none" w:sz="0" w:space="0" w:color="auto" w:frame="1"/>
          <w:lang w:eastAsia="ru-RU"/>
        </w:rPr>
        <w:t>О внесении изменений и дополнений в постановление администрации Малмыжского городского поселения от 08.10.2008 № 30 «Об установлении расчетных показателе для признания граждан малоимущими»</w:t>
      </w:r>
    </w:p>
    <w:p w14:paraId="3015960B"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b/>
          <w:bCs/>
          <w:color w:val="000000"/>
          <w:sz w:val="24"/>
          <w:szCs w:val="24"/>
          <w:bdr w:val="none" w:sz="0" w:space="0" w:color="auto" w:frame="1"/>
          <w:lang w:eastAsia="ru-RU"/>
        </w:rPr>
        <w:t> </w:t>
      </w:r>
    </w:p>
    <w:p w14:paraId="4729DDEA"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Arial" w:eastAsia="Times New Roman" w:hAnsi="Arial" w:cs="Arial"/>
          <w:color w:val="000000"/>
          <w:sz w:val="20"/>
          <w:szCs w:val="20"/>
          <w:lang w:eastAsia="ru-RU"/>
        </w:rPr>
        <w:t> </w:t>
      </w:r>
    </w:p>
    <w:p w14:paraId="2C334382"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sz w:val="20"/>
          <w:szCs w:val="20"/>
          <w:bdr w:val="none" w:sz="0" w:space="0" w:color="auto" w:frame="1"/>
          <w:lang w:eastAsia="ru-RU"/>
        </w:rPr>
        <w:t>       В соответствии со статьей 14 Жилищного кодекса Российской Федерации, Законом Кировской области от 02.08.2005 г. № 350-ЗО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 администрация Малмыжского городского поселения ПОСТАНОВЛЯЕТ:</w:t>
      </w:r>
    </w:p>
    <w:p w14:paraId="45B1A27A"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1. Внести изменения и дополнения в постановление администрации Малмыжского городского поселения от 08.10.2008 № 30 «Об установлении расчетных показателей для признания граждан малоимущими» (далее Постановление)</w:t>
      </w:r>
    </w:p>
    <w:p w14:paraId="4AB2EA67"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1.1. Пункт 1.2 Постановления изложить в новой редакции:</w:t>
      </w:r>
    </w:p>
    <w:p w14:paraId="4CD74137"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«1.2. Размер стоимости имущества, находящегося в собственности членов семьи и подлежащего налогообложению, в размере одного и менее расчетного показателя рыночной стоимости приобретения жилых помещений по норме предоставления муниципального жилищного фонда по договорам социального найма (результата произведения нормы предоставления площади жилого помещения по договорам социального найма, количества членов семьи и средней расчетной рыночной стоимости цены одного квадратного метра площади жилого помещения по Кировской области.»</w:t>
      </w:r>
    </w:p>
    <w:p w14:paraId="78EDC5FA"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54D0F058"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на сайте администрации Малмыжского района </w:t>
      </w:r>
      <w:hyperlink r:id="rId4" w:history="1">
        <w:r w:rsidRPr="001F7830">
          <w:rPr>
            <w:rFonts w:ascii="Times New Roman" w:eastAsia="Times New Roman" w:hAnsi="Times New Roman" w:cs="Times New Roman"/>
            <w:color w:val="3A65B3"/>
            <w:sz w:val="20"/>
            <w:szCs w:val="20"/>
            <w:u w:val="single"/>
            <w:bdr w:val="none" w:sz="0" w:space="0" w:color="auto" w:frame="1"/>
            <w:lang w:eastAsia="ru-RU"/>
          </w:rPr>
          <w:t>http://malmyzh43.ru/poseleniia/malmyzhskoe-gorodskoe- poselenie</w:t>
        </w:r>
      </w:hyperlink>
      <w:r w:rsidRPr="001F7830">
        <w:rPr>
          <w:rFonts w:ascii="Times New Roman" w:eastAsia="Times New Roman" w:hAnsi="Times New Roman" w:cs="Times New Roman"/>
          <w:color w:val="000000"/>
          <w:sz w:val="20"/>
          <w:szCs w:val="20"/>
          <w:bdr w:val="none" w:sz="0" w:space="0" w:color="auto" w:frame="1"/>
          <w:lang w:eastAsia="ru-RU"/>
        </w:rPr>
        <w:t> и на сайте </w:t>
      </w:r>
      <w:r w:rsidRPr="001F7830">
        <w:rPr>
          <w:rFonts w:ascii="Times New Roman" w:eastAsia="Times New Roman" w:hAnsi="Times New Roman" w:cs="Times New Roman"/>
          <w:color w:val="000000"/>
          <w:sz w:val="20"/>
          <w:szCs w:val="20"/>
          <w:u w:val="single"/>
          <w:bdr w:val="none" w:sz="0" w:space="0" w:color="auto" w:frame="1"/>
          <w:lang w:val="en-US" w:eastAsia="ru-RU"/>
        </w:rPr>
        <w:t>http</w:t>
      </w:r>
      <w:r w:rsidRPr="001F7830">
        <w:rPr>
          <w:rFonts w:ascii="Times New Roman" w:eastAsia="Times New Roman" w:hAnsi="Times New Roman" w:cs="Times New Roman"/>
          <w:color w:val="000000"/>
          <w:sz w:val="20"/>
          <w:szCs w:val="20"/>
          <w:u w:val="single"/>
          <w:bdr w:val="none" w:sz="0" w:space="0" w:color="auto" w:frame="1"/>
          <w:lang w:eastAsia="ru-RU"/>
        </w:rPr>
        <w:t>://администрациягородамалмыжа.рф</w:t>
      </w:r>
      <w:r w:rsidRPr="001F7830">
        <w:rPr>
          <w:rFonts w:ascii="Times New Roman" w:eastAsia="Times New Roman" w:hAnsi="Times New Roman" w:cs="Times New Roman"/>
          <w:color w:val="000000"/>
          <w:sz w:val="20"/>
          <w:szCs w:val="20"/>
          <w:bdr w:val="none" w:sz="0" w:space="0" w:color="auto" w:frame="1"/>
          <w:lang w:eastAsia="ru-RU"/>
        </w:rPr>
        <w:t>.</w:t>
      </w:r>
    </w:p>
    <w:p w14:paraId="6EA148CA"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3C727202"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 </w:t>
      </w:r>
    </w:p>
    <w:p w14:paraId="0D8C7DB0"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Глава администрации</w:t>
      </w:r>
    </w:p>
    <w:p w14:paraId="61BE7CF0" w14:textId="77777777" w:rsidR="001F7830" w:rsidRPr="001F7830" w:rsidRDefault="001F7830" w:rsidP="001F7830">
      <w:pPr>
        <w:shd w:val="clear" w:color="auto" w:fill="FFFFFF"/>
        <w:spacing w:after="0" w:line="240" w:lineRule="auto"/>
        <w:jc w:val="both"/>
        <w:rPr>
          <w:rFonts w:ascii="Arial" w:eastAsia="Times New Roman" w:hAnsi="Arial" w:cs="Arial"/>
          <w:color w:val="000000"/>
          <w:sz w:val="20"/>
          <w:szCs w:val="20"/>
          <w:lang w:eastAsia="ru-RU"/>
        </w:rPr>
      </w:pPr>
      <w:r w:rsidRPr="001F7830">
        <w:rPr>
          <w:rFonts w:ascii="Times New Roman" w:eastAsia="Times New Roman" w:hAnsi="Times New Roman" w:cs="Times New Roman"/>
          <w:color w:val="000000"/>
          <w:sz w:val="20"/>
          <w:szCs w:val="20"/>
          <w:bdr w:val="none" w:sz="0" w:space="0" w:color="auto" w:frame="1"/>
          <w:lang w:eastAsia="ru-RU"/>
        </w:rPr>
        <w:t>городского поселения      </w:t>
      </w:r>
      <w:proofErr w:type="gramStart"/>
      <w:r w:rsidRPr="001F7830">
        <w:rPr>
          <w:rFonts w:ascii="Times New Roman" w:eastAsia="Times New Roman" w:hAnsi="Times New Roman" w:cs="Times New Roman"/>
          <w:color w:val="000000"/>
          <w:sz w:val="20"/>
          <w:szCs w:val="20"/>
          <w:bdr w:val="none" w:sz="0" w:space="0" w:color="auto" w:frame="1"/>
          <w:lang w:eastAsia="ru-RU"/>
        </w:rPr>
        <w:t>О.М.</w:t>
      </w:r>
      <w:proofErr w:type="gramEnd"/>
      <w:r w:rsidRPr="001F7830">
        <w:rPr>
          <w:rFonts w:ascii="Times New Roman" w:eastAsia="Times New Roman" w:hAnsi="Times New Roman" w:cs="Times New Roman"/>
          <w:color w:val="000000"/>
          <w:sz w:val="20"/>
          <w:szCs w:val="20"/>
          <w:bdr w:val="none" w:sz="0" w:space="0" w:color="auto" w:frame="1"/>
          <w:lang w:eastAsia="ru-RU"/>
        </w:rPr>
        <w:t xml:space="preserve"> Алешкина</w:t>
      </w:r>
    </w:p>
    <w:p w14:paraId="72817355" w14:textId="77777777" w:rsidR="00310CC2" w:rsidRDefault="00310CC2">
      <w:bookmarkStart w:id="0" w:name="_GoBack"/>
      <w:bookmarkEnd w:id="0"/>
    </w:p>
    <w:sectPr w:rsidR="0031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1F7830"/>
    <w:rsid w:val="0031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D357-B30D-404E-9518-AE0911C9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8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lmyzh43.ru/poseleniia/malmyzhskoe-gorodskoe-pose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2020-03-18T17:38:00Z</dcterms:created>
  <dcterms:modified xsi:type="dcterms:W3CDTF">2020-03-18T17:39:00Z</dcterms:modified>
</cp:coreProperties>
</file>