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0F" w:rsidRPr="00E131C3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2160F" w:rsidRPr="00E131C3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02160F" w:rsidRPr="00E131C3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2160F" w:rsidRPr="00E131C3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60F" w:rsidRPr="00E131C3" w:rsidRDefault="0002160F" w:rsidP="00E131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160F" w:rsidRPr="00E131C3" w:rsidRDefault="007A4B17" w:rsidP="00E13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02.04.2018</w:t>
      </w:r>
      <w:r w:rsidR="0002160F" w:rsidRPr="00E13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02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160F" w:rsidRPr="00E131C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02160F" w:rsidRPr="00E131C3" w:rsidRDefault="0002160F" w:rsidP="00E131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sz w:val="28"/>
          <w:szCs w:val="28"/>
        </w:rPr>
        <w:t>г. Малмыж</w:t>
      </w:r>
    </w:p>
    <w:p w:rsidR="0002160F" w:rsidRPr="00E131C3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60F" w:rsidRPr="00E131C3" w:rsidRDefault="0002160F" w:rsidP="0053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4F0A">
        <w:rPr>
          <w:rFonts w:ascii="Times New Roman" w:hAnsi="Times New Roman" w:cs="Times New Roman"/>
          <w:b/>
          <w:sz w:val="28"/>
          <w:szCs w:val="28"/>
        </w:rPr>
        <w:t>создании пункта временного размещения</w:t>
      </w:r>
    </w:p>
    <w:p w:rsidR="0002160F" w:rsidRDefault="0002160F" w:rsidP="00E1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2F" w:rsidRPr="00E131C3" w:rsidRDefault="006C112F" w:rsidP="00E13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60F" w:rsidRPr="006C112F" w:rsidRDefault="0002160F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4F0A" w:rsidRPr="006C112F">
        <w:rPr>
          <w:rFonts w:ascii="Times New Roman" w:hAnsi="Times New Roman" w:cs="Times New Roman"/>
          <w:sz w:val="28"/>
          <w:szCs w:val="28"/>
        </w:rPr>
        <w:t>с Федеральным законом от 21.12194 № 68-ФЗ «О защите населения и территорий от чрезвычайных ситуаций природного и техногенного характера», и в целях совершенствования деятельности эвакуационных органов Малмыжского городского поселения при возникновении чрезвычайных ситуаций природного и техногенного характера, администрация Малмыжского городского поселения ПОСТАНОВЛЯЕТ:</w:t>
      </w:r>
    </w:p>
    <w:p w:rsidR="00534F0A" w:rsidRPr="006C112F" w:rsidRDefault="00534F0A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>1. Создать пункт временного размещения эвакуируемого населения (далее – ПВР) в городе Малмыж на базе муниципального казенного образовательного учреждения средней школы №2 и утвердить функциональные обязанности администрации ПВР.</w:t>
      </w:r>
    </w:p>
    <w:p w:rsidR="00534F0A" w:rsidRPr="006C112F" w:rsidRDefault="00534F0A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1.1. Начальник ПВР – Алёшкина Оксана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>, глава администрации городского поселения;</w:t>
      </w:r>
    </w:p>
    <w:p w:rsidR="00534F0A" w:rsidRPr="006C112F" w:rsidRDefault="00534F0A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1.2. Заместитель начальника ПВР –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Анастасия Игоревна, ведущий специалист по общим вопросам администрации городского поселения;</w:t>
      </w:r>
    </w:p>
    <w:p w:rsidR="00534F0A" w:rsidRPr="006C112F" w:rsidRDefault="00534F0A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1.3. Комендант ПВР –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Руденкова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Анастасия Валерьевна, ведущий специалист по имущественным вопросам;</w:t>
      </w:r>
    </w:p>
    <w:p w:rsidR="00534F0A" w:rsidRPr="006C112F" w:rsidRDefault="00534F0A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1.4. Группа учёта и временного размещения </w:t>
      </w:r>
      <w:r w:rsidR="00F12F5C" w:rsidRPr="006C112F">
        <w:rPr>
          <w:rFonts w:ascii="Times New Roman" w:hAnsi="Times New Roman" w:cs="Times New Roman"/>
          <w:sz w:val="28"/>
          <w:szCs w:val="28"/>
        </w:rPr>
        <w:t xml:space="preserve">населения в составе 2 человек: 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>Гильмутдинова Ольга Викторовна, заведующая сектором по финансовым вопросам администрации городского поселения;</w:t>
      </w:r>
    </w:p>
    <w:p w:rsidR="0002160F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lastRenderedPageBreak/>
        <w:t>Ахатовна Гульшат Халимовна, ведущий специалист по бухгалтерскому учёту администрации городского поселения;</w:t>
      </w:r>
    </w:p>
    <w:p w:rsidR="006C112F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1.5. Пункт продовольственного снабжения и обеспечения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в составе 2 человек:</w:t>
      </w:r>
    </w:p>
    <w:p w:rsidR="006C112F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>Кошев Владимир Анатольевич, мастер по благоустройству администрации городского поселения;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Садрутдинов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Ризагутдинович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>, главный специалист, главный архитектор администрации городского поселения;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>1.6. Пункт охраны общественного порядка: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C112F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Галина Николаевна, командир Добровольной народной дружины;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>Шмаков Алексей Михайлович (по согласованию), старший участковый уполномоченный полиции ОВД по Малмыжскому району;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1.7. Стол справок в составе 1 человека – </w:t>
      </w:r>
      <w:proofErr w:type="spellStart"/>
      <w:r w:rsidRPr="006C112F">
        <w:rPr>
          <w:rFonts w:ascii="Times New Roman" w:hAnsi="Times New Roman" w:cs="Times New Roman"/>
          <w:sz w:val="28"/>
          <w:szCs w:val="28"/>
        </w:rPr>
        <w:t>Григоровских</w:t>
      </w:r>
      <w:proofErr w:type="spellEnd"/>
      <w:r w:rsidRPr="006C112F">
        <w:rPr>
          <w:rFonts w:ascii="Times New Roman" w:hAnsi="Times New Roman" w:cs="Times New Roman"/>
          <w:sz w:val="28"/>
          <w:szCs w:val="28"/>
        </w:rPr>
        <w:t xml:space="preserve"> Юлия Евгеньевна, ведущий специалист – юрисконсульт администрации городского поселения.</w:t>
      </w:r>
    </w:p>
    <w:p w:rsidR="00F12F5C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должностных лиц, согласно приложению. </w:t>
      </w:r>
    </w:p>
    <w:p w:rsidR="00F900AD" w:rsidRPr="006C112F" w:rsidRDefault="00F12F5C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3. Подготовку администрации ПВР к приёму, размещению первоочередному жизнеобеспечению эвакуируемого населения осуществлять заблаговременно, в </w:t>
      </w:r>
      <w:r w:rsidR="00F900AD" w:rsidRPr="006C112F">
        <w:rPr>
          <w:rFonts w:ascii="Times New Roman" w:hAnsi="Times New Roman" w:cs="Times New Roman"/>
          <w:sz w:val="28"/>
          <w:szCs w:val="28"/>
        </w:rPr>
        <w:t>соответствии</w:t>
      </w:r>
      <w:r w:rsidRPr="006C112F">
        <w:rPr>
          <w:rFonts w:ascii="Times New Roman" w:hAnsi="Times New Roman" w:cs="Times New Roman"/>
          <w:sz w:val="28"/>
          <w:szCs w:val="28"/>
        </w:rPr>
        <w:t xml:space="preserve"> с действующими нормативными документами. </w:t>
      </w:r>
    </w:p>
    <w:p w:rsidR="00F900AD" w:rsidRPr="006C112F" w:rsidRDefault="00F900AD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Информационном бюллетене 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 </w:t>
      </w:r>
      <w:hyperlink r:id="rId6" w:history="1">
        <w:r w:rsidRPr="006C112F">
          <w:rPr>
            <w:rStyle w:val="a4"/>
            <w:rFonts w:ascii="Times New Roman" w:hAnsi="Times New Roman" w:cs="Times New Roman"/>
            <w:sz w:val="28"/>
            <w:szCs w:val="28"/>
          </w:rPr>
          <w:t>http://malmyzh43.ru/poselenija/malmyzhskoe</w:t>
        </w:r>
      </w:hyperlink>
      <w:r w:rsidRPr="006C112F">
        <w:rPr>
          <w:rFonts w:ascii="Times New Roman" w:hAnsi="Times New Roman" w:cs="Times New Roman"/>
          <w:sz w:val="28"/>
          <w:szCs w:val="28"/>
        </w:rPr>
        <w:t xml:space="preserve"> и на сайте </w:t>
      </w:r>
      <w:hyperlink r:id="rId7" w:history="1">
        <w:r w:rsidRPr="006C112F">
          <w:rPr>
            <w:rStyle w:val="a4"/>
            <w:rFonts w:ascii="Times New Roman" w:hAnsi="Times New Roman" w:cs="Times New Roman"/>
            <w:sz w:val="28"/>
            <w:szCs w:val="28"/>
          </w:rPr>
          <w:t>http://администрациягородамалмыжа.рф</w:t>
        </w:r>
      </w:hyperlink>
      <w:r w:rsidRPr="006C11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00AD" w:rsidRDefault="00F900AD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2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C1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1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C112F" w:rsidRDefault="006C112F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112F" w:rsidRPr="006C112F" w:rsidRDefault="006C112F" w:rsidP="006C112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160F" w:rsidRPr="006C112F" w:rsidRDefault="0002160F" w:rsidP="006C11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line="360" w:lineRule="auto"/>
        <w:ind w:firstLine="0"/>
        <w:rPr>
          <w:b w:val="0"/>
          <w:sz w:val="28"/>
          <w:szCs w:val="28"/>
        </w:rPr>
      </w:pPr>
      <w:r w:rsidRPr="006C112F">
        <w:rPr>
          <w:b w:val="0"/>
          <w:sz w:val="28"/>
          <w:szCs w:val="28"/>
        </w:rPr>
        <w:t>Глава администрации</w:t>
      </w:r>
      <w:r w:rsidRPr="006C112F">
        <w:rPr>
          <w:b w:val="0"/>
          <w:sz w:val="28"/>
          <w:szCs w:val="28"/>
        </w:rPr>
        <w:tab/>
      </w:r>
      <w:r w:rsidRPr="006C112F">
        <w:rPr>
          <w:b w:val="0"/>
          <w:sz w:val="28"/>
          <w:szCs w:val="28"/>
        </w:rPr>
        <w:tab/>
      </w:r>
    </w:p>
    <w:p w:rsidR="00AC78C4" w:rsidRPr="006C112F" w:rsidRDefault="0002160F" w:rsidP="006C11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line="360" w:lineRule="auto"/>
        <w:ind w:firstLine="0"/>
        <w:rPr>
          <w:b w:val="0"/>
          <w:sz w:val="28"/>
          <w:szCs w:val="28"/>
        </w:rPr>
      </w:pPr>
      <w:r w:rsidRPr="006C112F">
        <w:rPr>
          <w:b w:val="0"/>
          <w:sz w:val="28"/>
          <w:szCs w:val="28"/>
        </w:rPr>
        <w:t>городского поселения</w:t>
      </w:r>
      <w:r w:rsidR="007A4B17">
        <w:rPr>
          <w:b w:val="0"/>
          <w:sz w:val="28"/>
          <w:szCs w:val="28"/>
        </w:rPr>
        <w:t xml:space="preserve">      </w:t>
      </w:r>
      <w:r w:rsidR="005E6C5D">
        <w:rPr>
          <w:b w:val="0"/>
          <w:sz w:val="28"/>
          <w:szCs w:val="28"/>
        </w:rPr>
        <w:t xml:space="preserve">О.М. </w:t>
      </w:r>
      <w:proofErr w:type="gramStart"/>
      <w:r w:rsidR="005E6C5D">
        <w:rPr>
          <w:b w:val="0"/>
          <w:sz w:val="28"/>
          <w:szCs w:val="28"/>
        </w:rPr>
        <w:t>Алёшкина</w:t>
      </w:r>
      <w:proofErr w:type="gramEnd"/>
      <w:r w:rsidRPr="00E131C3">
        <w:rPr>
          <w:b w:val="0"/>
          <w:sz w:val="28"/>
          <w:szCs w:val="28"/>
        </w:rPr>
        <w:tab/>
      </w:r>
    </w:p>
    <w:p w:rsidR="00F900AD" w:rsidRDefault="00F900AD" w:rsidP="00F900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F900AD" w:rsidRDefault="00F900AD" w:rsidP="00F900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F900AD" w:rsidRDefault="00F900AD" w:rsidP="00F900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900AD" w:rsidRDefault="00F900AD" w:rsidP="00F900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F900AD" w:rsidRPr="006E40D1" w:rsidRDefault="00F900AD" w:rsidP="00F900A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F900AD" w:rsidRPr="00722FBA" w:rsidRDefault="00F900AD" w:rsidP="00F9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A4B17">
        <w:rPr>
          <w:rFonts w:ascii="Times New Roman" w:hAnsi="Times New Roman" w:cs="Times New Roman"/>
          <w:sz w:val="28"/>
          <w:szCs w:val="28"/>
        </w:rPr>
        <w:t>02.04.2018 № 87</w:t>
      </w:r>
    </w:p>
    <w:p w:rsidR="00F900AD" w:rsidRDefault="00F900AD" w:rsidP="00F900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00AD" w:rsidRPr="00722FBA" w:rsidRDefault="00F900AD" w:rsidP="00F900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900AD" w:rsidRDefault="00F900AD" w:rsidP="00F900AD">
      <w:pPr>
        <w:spacing w:after="0" w:line="240" w:lineRule="auto"/>
        <w:jc w:val="center"/>
        <w:rPr>
          <w:rStyle w:val="a5"/>
          <w:rFonts w:ascii="Times New Roman" w:eastAsia="Times New Roman" w:hAnsi="Times New Roman"/>
          <w:bCs/>
          <w:sz w:val="28"/>
          <w:szCs w:val="28"/>
        </w:rPr>
      </w:pPr>
      <w:r>
        <w:rPr>
          <w:rStyle w:val="a5"/>
          <w:rFonts w:ascii="Times New Roman" w:eastAsia="Times New Roman" w:hAnsi="Times New Roman"/>
          <w:bCs/>
          <w:sz w:val="28"/>
          <w:szCs w:val="28"/>
        </w:rPr>
        <w:t xml:space="preserve">ФУНКЦИОНАЛЬНЫЕ ОБЯЗАННОСТИ ДОЛЖНОСТНЫХ ЛИЦ </w:t>
      </w:r>
    </w:p>
    <w:p w:rsidR="00F900AD" w:rsidRPr="008A417A" w:rsidRDefault="00F900AD" w:rsidP="00F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eastAsia="Times New Roman" w:hAnsi="Times New Roman"/>
          <w:bCs/>
          <w:sz w:val="28"/>
          <w:szCs w:val="28"/>
        </w:rPr>
        <w:t>ПУНКТА ВРЕМЕННОГО РАЗМЕЩЕНИЯ</w:t>
      </w:r>
    </w:p>
    <w:p w:rsidR="008B404C" w:rsidRDefault="008B404C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sz w:val="28"/>
          <w:szCs w:val="28"/>
        </w:rPr>
      </w:pPr>
    </w:p>
    <w:p w:rsidR="00F900AD" w:rsidRDefault="00F900AD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 w:rsidRPr="00F900AD">
        <w:rPr>
          <w:sz w:val="28"/>
          <w:szCs w:val="28"/>
        </w:rPr>
        <w:t xml:space="preserve">1. Обязанности </w:t>
      </w:r>
      <w:r>
        <w:rPr>
          <w:sz w:val="28"/>
          <w:szCs w:val="28"/>
        </w:rPr>
        <w:t>начальника пункта временного размещения.</w:t>
      </w:r>
    </w:p>
    <w:p w:rsidR="00AC78C4" w:rsidRDefault="00F900AD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900AD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900AD">
        <w:rPr>
          <w:b w:val="0"/>
          <w:sz w:val="28"/>
          <w:szCs w:val="28"/>
        </w:rPr>
        <w:t xml:space="preserve">Начальник пункта временного размещения (ПВР) подчиняется председателю районной эвакуационной комиссии и работает в контакте с начальником служб области. </w:t>
      </w:r>
    </w:p>
    <w:p w:rsidR="00F900AD" w:rsidRDefault="00F900AD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 </w:t>
      </w:r>
    </w:p>
    <w:p w:rsidR="00F900AD" w:rsidRDefault="00F900AD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Начальник пункта временного размещения обязан:</w:t>
      </w:r>
    </w:p>
    <w:p w:rsidR="00F900AD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73596">
        <w:rPr>
          <w:b w:val="0"/>
          <w:sz w:val="28"/>
          <w:szCs w:val="28"/>
        </w:rPr>
        <w:t xml:space="preserve">1)  </w:t>
      </w:r>
      <w:r>
        <w:rPr>
          <w:b w:val="0"/>
          <w:sz w:val="28"/>
          <w:szCs w:val="28"/>
        </w:rPr>
        <w:t>п</w:t>
      </w:r>
      <w:r w:rsidR="00F900AD">
        <w:rPr>
          <w:b w:val="0"/>
          <w:sz w:val="28"/>
          <w:szCs w:val="28"/>
        </w:rPr>
        <w:t>ри повсед</w:t>
      </w:r>
      <w:r w:rsidR="00473596">
        <w:rPr>
          <w:b w:val="0"/>
          <w:sz w:val="28"/>
          <w:szCs w:val="28"/>
        </w:rPr>
        <w:t>невной деятельности: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совместно со специалистом ГО и ЧС администрации Малмыжского района разрабатывать и корректировать документы ПВР;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заблаговременную подготовку помещения, оборудование и сре</w:t>
      </w:r>
      <w:proofErr w:type="gramStart"/>
      <w:r>
        <w:rPr>
          <w:b w:val="0"/>
          <w:sz w:val="28"/>
          <w:szCs w:val="28"/>
        </w:rPr>
        <w:t>дств св</w:t>
      </w:r>
      <w:proofErr w:type="gramEnd"/>
      <w:r>
        <w:rPr>
          <w:b w:val="0"/>
          <w:sz w:val="28"/>
          <w:szCs w:val="28"/>
        </w:rPr>
        <w:t>язи для нормальной работы ПВР;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обучение, инструктаж администрации пункта временного размещения и обеспечивать постоянную ее готовность;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обеспечивать участие администрации ПВР в проводимых учениях и тренировках.</w:t>
      </w:r>
    </w:p>
    <w:p w:rsidR="00473596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73596">
        <w:rPr>
          <w:b w:val="0"/>
          <w:sz w:val="28"/>
          <w:szCs w:val="28"/>
        </w:rPr>
        <w:t xml:space="preserve">2) </w:t>
      </w:r>
      <w:r>
        <w:rPr>
          <w:b w:val="0"/>
          <w:sz w:val="28"/>
          <w:szCs w:val="28"/>
        </w:rPr>
        <w:t>п</w:t>
      </w:r>
      <w:r w:rsidR="00473596">
        <w:rPr>
          <w:b w:val="0"/>
          <w:sz w:val="28"/>
          <w:szCs w:val="28"/>
        </w:rPr>
        <w:t>ри возникновении чрезвычайных ситуаций: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оповещение и сбор администрации ПВР;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своевременно развернуть ПВР и подготовить к приему и размещению прибывающего населения;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установить связь с администрацией района, аварийно-спасательными службами;</w:t>
      </w: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прием, временное размещение населения и всестороннее его обеспечение;</w:t>
      </w:r>
    </w:p>
    <w:p w:rsidR="00473596" w:rsidRPr="00F900AD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поддерживать непрерывную связь с председателем эвакуационной комиссии района и докладывать о ходе складывающейся обстановки;</w:t>
      </w:r>
    </w:p>
    <w:p w:rsidR="008B404C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информировать свою администрацию и </w:t>
      </w:r>
      <w:proofErr w:type="gramStart"/>
      <w:r>
        <w:rPr>
          <w:b w:val="0"/>
          <w:sz w:val="28"/>
          <w:szCs w:val="28"/>
        </w:rPr>
        <w:t>прибывшие</w:t>
      </w:r>
      <w:proofErr w:type="gramEnd"/>
      <w:r>
        <w:rPr>
          <w:b w:val="0"/>
          <w:sz w:val="28"/>
          <w:szCs w:val="28"/>
        </w:rPr>
        <w:t xml:space="preserve"> на ПВР население об обстановке. </w:t>
      </w:r>
    </w:p>
    <w:p w:rsidR="006C112F" w:rsidRDefault="006C11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473596" w:rsidRDefault="00473596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473596" w:rsidRDefault="00473596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Обязанности заместителя начальника пункта временного</w:t>
      </w:r>
      <w:r w:rsidR="00B21A75">
        <w:rPr>
          <w:sz w:val="28"/>
          <w:szCs w:val="28"/>
        </w:rPr>
        <w:t xml:space="preserve"> размещения.</w:t>
      </w:r>
    </w:p>
    <w:p w:rsidR="006C112F" w:rsidRDefault="006C112F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Заместитель начальника ПВР подчиняется начальнику ПВР, а в его отсутствие исполняет обязанности начальника ПВР. Оказывает помощь начальнику ПВР в подготовке и практическом проведении приема эвакуируемого населения. </w:t>
      </w:r>
    </w:p>
    <w:p w:rsidR="00B21A75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21A75">
        <w:rPr>
          <w:b w:val="0"/>
          <w:sz w:val="28"/>
          <w:szCs w:val="28"/>
        </w:rPr>
        <w:t>Он обязан:</w:t>
      </w:r>
    </w:p>
    <w:p w:rsidR="00B21A75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B21A75">
        <w:rPr>
          <w:b w:val="0"/>
          <w:sz w:val="28"/>
          <w:szCs w:val="28"/>
        </w:rPr>
        <w:t>) в режиме повседневной деятельности: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участвовать в отработке необходимой документации;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разрабатывать и своевременно корректировать схему оповещения и сбора администрации пункта временного размещения;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активное участие в подготовке помещения к работе;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знать руководящие документы  по организации приема и размещению эвакуируемого населения;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принимать участие в проводимых с администрацией ПВР, тренировках и учениях. </w:t>
      </w:r>
    </w:p>
    <w:p w:rsidR="00B21A75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B21A75">
        <w:rPr>
          <w:b w:val="0"/>
          <w:sz w:val="28"/>
          <w:szCs w:val="28"/>
        </w:rPr>
        <w:t xml:space="preserve">) </w:t>
      </w:r>
      <w:r w:rsidR="00D22CF1">
        <w:rPr>
          <w:b w:val="0"/>
          <w:sz w:val="28"/>
          <w:szCs w:val="28"/>
        </w:rPr>
        <w:t>п</w:t>
      </w:r>
      <w:r w:rsidR="00B21A75">
        <w:rPr>
          <w:b w:val="0"/>
          <w:sz w:val="28"/>
          <w:szCs w:val="28"/>
        </w:rPr>
        <w:t>ри возникновении чрезвычайных ситуаций: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в оповещении и сбое администрации ПВР;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полностью развернуть и подготовить к приему населения ПВР;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организовать прием  размещение населения, а также всестороннее его обеспечение;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поддерживать связь с организациями, обеспечивающими деятельность ПВР;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представлять сведения о ходе приема эвакуируемого населения.</w:t>
      </w:r>
    </w:p>
    <w:p w:rsidR="00B21A75" w:rsidRDefault="00B21A75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B21A75" w:rsidRPr="00B21A75" w:rsidRDefault="00B21A75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 w:rsidRPr="00B21A75">
        <w:rPr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>
        <w:rPr>
          <w:sz w:val="28"/>
          <w:szCs w:val="28"/>
        </w:rPr>
        <w:t>Обязанности группы учета и временного размещения</w:t>
      </w:r>
      <w:r w:rsidR="00D22CF1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:rsidR="008B404C" w:rsidRDefault="008B404C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8B404C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Группа учета и временного размещения населения подчиняется начальнику и заместителю начальника ПВР. </w:t>
      </w:r>
    </w:p>
    <w:p w:rsidR="00D22CF1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22CF1">
        <w:rPr>
          <w:b w:val="0"/>
          <w:sz w:val="28"/>
          <w:szCs w:val="28"/>
        </w:rPr>
        <w:t>Обязаны:</w:t>
      </w:r>
    </w:p>
    <w:p w:rsidR="00D22CF1" w:rsidRPr="00AC78C4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D22CF1" w:rsidRPr="00AC78C4">
        <w:rPr>
          <w:b w:val="0"/>
          <w:sz w:val="28"/>
          <w:szCs w:val="28"/>
        </w:rPr>
        <w:t>) в режиме повседневной деятельности:</w:t>
      </w:r>
    </w:p>
    <w:p w:rsidR="00376EBF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разработке необходимой документации;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изучать план размещения ПВР;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проводимых с администрацией ПВР, тренировках и учениях;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разрабатывать, знать, изучать с личным составом поэтажное размещение и назначение комнат, помещений ПВР, их площадь и возможности для размещения населения, а также развертывания вспомогательных служб обеспечения. </w:t>
      </w:r>
    </w:p>
    <w:p w:rsidR="00D22CF1" w:rsidRDefault="00AC78C4" w:rsidP="00D22CF1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D22CF1">
        <w:rPr>
          <w:b w:val="0"/>
          <w:sz w:val="28"/>
          <w:szCs w:val="28"/>
        </w:rPr>
        <w:t>) при возникновении чрезвычайных ситуаций:</w:t>
      </w:r>
    </w:p>
    <w:p w:rsidR="00376EBF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своевременно прибыть на ПВР;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развертывании и подготовке к работе ПВР;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принимать, вести групповой учет (по предприятиям) прибывающего населения, размещать его в помещениях пункта, оказывать ему необходимую помощь;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информировать население об обстановке;</w:t>
      </w:r>
    </w:p>
    <w:p w:rsid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докладывать начальнику ПВРР о ходе приема и размещения прибывшего эвакуируемого населения.</w:t>
      </w:r>
    </w:p>
    <w:p w:rsidR="006C112F" w:rsidRDefault="006C11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D22CF1" w:rsidRDefault="00D22CF1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Обязанности Пункта </w:t>
      </w:r>
      <w:proofErr w:type="spellStart"/>
      <w:r>
        <w:rPr>
          <w:sz w:val="28"/>
          <w:szCs w:val="28"/>
        </w:rPr>
        <w:t>проводовольственного</w:t>
      </w:r>
      <w:proofErr w:type="spellEnd"/>
      <w:r>
        <w:rPr>
          <w:sz w:val="28"/>
          <w:szCs w:val="28"/>
        </w:rPr>
        <w:t xml:space="preserve"> </w:t>
      </w:r>
      <w:r w:rsidR="006C1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снабжения и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:rsidR="00D22CF1" w:rsidRPr="00D22CF1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sz w:val="28"/>
          <w:szCs w:val="28"/>
        </w:rPr>
      </w:pPr>
    </w:p>
    <w:p w:rsidR="00376EBF" w:rsidRDefault="00D22CF1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Группа пункта продовольственного снабжения подчиняется начальнику и заместителю начальника ПВР.</w:t>
      </w:r>
    </w:p>
    <w:p w:rsidR="00D22CF1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22CF1">
        <w:rPr>
          <w:b w:val="0"/>
          <w:sz w:val="28"/>
          <w:szCs w:val="28"/>
        </w:rPr>
        <w:t>Обязаны:</w:t>
      </w:r>
    </w:p>
    <w:p w:rsidR="0041592F" w:rsidRDefault="00AC78C4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D22CF1">
        <w:rPr>
          <w:b w:val="0"/>
          <w:sz w:val="28"/>
          <w:szCs w:val="28"/>
        </w:rPr>
        <w:t xml:space="preserve">) </w:t>
      </w:r>
      <w:r w:rsidR="0041592F">
        <w:rPr>
          <w:b w:val="0"/>
          <w:sz w:val="28"/>
          <w:szCs w:val="28"/>
        </w:rPr>
        <w:t>в режиме повседневной деятельности:</w:t>
      </w:r>
    </w:p>
    <w:p w:rsidR="00D22CF1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разработке необходимой документации;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изучать план размещения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проводимых с администрацией ПВР, тренировках и учениях;</w:t>
      </w:r>
    </w:p>
    <w:p w:rsidR="0041592F" w:rsidRDefault="00AC78C4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41592F">
        <w:rPr>
          <w:b w:val="0"/>
          <w:sz w:val="28"/>
          <w:szCs w:val="28"/>
        </w:rPr>
        <w:t>) при возникновении чрезвычайных ситуаций: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своевременно прибыть на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развертывании и подготовке к работе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организовать обеспечение горячим питанием и питьевой водой пострадавшее население. </w:t>
      </w:r>
    </w:p>
    <w:p w:rsidR="00376EBF" w:rsidRDefault="00376EB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41592F" w:rsidRDefault="0041592F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 w:rsidRPr="0041592F">
        <w:rPr>
          <w:sz w:val="28"/>
          <w:szCs w:val="28"/>
        </w:rPr>
        <w:t>5</w:t>
      </w:r>
      <w:r>
        <w:rPr>
          <w:sz w:val="28"/>
          <w:szCs w:val="28"/>
        </w:rPr>
        <w:t>. Группа охраны общественного порядка</w:t>
      </w:r>
      <w:r w:rsidR="006C112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временного размещения.</w:t>
      </w:r>
    </w:p>
    <w:p w:rsidR="0041592F" w:rsidRPr="0041592F" w:rsidRDefault="0041592F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</w:p>
    <w:p w:rsidR="00376EB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Создается для охраны и поддержания общественного порядка на пункте временного размещения в составе 1-2-х полицейских (от служб ООП) и 2-х дружинников (от организации). Подчиняется начальнику пункта временного размещения.</w:t>
      </w:r>
    </w:p>
    <w:p w:rsidR="0041592F" w:rsidRDefault="00AC78C4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1592F">
        <w:rPr>
          <w:b w:val="0"/>
          <w:sz w:val="28"/>
          <w:szCs w:val="28"/>
        </w:rPr>
        <w:t>Обязаны:</w:t>
      </w:r>
    </w:p>
    <w:p w:rsidR="0041592F" w:rsidRDefault="00AC78C4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41592F">
        <w:rPr>
          <w:b w:val="0"/>
          <w:sz w:val="28"/>
          <w:szCs w:val="28"/>
        </w:rPr>
        <w:t>) в режиме повседневной деятельности: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разработке необходимой документации;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знать все особенности района, прилегающего к пункту временного размещения, места размещения помещений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принимать участие в проводимых с администрацией ПВР, тренировках и учениях.</w:t>
      </w:r>
    </w:p>
    <w:p w:rsidR="0041592F" w:rsidRDefault="00AC78C4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41592F">
        <w:rPr>
          <w:b w:val="0"/>
          <w:sz w:val="28"/>
          <w:szCs w:val="28"/>
        </w:rPr>
        <w:t>) при возникновении чрезвычайных ситуаций:</w:t>
      </w:r>
    </w:p>
    <w:p w:rsidR="0041592F" w:rsidRDefault="0041592F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своевременно прибыть на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участвовать в развертывании и подготовке к работе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обеспечить соблюдение общественного порядка.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</w:p>
    <w:p w:rsidR="0041592F" w:rsidRDefault="0041592F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6. Стол справок пункта временного размещения.</w:t>
      </w:r>
    </w:p>
    <w:p w:rsidR="00AC78C4" w:rsidRDefault="00AC78C4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jc w:val="center"/>
        <w:rPr>
          <w:sz w:val="28"/>
          <w:szCs w:val="28"/>
        </w:rPr>
      </w:pP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Дежурный по столу справок подчиняется начальнику ПВР и его заместителю, он обязан:</w:t>
      </w:r>
    </w:p>
    <w:p w:rsidR="0041592F" w:rsidRDefault="00AC78C4" w:rsidP="0041592F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</w:t>
      </w:r>
      <w:r w:rsidR="0041592F">
        <w:rPr>
          <w:b w:val="0"/>
          <w:sz w:val="28"/>
          <w:szCs w:val="28"/>
        </w:rPr>
        <w:t>) в режиме повседневной деятельности: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знать план пункта временного размещения;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изучать всю документацию и порядок работы ПВР;</w:t>
      </w:r>
    </w:p>
    <w:p w:rsid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иметь все необходимые адресные и справочные данные, </w:t>
      </w:r>
      <w:proofErr w:type="gramStart"/>
      <w:r>
        <w:rPr>
          <w:b w:val="0"/>
          <w:sz w:val="28"/>
          <w:szCs w:val="28"/>
        </w:rPr>
        <w:t>телефонный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спрвочник</w:t>
      </w:r>
      <w:proofErr w:type="spellEnd"/>
      <w:r>
        <w:rPr>
          <w:b w:val="0"/>
          <w:sz w:val="28"/>
          <w:szCs w:val="28"/>
        </w:rPr>
        <w:t xml:space="preserve"> ГТС;</w:t>
      </w:r>
    </w:p>
    <w:p w:rsidR="0041592F" w:rsidRPr="0041592F" w:rsidRDefault="0041592F" w:rsidP="009241C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принимать участие в проводимых с администрацией </w:t>
      </w:r>
      <w:r w:rsidR="00AC78C4">
        <w:rPr>
          <w:b w:val="0"/>
          <w:sz w:val="28"/>
          <w:szCs w:val="28"/>
        </w:rPr>
        <w:t>ПВР, тренировках и учениях.</w:t>
      </w:r>
    </w:p>
    <w:p w:rsidR="00AC78C4" w:rsidRDefault="00AC78C4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2) при возникновении чрезвычайных ситуаций:</w:t>
      </w:r>
    </w:p>
    <w:p w:rsidR="00CF7DE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C4"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r>
        <w:rPr>
          <w:rFonts w:ascii="Times New Roman" w:hAnsi="Times New Roman" w:cs="Times New Roman"/>
          <w:sz w:val="28"/>
          <w:szCs w:val="28"/>
        </w:rPr>
        <w:t>прибыть на ПВР и подготовить свое рабочее место;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приеме  и размещении населения, оказывать ему содействие и посильную помощь;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нахождении пунктов питания, медицинских учреждений, отделений связи и сберкасс, о порядке работы бытовых учреждений и их местонахождении. 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C4" w:rsidRDefault="00AC78C4" w:rsidP="00AC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Комендант пункта временного размещения.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C4" w:rsidRDefault="00AC78C4" w:rsidP="00AC78C4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в режиме повседневной деятельности: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состав и численность структурных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подазделений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ПВР, место их размещения, порядок организации необходимых видов обеспечения (медицинского, охраны общественного порядка и др.);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тренировках ПВР.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C78C4">
        <w:rPr>
          <w:rFonts w:ascii="Times New Roman" w:hAnsi="Times New Roman" w:cs="Times New Roman"/>
          <w:sz w:val="28"/>
          <w:szCs w:val="28"/>
        </w:rPr>
        <w:t>) при возникновении чрезвычайных ситуаций:</w:t>
      </w:r>
    </w:p>
    <w:p w:rsidR="00AC78C4" w:rsidRDefault="00AC78C4" w:rsidP="00AC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C4"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r>
        <w:rPr>
          <w:rFonts w:ascii="Times New Roman" w:hAnsi="Times New Roman" w:cs="Times New Roman"/>
          <w:sz w:val="28"/>
          <w:szCs w:val="28"/>
        </w:rPr>
        <w:t>прибыть на ПВР и подготовить свое рабочее место;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распределение личного состава, расстановку указателей, порядок выполнения поставленной задачи;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схему размещения ПВР;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порядок укрытия эвакуируемых и личного состава СЭП по сигналам ГО;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все подразделения ПВР связью и всем необходимым для работы;</w:t>
      </w:r>
    </w:p>
    <w:p w:rsidR="00AC78C4" w:rsidRDefault="00AC78C4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приеме и размещении населения, оказывать ему содействие и посильную помощь. </w:t>
      </w:r>
    </w:p>
    <w:p w:rsidR="006C112F" w:rsidRDefault="006C112F" w:rsidP="00CF7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12F" w:rsidRPr="00AC78C4" w:rsidRDefault="006C112F" w:rsidP="006C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6C112F" w:rsidRPr="00AC78C4" w:rsidSect="00376EBF">
      <w:pgSz w:w="11906" w:h="16838"/>
      <w:pgMar w:top="1701" w:right="567" w:bottom="1134" w:left="851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6FE"/>
    <w:multiLevelType w:val="multilevel"/>
    <w:tmpl w:val="7F10ED86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">
    <w:nsid w:val="052D4400"/>
    <w:multiLevelType w:val="multilevel"/>
    <w:tmpl w:val="CA0A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47EC2"/>
    <w:multiLevelType w:val="multilevel"/>
    <w:tmpl w:val="358CA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D3B1D62"/>
    <w:multiLevelType w:val="multilevel"/>
    <w:tmpl w:val="FB2080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60F"/>
    <w:rsid w:val="0002160F"/>
    <w:rsid w:val="001E16F1"/>
    <w:rsid w:val="00232D5B"/>
    <w:rsid w:val="00235A56"/>
    <w:rsid w:val="002554A3"/>
    <w:rsid w:val="00283FC7"/>
    <w:rsid w:val="00376EBF"/>
    <w:rsid w:val="003D3861"/>
    <w:rsid w:val="0041592F"/>
    <w:rsid w:val="0042496A"/>
    <w:rsid w:val="00473596"/>
    <w:rsid w:val="004A6108"/>
    <w:rsid w:val="004D19C4"/>
    <w:rsid w:val="00534F0A"/>
    <w:rsid w:val="00562306"/>
    <w:rsid w:val="005E6C5D"/>
    <w:rsid w:val="006C112F"/>
    <w:rsid w:val="007A4B17"/>
    <w:rsid w:val="007C7520"/>
    <w:rsid w:val="008375D5"/>
    <w:rsid w:val="00861CAA"/>
    <w:rsid w:val="008B0770"/>
    <w:rsid w:val="008B404C"/>
    <w:rsid w:val="008E0FD4"/>
    <w:rsid w:val="009175EB"/>
    <w:rsid w:val="009230AE"/>
    <w:rsid w:val="009241C3"/>
    <w:rsid w:val="00A36D34"/>
    <w:rsid w:val="00AA0064"/>
    <w:rsid w:val="00AB494B"/>
    <w:rsid w:val="00AC78C4"/>
    <w:rsid w:val="00AD20E3"/>
    <w:rsid w:val="00AE7921"/>
    <w:rsid w:val="00B21A75"/>
    <w:rsid w:val="00B24C5B"/>
    <w:rsid w:val="00BD36CB"/>
    <w:rsid w:val="00CB0B3C"/>
    <w:rsid w:val="00CF6D12"/>
    <w:rsid w:val="00CF7DE4"/>
    <w:rsid w:val="00D22CF1"/>
    <w:rsid w:val="00D42998"/>
    <w:rsid w:val="00E02EE4"/>
    <w:rsid w:val="00E131C3"/>
    <w:rsid w:val="00E824E6"/>
    <w:rsid w:val="00EC4D0C"/>
    <w:rsid w:val="00F12F5C"/>
    <w:rsid w:val="00F900AD"/>
    <w:rsid w:val="00F90240"/>
    <w:rsid w:val="00FB6DF2"/>
    <w:rsid w:val="00F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160F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021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2160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02160F"/>
    <w:pPr>
      <w:widowControl w:val="0"/>
      <w:autoSpaceDE w:val="0"/>
      <w:autoSpaceDN w:val="0"/>
      <w:adjustRightInd w:val="0"/>
      <w:spacing w:after="0" w:line="187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375D5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rsid w:val="008375D5"/>
    <w:rPr>
      <w:rFonts w:ascii="Times New Roman" w:hAnsi="Times New Roman" w:cs="Times New Roman"/>
      <w:b/>
      <w:bCs/>
      <w:sz w:val="14"/>
      <w:szCs w:val="14"/>
    </w:rPr>
  </w:style>
  <w:style w:type="paragraph" w:customStyle="1" w:styleId="ConsNormal">
    <w:name w:val="ConsNormal"/>
    <w:rsid w:val="00AE79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D4299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5A56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241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EE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824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4E6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1E16F1"/>
  </w:style>
  <w:style w:type="character" w:styleId="a5">
    <w:name w:val="Strong"/>
    <w:uiPriority w:val="22"/>
    <w:qFormat/>
    <w:rsid w:val="00F900A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2103-1231-41DC-86D1-E9274D79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горсовет</cp:lastModifiedBy>
  <cp:revision>2</cp:revision>
  <cp:lastPrinted>2018-04-03T15:32:00Z</cp:lastPrinted>
  <dcterms:created xsi:type="dcterms:W3CDTF">2018-04-03T11:43:00Z</dcterms:created>
  <dcterms:modified xsi:type="dcterms:W3CDTF">2018-04-03T11:43:00Z</dcterms:modified>
</cp:coreProperties>
</file>