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 ГОРОДСКОГО  ПОСЕЛЕНИЯ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 ОБЛАСТИ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986DD2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25.10.2018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323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Малмыж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создании комиссии по приемке выполненных работ по объектам благоустройства территорий, включенных в муниципальную программу «Формирование современной городской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среды на территории Малмыжского </w:t>
      </w: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на 2018-2022 годы»</w:t>
      </w:r>
    </w:p>
    <w:p w:rsidR="001833DC" w:rsidRPr="001833DC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598" w:rsidRDefault="001833DC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ст.32 Устава муниципального образования Малмыжское городское поселение Малмыжского района Кировской области, утвержденного решением Малмыжской гор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одской Думы от 07.12.2005 № 24, 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Малмыжского городского поселения Кировской области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.12.2017 N 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359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муниципальной программы </w:t>
      </w:r>
      <w:r w:rsidR="00A64911" w:rsidRP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 на территории Малмыжского городского поселения на 2018-2022 годы»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Малмыжского городского поселения ПОСТАНОВЛЯЕТ:</w:t>
      </w:r>
    </w:p>
    <w:p w:rsidR="00FA4598" w:rsidRDefault="002F4417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Создать комиссию по приемке выполненных работ по объектам благоустройства территорий, расположенных в границах муниципального образования </w:t>
      </w:r>
      <w:r w:rsidR="00FA4598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A4598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A4598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утвердить ее состав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ю 1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4598" w:rsidRDefault="002F4417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Положение о комиссии по приемке выполненных работ по объектам благоустройства территорий, расположенных в границах муниципального образования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Малмыжского городского поселения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я 2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Default="008D230E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8D230E" w:rsidRPr="008D230E" w:rsidRDefault="008D230E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</w:t>
      </w:r>
      <w:r>
        <w:rPr>
          <w:sz w:val="28"/>
          <w:szCs w:val="28"/>
        </w:rPr>
        <w:t xml:space="preserve">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городское  поселение Малмыжского района Кировской области и </w:t>
      </w:r>
      <w:r w:rsidRPr="008D230E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5" w:history="1">
        <w:r w:rsidRPr="008D230E">
          <w:rPr>
            <w:rStyle w:val="a6"/>
            <w:rFonts w:ascii="Times New Roman" w:hAnsi="Times New Roman" w:cs="Times New Roman"/>
            <w:sz w:val="28"/>
            <w:szCs w:val="28"/>
          </w:rPr>
          <w:t>http://администрациягородамалмыжа.рф</w:t>
        </w:r>
      </w:hyperlink>
      <w:r w:rsidRPr="008D230E">
        <w:rPr>
          <w:rFonts w:ascii="Times New Roman" w:hAnsi="Times New Roman" w:cs="Times New Roman"/>
          <w:sz w:val="28"/>
          <w:szCs w:val="28"/>
        </w:rPr>
        <w:t>.</w:t>
      </w:r>
    </w:p>
    <w:p w:rsidR="008D230E" w:rsidRPr="008D230E" w:rsidRDefault="008D230E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8D230E">
        <w:rPr>
          <w:rFonts w:ascii="Times New Roman" w:hAnsi="Times New Roman" w:cs="Times New Roman"/>
          <w:sz w:val="28"/>
          <w:szCs w:val="28"/>
        </w:rPr>
        <w:t xml:space="preserve">. 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 момента его опубликования</w:t>
      </w:r>
      <w:r w:rsidRPr="008D230E">
        <w:rPr>
          <w:rFonts w:ascii="Times New Roman" w:hAnsi="Times New Roman" w:cs="Times New Roman"/>
          <w:color w:val="000000"/>
        </w:rPr>
        <w:t>.</w:t>
      </w:r>
    </w:p>
    <w:p w:rsidR="008D230E" w:rsidRDefault="008D230E" w:rsidP="008D230E">
      <w:pPr>
        <w:spacing w:line="360" w:lineRule="auto"/>
        <w:jc w:val="both"/>
        <w:rPr>
          <w:sz w:val="28"/>
          <w:szCs w:val="28"/>
        </w:rPr>
      </w:pPr>
    </w:p>
    <w:p w:rsidR="008D230E" w:rsidRPr="002F4417" w:rsidRDefault="008D230E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FA45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98" w:rsidRPr="00FA4598" w:rsidRDefault="00FA4598" w:rsidP="00FA45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FA4598" w:rsidRDefault="00FA4598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</w:t>
      </w:r>
      <w:r w:rsidR="0098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Алёшкина</w:t>
      </w:r>
      <w:proofErr w:type="gramEnd"/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Pr="00E307DB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AFF" w:rsidRDefault="00C85B01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C22AFF" w:rsidRDefault="00C22AFF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 п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</w:t>
      </w:r>
    </w:p>
    <w:p w:rsidR="00FA4598" w:rsidRPr="008D230E" w:rsidRDefault="00C22AFF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</w:t>
      </w:r>
    </w:p>
    <w:p w:rsidR="002F4417" w:rsidRDefault="00C85B01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4417"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86DD2">
        <w:rPr>
          <w:rFonts w:ascii="Times New Roman" w:eastAsia="Times New Roman" w:hAnsi="Times New Roman" w:cs="Times New Roman"/>
          <w:sz w:val="28"/>
          <w:szCs w:val="28"/>
          <w:lang w:eastAsia="ru-RU"/>
        </w:rPr>
        <w:t>25.10.2018 № 323</w:t>
      </w:r>
    </w:p>
    <w:p w:rsidR="00C85B01" w:rsidRPr="00C22AFF" w:rsidRDefault="00C85B01" w:rsidP="00C85B01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2F4417" w:rsidRPr="00C22AFF" w:rsidRDefault="00C85B01" w:rsidP="002F441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приемке выполненных работ по объектам благоустройства территорий, расположенных в границах муниципального образования Малмыжского городского поселения в рамках реализации муниципальной программы «Формирование современной городской среды на территории Малмыжского городского поселения на 2018-2022 годы»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Алёшкина Оксана Мансуровна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глава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Малмыжского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поселения, председатель комиссии 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Садрутдинов Ринат Ризагутдинович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главный специалист, главный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архитектор администрации Малмыжского городского поселения, заместитель председателя комиссии </w:t>
      </w:r>
    </w:p>
    <w:p w:rsidR="000E6B19" w:rsidRPr="000E6B19" w:rsidRDefault="00C85B01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Шайхутдинова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настасия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горевна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общим вопросам администрации Малмыжского городского поселения, секретарь комиссии 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Валиева Людмила Васильевна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председатель Малмыжской городской Думы, по согласованию 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Веприкова Марина Сергеевна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ведущий специалист по имущественным вопросам администрации Малмыжского городского поселения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Гильмутдинова Ольга Викторовна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заведующая сектором по финансовым вопросам администрации Малмыжского городского поселения </w:t>
      </w:r>
    </w:p>
    <w:p w:rsidR="00C85B01" w:rsidRDefault="00C85B01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Уполномоченные лица собственников </w:t>
      </w:r>
    </w:p>
    <w:p w:rsidR="00C85B01" w:rsidRDefault="00C85B01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жилых помещений многоквартирных      - по согласованию</w:t>
      </w:r>
    </w:p>
    <w:p w:rsidR="00C85B01" w:rsidRDefault="00C85B01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домов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85B01" w:rsidRDefault="000E6B19" w:rsidP="00C85B0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85B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</w:p>
    <w:p w:rsidR="000E6B19" w:rsidRPr="000E6B19" w:rsidRDefault="000E6B19" w:rsidP="00C85B01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r w:rsidR="00C85B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</w:t>
      </w:r>
    </w:p>
    <w:p w:rsidR="00C85B01" w:rsidRDefault="00C85B01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подрядной</w:t>
      </w:r>
      <w:proofErr w:type="gramEnd"/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05054" w:rsidRDefault="00C85B01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анизации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согласованию</w:t>
      </w: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BD2BF3" w:rsidRDefault="00BD2BF3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C85B01" w:rsidRDefault="00C85B01" w:rsidP="00C22AFF">
      <w:pPr>
        <w:spacing w:before="100" w:beforeAutospacing="1" w:after="100" w:afterAutospacing="1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к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 администрации</w:t>
      </w:r>
    </w:p>
    <w:p w:rsidR="00805054" w:rsidRPr="00C85B01" w:rsidRDefault="00C85B01" w:rsidP="00C22AFF">
      <w:pPr>
        <w:spacing w:before="100" w:beforeAutospacing="1" w:after="100" w:afterAutospacing="1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805054" w:rsidRP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городского поселения</w:t>
      </w:r>
    </w:p>
    <w:p w:rsidR="00C22AFF" w:rsidRPr="00C85B01" w:rsidRDefault="00C85B01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805054" w:rsidRP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986DD2">
        <w:rPr>
          <w:rFonts w:ascii="Times New Roman" w:eastAsia="Times New Roman" w:hAnsi="Times New Roman" w:cs="Times New Roman"/>
          <w:sz w:val="28"/>
          <w:szCs w:val="28"/>
          <w:lang w:eastAsia="ru-RU"/>
        </w:rPr>
        <w:t>25.10.2018 № 323</w:t>
      </w:r>
    </w:p>
    <w:p w:rsidR="0060064B" w:rsidRPr="0060064B" w:rsidRDefault="002F4417" w:rsidP="0060064B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60064B" w:rsidRDefault="0060064B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64B" w:rsidRDefault="002F4417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о комиссии по приемке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 поселения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Положение), устанавливает задачи, порядок создания, права и обязанности комиссии по приемке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805054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городского поселения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Комиссия).</w:t>
      </w:r>
    </w:p>
    <w:p w:rsidR="0060064B" w:rsidRDefault="002F4417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Комиссия является постоянно действующим органом, созданным в целях приемки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 поселения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территории).</w:t>
      </w:r>
    </w:p>
    <w:p w:rsidR="002F4417" w:rsidRPr="002F4417" w:rsidRDefault="002F4417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Комиссия в своей деятельности руководствуется, федеральными конституционными законами, федеральными законами, Указами и распоряжениями Президента Российской Федерации, нормативными правовыми актами федеральных органов исполнительной власти Российской Федерации, </w:t>
      </w:r>
      <w:hyperlink r:id="rId6" w:history="1">
        <w:r w:rsidRPr="006474A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Уставом 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Малмыжско</w:t>
        </w:r>
        <w:r w:rsidR="008050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городско</w:t>
        </w:r>
        <w:r w:rsidR="008050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поселени</w:t>
        </w:r>
        <w:r w:rsidR="008050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законами и нормативными актами </w:t>
      </w:r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60064B" w:rsidRDefault="002F4417" w:rsidP="00E307D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 Комиссии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задачей Комиссии является приемка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действующим законодательством, строительными нормами и правилами, условиями заключенных муниципальных контрактов, которая включает: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визуальное обследование и освидетельствование объекта;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результатов контрольных измерений, проверок, испытаний;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проверку соответствия выполненных работ утвержденной проектно-сметной документации, строительным нормам и правилам производства работ;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документов, представленных Комиссии, по благоустройству территорий;</w:t>
      </w:r>
    </w:p>
    <w:p w:rsidR="002F4417" w:rsidRPr="002F4417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решения о возможности (невозможности) приемки объекта.</w:t>
      </w:r>
    </w:p>
    <w:p w:rsidR="0060064B" w:rsidRDefault="002F4417" w:rsidP="00E307D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 и обязанности Комиссии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Комиссия имеет право: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Проверять соблюдение законодательства в области благоустройства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60064B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обеспечение соблюдения Подрядчиками в рамках исполнения муниципальных контрактов, требований, в том числе нормативов и нормативных докумен</w:t>
      </w:r>
      <w:r w:rsid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в области благоустройства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 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Запрашивать в установленном порядке необходимую для работы информацию от организаций, осуществляющих деятельность, связанную с благоустройством террито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 муниципального образования 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Привлекать к участию в случае необходимости специалистов для проведения контрольных измерений, проверок, испытаний.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Рассматривать представленные материалы по вопросам, входящим в компетенцию Комиссии.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3.1.5. Инициировать проведение заказчиком выполнения работ по благоустройству территорий (далее - Заказчик) претензионной работы в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отношении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</w:t>
      </w:r>
      <w:r w:rsid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Комиссия обязана: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Проводить обследование и освидетельствование объектов, законченных благоустройством, в соответствии с нормативными документами, условиями заключенного муниципального контракта.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Проводить проверку соответствия выполненных работ утвержденной исполнительной документации, строительным нормам и правилам производства работ.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Составить акт приемки законченных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60064B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r w:rsidR="0060064B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Pr="002F4417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Контролировать выполнение работ по устранению выявленных в ходе приемки недостатков.</w:t>
      </w:r>
    </w:p>
    <w:p w:rsidR="0060064B" w:rsidRDefault="002F4417" w:rsidP="00E307D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Порядок работы Комиссии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состав Комиссии входят председатель Комиссии, его заместитель, секретарь и члены Комиссии, которые принимают участие в ее деятельности на общественных началах.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участию в работе Комиссии привлекаются представители заинтересованных организаций, подрядчиков и органов надзора (по согласованию).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Комиссия возглавляется председателем Комиссии, который руководит ее деятельностью. В случае отсутствия председателя Комиссии Комиссию возглавляет заместитель председателя Комиссии.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Председатель Комиссии: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общее руководство деятельностью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созывает заседание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заседания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поручения заместителю председателя и членам Комиссии;</w:t>
      </w:r>
    </w:p>
    <w:p w:rsidR="000E4813" w:rsidRDefault="00E307DB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документы, подтверждающие принятие решения Комиссии.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Секретарь Комиссии: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работу по подготовке заседаний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оформляет акты и иные документы по результатам работы Комиссии.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Члены Комиссии: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проведении обследования;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рассмотрении представленных материалов;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выражают свое особое мнение в отношении принятых решений;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выполняют поручения председателя Комиссии и его заместителя, связанные с работой Комиссии.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Основной организационной формой работы Комиссии является заседание.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считается правомочным, если на нем присутствуют не менее 2/3 ее членов. Решение Комиссии принимается большинством голосов.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равенства голосов председатель комиссии имеет решающий голос.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Заказчик в письменной форме уведомляет председателя Комиссии о необходимости созыва Комиссии не 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1 день до полного завершения работ на объекте.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На основании полученного извещения председатель Комиссии определяет время и место работы Комиссии и уведомляет об этом ее членов.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4.9. Заказчик за 1 день до даты проведения заседания передает Комиссии полученную от подрядчика в рамках исполнения муниципального контракта исполнительную документацию. Заказчик передает полученные заключения лабораторного контроля, подтверждающие контроль качества применяемых материалов, соблюдение технологических режимов переработки и изготовления материалов, выполнения дорожно-ремонтных работ, а также соблюдение требований нормативно-технических документов (СНиП, ГОСТов, ТУ, инструкций).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Комиссии предъявляются благоустр</w:t>
      </w:r>
      <w:r w:rsidR="000E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оенная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и следующие документы: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извещение о завершении всех предусмотренных муниципальным контрактом работ в соответствии с проектом и о готовности объекта к приемке;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исполнительная документация;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сертификаты, акты испытаний, лабораторные журналы и другие документы, удостоверяющие качество материалов, конструкций и деталей, использованных при производстве строительно-ремонтных работ;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составленные подрядчиком акты приемки выполненных работ;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5) гарантийные обязательства.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работы рабочей Комиссии указанная документация возвращается Заказчику.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Комиссия изучает и анализирует предъявленные документы и освидетельствует </w:t>
      </w:r>
      <w:r w:rsidR="000E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территорию.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Комиссия проводит выездные заседания с целью проверки предъявляемых объемов и качества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обследования объектов, анализа заключений Комиссия проводит заседание, по результатам которого составляется акт приемки согласно приложению к настоящему Положению.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Акт приемки составляется в трех экземплярах. После подписания один экземпляр хранится в Комиссии, второй - у Заказчика, третий - у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одрядчика.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 приемки подписывается всеми присутствующими на заседании членами Комиссии. Члены Комиссии, имеющие особое мнение, излагают его в письменном виде в приложении к акту приемки с обоснованиями, имеющими ссылки на действующие законодательные и нормативные акты. Заключение председателя Комиссии по указанным особым мнениям излагается в докладной записке к акту приемки.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Комиссия принимает решение о невозможности приемки в эксплуатацию территории (участка территории), то вместо акта приемки составляется мотивированное заключение с обоснованиями, имеющими ссылки на действующие нормативные акты, которое подписывается всеми членами Комиссии, с предложениями по устранению выявленных недостатков с указанием сроков их устранения.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определяет сроки устранения выявленных недостатков и, по согласованию с председателем Комиссии, определяет дату проведения повторного заседания Комиссии по приемке объекта в эксплуатацию.</w:t>
      </w:r>
    </w:p>
    <w:p w:rsidR="002F4417" w:rsidRP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основании положительного акта Комиссии Заказчиком подписываются окончательные акты приемки выполненных работ.</w:t>
      </w:r>
    </w:p>
    <w:p w:rsidR="00E307DB" w:rsidRDefault="00E307DB" w:rsidP="002F441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C4B" w:rsidRDefault="0009443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Положению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комисс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по приемке выполненных работ по объектам благоустройства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расположенных в границах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образования</w:t>
      </w:r>
    </w:p>
    <w:p w:rsidR="002F4417" w:rsidRPr="002F4417" w:rsidRDefault="0009443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городского поселения</w:t>
      </w:r>
    </w:p>
    <w:p w:rsidR="002F4417" w:rsidRPr="002F4417" w:rsidRDefault="002F4417" w:rsidP="00E307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2F4417" w:rsidRPr="002F4417" w:rsidRDefault="002F4417" w:rsidP="00E307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приемки законченных работ по благоустройству </w:t>
      </w:r>
    </w:p>
    <w:p w:rsidR="002F4417" w:rsidRPr="002F4417" w:rsidRDefault="0009443E" w:rsidP="00E307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 в границах МО Малмыжского городского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2F4417" w:rsidRPr="002F4417" w:rsidRDefault="002F4417" w:rsidP="00E30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2F4417" w:rsidRDefault="002F4417" w:rsidP="00E30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Default="002F4417" w:rsidP="00E30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0227A3" w:rsidRPr="000227A3" w:rsidRDefault="000227A3" w:rsidP="000227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7A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объекта)</w:t>
      </w:r>
    </w:p>
    <w:p w:rsidR="002F4417" w:rsidRPr="002F4417" w:rsidRDefault="002F4417" w:rsidP="000227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г. </w:t>
      </w:r>
      <w:r w:rsid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                                 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                                   "___" ____________ 2018 г.</w:t>
      </w:r>
    </w:p>
    <w:p w:rsidR="00C22AFF" w:rsidRDefault="002F4417" w:rsidP="000227A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Комиссия,  действующая  на  основании 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Малмыжского городского поселения Кировской области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__________№ ______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комиссии по приемке выполненных работ по объектам благоустройства   территорий, включенных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«Формирование современной городской среды на территории Малмыжского городского поселения на 2018-2022 годы»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Default="002F4417" w:rsidP="000227A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составе: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Алёшкина Оксана Мансуровна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глава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Малмыжского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поселения, председатель комиссии 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Садрутдинов Ринат Ризагутдинович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главный специалист, главный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архитектор администрации Малмыжского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городского поселения, заместитель председателя комиссии 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Шайхутдинова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настасия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горевна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общим вопросам администрации Малмыжского городского поселения, секретарь комиссии 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Валиева Людмила Васильевна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председатель Малмыжской городской Думы, по согласованию 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Веприкова Марина Сергеевна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ведущий специалист по имущественным вопросам администрации Малмыжского городского поселения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Гильмутдинова Ольга Викторовна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заведующая сектором по финансовым вопросам администрации Малмыжского городского поселения </w:t>
      </w:r>
    </w:p>
    <w:p w:rsidR="0009443E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Уполномоченные лица собственников </w:t>
      </w:r>
    </w:p>
    <w:p w:rsidR="0009443E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жилых помещений многоквартирных      - по согласованию</w:t>
      </w:r>
    </w:p>
    <w:p w:rsidR="0009443E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домов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443E" w:rsidRDefault="0009443E" w:rsidP="000944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подрядной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443E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анизации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согласованию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Произвела приемку работ 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 _______________________________________________________________</w:t>
      </w:r>
    </w:p>
    <w:p w:rsidR="002F4417" w:rsidRPr="004B7CFC" w:rsidRDefault="002F4417" w:rsidP="004B7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организацию, выполнявшую работы)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период с "___" _____________ 2018 г. по "___" _______________ 2018 г.</w:t>
      </w:r>
    </w:p>
    <w:p w:rsidR="000353E8" w:rsidRDefault="002F4417" w:rsidP="000353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2F4417" w:rsidRPr="000353E8" w:rsidRDefault="002F4417" w:rsidP="000353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участка)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Комиссии   представлены   и  ею  рассмотрены  нижеследующие  документы,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относящиеся   к   производству  работ  по  ремонту  (капитальному  ремонту,</w:t>
      </w:r>
      <w:proofErr w:type="gramEnd"/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реконструкции):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1. Акт выполненных работ КС-2, справка КС-3 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2F4417" w:rsidRPr="004B7CFC" w:rsidRDefault="002F4417" w:rsidP="004B7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(перечислить документацию с указанием, кем и когда она утверждена,</w:t>
      </w:r>
      <w:r w:rsidR="004B7CFC"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документы,</w:t>
      </w:r>
      <w:proofErr w:type="gramEnd"/>
    </w:p>
    <w:p w:rsidR="000353E8" w:rsidRDefault="000353E8" w:rsidP="000353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Исполнительная документация </w:t>
      </w:r>
    </w:p>
    <w:p w:rsidR="002F4417" w:rsidRPr="000353E8" w:rsidRDefault="002F4417" w:rsidP="000353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относящиеся к производству работ и представленные комиссии при приемке</w:t>
      </w:r>
      <w:r w:rsid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работ)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Локальный сметный расчет 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Заключение лабораторных испытаний 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На  основании  рассмотрения  предъявленно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 документации  и визуального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  и   освидетельствования  объек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 контрольных  измерений  и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испытаний, комиссия установила следующее: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1.  В  процессе  благоустройства   территории и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меются следующие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отступления  от утвержденного локально-сметного расчета, данные отступления соответствуют   строительным   нормам  (техническим  правилам)  по  ремонту (капитальному  ремонту,  реконструкции) 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согласованы с заказчиком/отступления не выявлены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2. Работы по благоустройству территории: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4B7CFC" w:rsidRDefault="002F4417" w:rsidP="004B7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объекта)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 в  полном  объеме в соответствии 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представленной </w:t>
      </w:r>
      <w:proofErr w:type="spellStart"/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документацией</w:t>
      </w:r>
      <w:proofErr w:type="gramStart"/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троительными</w:t>
      </w:r>
      <w:proofErr w:type="spell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нормами и правилами/имеются замечания </w:t>
      </w:r>
    </w:p>
    <w:p w:rsidR="00C22AFF" w:rsidRDefault="00C22AFF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AFF" w:rsidRDefault="00C22AFF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C4B" w:rsidRDefault="009D0C4B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3E8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                     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РЕШЕНИЕ ПРИЕМОЧНОЙ КОМИССИИ 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Предъявленные работы по благоустройству дворовой территории имеются 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4B7CFC" w:rsidRDefault="002F4417" w:rsidP="004B7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принять/не принять</w:t>
      </w:r>
      <w:proofErr w:type="gramEnd"/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353E8" w:rsidRDefault="002F4417" w:rsidP="00C22A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составлен в трех экземплярах</w:t>
      </w:r>
    </w:p>
    <w:p w:rsidR="002F4417" w:rsidRP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4B7CFC" w:rsidRDefault="004B7CFC" w:rsidP="00C22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4B7CFC" w:rsidRDefault="004B7CFC" w:rsidP="00C22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городского поселения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___________ О.М. </w:t>
      </w:r>
      <w:proofErr w:type="gramStart"/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Алёшкина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4417" w:rsidRP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председателя:</w:t>
      </w:r>
    </w:p>
    <w:p w:rsidR="000353E8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специалист, главный архитектор </w:t>
      </w:r>
    </w:p>
    <w:p w:rsidR="000353E8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лмыжского </w:t>
      </w:r>
    </w:p>
    <w:p w:rsidR="002F4417" w:rsidRPr="002F4417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                                               ___________Р.Р. Садрутдинов</w:t>
      </w:r>
    </w:p>
    <w:p w:rsidR="002F4417" w:rsidRP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комиссии:</w:t>
      </w:r>
    </w:p>
    <w:p w:rsidR="000353E8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по общим вопросам </w:t>
      </w:r>
    </w:p>
    <w:p w:rsidR="000353E8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Малмыжского </w:t>
      </w:r>
    </w:p>
    <w:p w:rsidR="002F4417" w:rsidRPr="002F4417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А.И. Шайхутдинова</w:t>
      </w:r>
    </w:p>
    <w:p w:rsidR="002F4417" w:rsidRP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09443E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Уполномоченные лица от собственников </w:t>
      </w:r>
    </w:p>
    <w:p w:rsidR="0009443E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помещений многоквартирных</w:t>
      </w:r>
    </w:p>
    <w:p w:rsidR="002F4417" w:rsidRPr="002F4417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домов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0353E8"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353E8"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</w:t>
      </w:r>
    </w:p>
    <w:p w:rsidR="002F4417" w:rsidRPr="002F4417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Представители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подрядной организ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ации:               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</w:t>
      </w:r>
    </w:p>
    <w:p w:rsid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Иные лица:                                                      _________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____________________</w:t>
      </w:r>
    </w:p>
    <w:p w:rsidR="0009443E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_________  ____________________</w:t>
      </w:r>
    </w:p>
    <w:p w:rsidR="00805054" w:rsidRPr="00B04DF8" w:rsidRDefault="00B04DF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_________  ____________________</w:t>
      </w:r>
    </w:p>
    <w:sectPr w:rsidR="00805054" w:rsidRPr="00B04DF8" w:rsidSect="00E307DB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8721D"/>
    <w:multiLevelType w:val="hybridMultilevel"/>
    <w:tmpl w:val="36328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C7537"/>
    <w:multiLevelType w:val="hybridMultilevel"/>
    <w:tmpl w:val="FE2A1EA2"/>
    <w:lvl w:ilvl="0" w:tplc="A536BA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2F4417"/>
    <w:rsid w:val="000227A3"/>
    <w:rsid w:val="00034BB7"/>
    <w:rsid w:val="000353E8"/>
    <w:rsid w:val="0009443E"/>
    <w:rsid w:val="000E3351"/>
    <w:rsid w:val="000E4813"/>
    <w:rsid w:val="000E6B19"/>
    <w:rsid w:val="0012257C"/>
    <w:rsid w:val="00135563"/>
    <w:rsid w:val="001833DC"/>
    <w:rsid w:val="002F4417"/>
    <w:rsid w:val="00410971"/>
    <w:rsid w:val="004B7CFC"/>
    <w:rsid w:val="004E548E"/>
    <w:rsid w:val="005342F8"/>
    <w:rsid w:val="0060064B"/>
    <w:rsid w:val="006474A8"/>
    <w:rsid w:val="007405AA"/>
    <w:rsid w:val="007E4014"/>
    <w:rsid w:val="00805054"/>
    <w:rsid w:val="0086231B"/>
    <w:rsid w:val="008D230E"/>
    <w:rsid w:val="00984C23"/>
    <w:rsid w:val="00986DD2"/>
    <w:rsid w:val="009D0C4B"/>
    <w:rsid w:val="00A20637"/>
    <w:rsid w:val="00A64911"/>
    <w:rsid w:val="00B04DF8"/>
    <w:rsid w:val="00B85C31"/>
    <w:rsid w:val="00BD2BF3"/>
    <w:rsid w:val="00C22AFF"/>
    <w:rsid w:val="00C85B01"/>
    <w:rsid w:val="00CC4909"/>
    <w:rsid w:val="00DC5C9F"/>
    <w:rsid w:val="00E307DB"/>
    <w:rsid w:val="00FA4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D23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8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4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1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4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95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7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910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72202955" TargetMode="Externa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2650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2018-11-27T11:09:00Z</cp:lastPrinted>
  <dcterms:created xsi:type="dcterms:W3CDTF">2018-11-28T07:59:00Z</dcterms:created>
  <dcterms:modified xsi:type="dcterms:W3CDTF">2018-11-28T07:59:00Z</dcterms:modified>
</cp:coreProperties>
</file>