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9048A"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b/>
          <w:bCs/>
          <w:color w:val="000000"/>
          <w:sz w:val="28"/>
          <w:szCs w:val="28"/>
          <w:bdr w:val="none" w:sz="0" w:space="0" w:color="auto" w:frame="1"/>
          <w:lang w:eastAsia="ru-RU"/>
        </w:rPr>
        <w:t> АДМИНИСТРАЦИЯ</w:t>
      </w:r>
    </w:p>
    <w:p w14:paraId="7BE0124C"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b/>
          <w:bCs/>
          <w:color w:val="000000"/>
          <w:sz w:val="28"/>
          <w:szCs w:val="28"/>
          <w:bdr w:val="none" w:sz="0" w:space="0" w:color="auto" w:frame="1"/>
          <w:lang w:eastAsia="ru-RU"/>
        </w:rPr>
        <w:t> МАЛМЫЖСКОГО  ГОРОДСКОГО  ПОСЕЛЕНИЯ</w:t>
      </w:r>
    </w:p>
    <w:p w14:paraId="5E2AEAAA"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b/>
          <w:bCs/>
          <w:color w:val="000000"/>
          <w:sz w:val="28"/>
          <w:szCs w:val="28"/>
          <w:bdr w:val="none" w:sz="0" w:space="0" w:color="auto" w:frame="1"/>
          <w:lang w:eastAsia="ru-RU"/>
        </w:rPr>
        <w:t>КИРОВСКОЙ  ОБЛАСТИ</w:t>
      </w:r>
    </w:p>
    <w:p w14:paraId="2F795BBE" w14:textId="77777777" w:rsidR="005E5DEE" w:rsidRPr="005E5DEE" w:rsidRDefault="005E5DEE" w:rsidP="005E5DEE">
      <w:pPr>
        <w:shd w:val="clear" w:color="auto" w:fill="FFFFFF"/>
        <w:spacing w:after="0" w:line="240" w:lineRule="auto"/>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5DC155A6"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b/>
          <w:bCs/>
          <w:color w:val="000000"/>
          <w:sz w:val="32"/>
          <w:szCs w:val="32"/>
          <w:bdr w:val="none" w:sz="0" w:space="0" w:color="auto" w:frame="1"/>
          <w:lang w:eastAsia="ru-RU"/>
        </w:rPr>
        <w:t>ПОСТАНОВЛЕНИЕ</w:t>
      </w:r>
    </w:p>
    <w:p w14:paraId="5CFFA209" w14:textId="77777777" w:rsidR="005E5DEE" w:rsidRPr="005E5DEE" w:rsidRDefault="005E5DEE" w:rsidP="005E5DEE">
      <w:pPr>
        <w:shd w:val="clear" w:color="auto" w:fill="FFFFFF"/>
        <w:spacing w:after="0" w:line="240" w:lineRule="auto"/>
        <w:rPr>
          <w:rFonts w:ascii="Arial" w:eastAsia="Times New Roman" w:hAnsi="Arial" w:cs="Arial"/>
          <w:color w:val="000000"/>
          <w:sz w:val="20"/>
          <w:szCs w:val="20"/>
          <w:lang w:eastAsia="ru-RU"/>
        </w:rPr>
      </w:pPr>
      <w:r w:rsidRPr="005E5DEE">
        <w:rPr>
          <w:rFonts w:ascii="Arial" w:eastAsia="Times New Roman" w:hAnsi="Arial" w:cs="Arial"/>
          <w:color w:val="000000"/>
          <w:sz w:val="20"/>
          <w:szCs w:val="20"/>
          <w:lang w:eastAsia="ru-RU"/>
        </w:rPr>
        <w:t> </w:t>
      </w:r>
    </w:p>
    <w:p w14:paraId="55F82037" w14:textId="77777777" w:rsidR="005E5DEE" w:rsidRPr="005E5DEE" w:rsidRDefault="005E5DEE" w:rsidP="005E5DEE">
      <w:pPr>
        <w:shd w:val="clear" w:color="auto" w:fill="FFFFFF"/>
        <w:spacing w:after="0" w:line="240" w:lineRule="auto"/>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от 06.04.2015                                                                                                        № 85                </w:t>
      </w:r>
    </w:p>
    <w:p w14:paraId="2AF8BBDE"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г. Малмыж</w:t>
      </w:r>
    </w:p>
    <w:p w14:paraId="234BFDFB" w14:textId="77777777" w:rsidR="005E5DEE" w:rsidRPr="005E5DEE" w:rsidRDefault="005E5DEE" w:rsidP="005E5DEE">
      <w:pPr>
        <w:shd w:val="clear" w:color="auto" w:fill="FFFFFF"/>
        <w:spacing w:after="0" w:line="240" w:lineRule="auto"/>
        <w:rPr>
          <w:rFonts w:ascii="Arial" w:eastAsia="Times New Roman" w:hAnsi="Arial" w:cs="Arial"/>
          <w:color w:val="000000"/>
          <w:sz w:val="20"/>
          <w:szCs w:val="20"/>
          <w:lang w:eastAsia="ru-RU"/>
        </w:rPr>
      </w:pPr>
      <w:r w:rsidRPr="005E5DEE">
        <w:rPr>
          <w:rFonts w:ascii="Arial" w:eastAsia="Times New Roman" w:hAnsi="Arial" w:cs="Arial"/>
          <w:color w:val="000000"/>
          <w:sz w:val="20"/>
          <w:szCs w:val="20"/>
          <w:lang w:eastAsia="ru-RU"/>
        </w:rPr>
        <w:t> </w:t>
      </w:r>
    </w:p>
    <w:tbl>
      <w:tblPr>
        <w:tblW w:w="0" w:type="auto"/>
        <w:jc w:val="center"/>
        <w:tblCellMar>
          <w:left w:w="0" w:type="dxa"/>
          <w:right w:w="0" w:type="dxa"/>
        </w:tblCellMar>
        <w:tblLook w:val="04A0" w:firstRow="1" w:lastRow="0" w:firstColumn="1" w:lastColumn="0" w:noHBand="0" w:noVBand="1"/>
      </w:tblPr>
      <w:tblGrid>
        <w:gridCol w:w="6946"/>
      </w:tblGrid>
      <w:tr w:rsidR="005E5DEE" w:rsidRPr="005E5DEE" w14:paraId="54EA775E" w14:textId="77777777" w:rsidTr="005E5DEE">
        <w:trPr>
          <w:trHeight w:val="313"/>
          <w:jc w:val="center"/>
        </w:trPr>
        <w:tc>
          <w:tcPr>
            <w:tcW w:w="6946" w:type="dxa"/>
            <w:tcBorders>
              <w:top w:val="nil"/>
              <w:left w:val="nil"/>
              <w:bottom w:val="nil"/>
              <w:right w:val="nil"/>
            </w:tcBorders>
            <w:shd w:val="clear" w:color="auto" w:fill="auto"/>
            <w:tcMar>
              <w:top w:w="0" w:type="dxa"/>
              <w:left w:w="108" w:type="dxa"/>
              <w:bottom w:w="0" w:type="dxa"/>
              <w:right w:w="108" w:type="dxa"/>
            </w:tcMar>
            <w:hideMark/>
          </w:tcPr>
          <w:p w14:paraId="355B40DA" w14:textId="77777777" w:rsidR="005E5DEE" w:rsidRPr="005E5DEE" w:rsidRDefault="005E5DEE" w:rsidP="005E5DEE">
            <w:pPr>
              <w:spacing w:after="0" w:line="240" w:lineRule="auto"/>
              <w:ind w:right="-85"/>
              <w:jc w:val="center"/>
              <w:rPr>
                <w:rFonts w:ascii="Times New Roman" w:eastAsia="Times New Roman" w:hAnsi="Times New Roman" w:cs="Times New Roman"/>
                <w:sz w:val="20"/>
                <w:szCs w:val="20"/>
                <w:lang w:eastAsia="ru-RU"/>
              </w:rPr>
            </w:pPr>
            <w:r w:rsidRPr="005E5DEE">
              <w:rPr>
                <w:rFonts w:ascii="Times New Roman" w:eastAsia="Times New Roman" w:hAnsi="Times New Roman" w:cs="Times New Roman"/>
                <w:b/>
                <w:bCs/>
                <w:sz w:val="28"/>
                <w:szCs w:val="28"/>
                <w:bdr w:val="none" w:sz="0" w:space="0" w:color="auto" w:frame="1"/>
                <w:lang w:eastAsia="ru-RU"/>
              </w:rPr>
              <w:t>О внесении изменений в постановление администрации Малмыжского городского поселения от 19.01.2010 № 5</w:t>
            </w:r>
          </w:p>
          <w:p w14:paraId="08D3CDA8" w14:textId="77777777" w:rsidR="005E5DEE" w:rsidRPr="005E5DEE" w:rsidRDefault="005E5DEE" w:rsidP="005E5DEE">
            <w:pPr>
              <w:spacing w:after="0" w:line="240" w:lineRule="auto"/>
              <w:ind w:right="-85"/>
              <w:jc w:val="center"/>
              <w:rPr>
                <w:rFonts w:ascii="Times New Roman" w:eastAsia="Times New Roman" w:hAnsi="Times New Roman" w:cs="Times New Roman"/>
                <w:sz w:val="20"/>
                <w:szCs w:val="20"/>
                <w:lang w:eastAsia="ru-RU"/>
              </w:rPr>
            </w:pPr>
            <w:r w:rsidRPr="005E5DEE">
              <w:rPr>
                <w:rFonts w:ascii="Times New Roman" w:eastAsia="Times New Roman" w:hAnsi="Times New Roman" w:cs="Times New Roman"/>
                <w:sz w:val="28"/>
                <w:szCs w:val="28"/>
                <w:bdr w:val="none" w:sz="0" w:space="0" w:color="auto" w:frame="1"/>
                <w:lang w:eastAsia="ru-RU"/>
              </w:rPr>
              <w:t> </w:t>
            </w:r>
          </w:p>
          <w:p w14:paraId="40854D12" w14:textId="77777777" w:rsidR="005E5DEE" w:rsidRPr="005E5DEE" w:rsidRDefault="005E5DEE" w:rsidP="005E5DEE">
            <w:pPr>
              <w:spacing w:after="0" w:line="240" w:lineRule="auto"/>
              <w:ind w:right="-85"/>
              <w:jc w:val="center"/>
              <w:rPr>
                <w:rFonts w:ascii="Times New Roman" w:eastAsia="Times New Roman" w:hAnsi="Times New Roman" w:cs="Times New Roman"/>
                <w:sz w:val="20"/>
                <w:szCs w:val="20"/>
                <w:lang w:eastAsia="ru-RU"/>
              </w:rPr>
            </w:pPr>
            <w:r w:rsidRPr="005E5DEE">
              <w:rPr>
                <w:rFonts w:ascii="Times New Roman" w:eastAsia="Times New Roman" w:hAnsi="Times New Roman" w:cs="Times New Roman"/>
                <w:sz w:val="28"/>
                <w:szCs w:val="28"/>
                <w:bdr w:val="none" w:sz="0" w:space="0" w:color="auto" w:frame="1"/>
                <w:lang w:eastAsia="ru-RU"/>
              </w:rPr>
              <w:t> </w:t>
            </w:r>
          </w:p>
        </w:tc>
      </w:tr>
    </w:tbl>
    <w:p w14:paraId="41F22418" w14:textId="77777777" w:rsidR="005E5DEE" w:rsidRPr="005E5DEE" w:rsidRDefault="005E5DEE" w:rsidP="005E5DEE">
      <w:pPr>
        <w:shd w:val="clear" w:color="auto" w:fill="FFFFFF"/>
        <w:spacing w:after="0" w:line="240" w:lineRule="auto"/>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015F897C"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В соответствии с Федеральными законами от 25 декабря 2008 № 273-ФЗ «О противодействии коррупции», от 3 декабря 2012 г. N 230-ФЗ «О контроле за соответствием расходов лиц, замещающих государственные должности, и иных лиц их доходам»,  Указом Губернатора Кировской области от 27.11.2014   № 52</w:t>
      </w:r>
      <w:r w:rsidRPr="005E5DEE">
        <w:rPr>
          <w:rFonts w:ascii="Arial" w:eastAsia="Times New Roman" w:hAnsi="Arial" w:cs="Arial"/>
          <w:color w:val="000000"/>
          <w:sz w:val="20"/>
          <w:szCs w:val="20"/>
          <w:lang w:eastAsia="ru-RU"/>
        </w:rPr>
        <w:t> </w:t>
      </w:r>
      <w:r w:rsidRPr="005E5DEE">
        <w:rPr>
          <w:rFonts w:ascii="Arial" w:eastAsia="Times New Roman" w:hAnsi="Arial" w:cs="Arial"/>
          <w:color w:val="000000"/>
          <w:sz w:val="28"/>
          <w:szCs w:val="28"/>
          <w:bdr w:val="none" w:sz="0" w:space="0" w:color="auto" w:frame="1"/>
          <w:lang w:eastAsia="ru-RU"/>
        </w:rPr>
        <w:t>«Об утверждении формы справки о доходах, расходах, об имуществе и обязательствах имущественного характера и о внесении изменений в некоторые указы Губернатора Кировской области»,  администрация Малмыжского городского поселения  ПОСТАНОВЛЯЕТ:</w:t>
      </w:r>
    </w:p>
    <w:p w14:paraId="492A0894"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6C97E7E3"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1. Внести изменения в постановление администрации Малмыжского городского поселения от 19.01.2010 № 5 «Об утверждении Положения о предоставлении гражданами, претендующими на замещение должностей муниципальной службы, муниципальными служащими администрации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постановление).</w:t>
      </w:r>
    </w:p>
    <w:p w14:paraId="1AA7D7C5"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1.1. Пункт 2 постановления изложить в новой редакции следующего содержания:</w:t>
      </w:r>
    </w:p>
    <w:p w14:paraId="340D4E0D"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«2.  Установить, что лица, претендующие на замещение должностей муниципальной службы, муниципальные служащие администрации городского поселения сведения о доходах, расходах об имуществе и обязательствах имущественного характера предоставляются по форме справки, утвержденной Указом Губернатора Кировской области от 27.11.2014   № 52</w:t>
      </w:r>
      <w:r w:rsidRPr="005E5DEE">
        <w:rPr>
          <w:rFonts w:ascii="Arial" w:eastAsia="Times New Roman" w:hAnsi="Arial" w:cs="Arial"/>
          <w:color w:val="000000"/>
          <w:sz w:val="20"/>
          <w:szCs w:val="20"/>
          <w:lang w:eastAsia="ru-RU"/>
        </w:rPr>
        <w:t> </w:t>
      </w:r>
      <w:r w:rsidRPr="005E5DEE">
        <w:rPr>
          <w:rFonts w:ascii="Arial" w:eastAsia="Times New Roman" w:hAnsi="Arial" w:cs="Arial"/>
          <w:color w:val="000000"/>
          <w:sz w:val="28"/>
          <w:szCs w:val="28"/>
          <w:bdr w:val="none" w:sz="0" w:space="0" w:color="auto" w:frame="1"/>
          <w:lang w:eastAsia="ru-RU"/>
        </w:rPr>
        <w:t xml:space="preserve">«Об утверждении формы справки о доходах, расходах, об имуществе и обязательствах </w:t>
      </w:r>
      <w:r w:rsidRPr="005E5DEE">
        <w:rPr>
          <w:rFonts w:ascii="Arial" w:eastAsia="Times New Roman" w:hAnsi="Arial" w:cs="Arial"/>
          <w:color w:val="000000"/>
          <w:sz w:val="28"/>
          <w:szCs w:val="28"/>
          <w:bdr w:val="none" w:sz="0" w:space="0" w:color="auto" w:frame="1"/>
          <w:lang w:eastAsia="ru-RU"/>
        </w:rPr>
        <w:lastRenderedPageBreak/>
        <w:t>имущественного характера и о внесении изменений в некоторые указы Губернатора Кировской области».</w:t>
      </w:r>
    </w:p>
    <w:p w14:paraId="7D780603"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008B9143"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2. В наименовании, пункте 1 постановления, заголовке прилагаемого Положения о представлении гражданами, претендующими на замещение должностей муниципальной службы, муниципальными служащими администрации Малмыжского городского поселения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после слов "о доходах," дополнить словом "расходах,".</w:t>
      </w:r>
    </w:p>
    <w:p w14:paraId="055067AC"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3. Утвердить Положение о представлении гражданами, претендующими на замещение должностей муниципальной службы, муниципальными служащими администрации Малмыжского городского поселения сведений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в новой редакции, согласно приложению.</w:t>
      </w:r>
    </w:p>
    <w:p w14:paraId="78A5EB07"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4. Настоящее постановление вступает в силу со дня его официального опубликования в Информационном бюллетене органов местного самоуправления муниципального образования Малмыжское городское поселение Кировской области.</w:t>
      </w:r>
    </w:p>
    <w:p w14:paraId="10366410" w14:textId="77777777" w:rsidR="005E5DEE" w:rsidRPr="005E5DEE" w:rsidRDefault="005E5DEE" w:rsidP="005E5DEE">
      <w:pPr>
        <w:shd w:val="clear" w:color="auto" w:fill="FFFFFF"/>
        <w:spacing w:after="0" w:line="240" w:lineRule="auto"/>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11A97F6D" w14:textId="77777777" w:rsidR="005E5DEE" w:rsidRPr="005E5DEE" w:rsidRDefault="005E5DEE" w:rsidP="005E5DEE">
      <w:pPr>
        <w:shd w:val="clear" w:color="auto" w:fill="FFFFFF"/>
        <w:spacing w:after="0" w:line="240" w:lineRule="auto"/>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2E8A2242" w14:textId="77777777" w:rsidR="005E5DEE" w:rsidRPr="005E5DEE" w:rsidRDefault="005E5DEE" w:rsidP="005E5DEE">
      <w:pPr>
        <w:shd w:val="clear" w:color="auto" w:fill="FFFFFF"/>
        <w:spacing w:after="0" w:line="240" w:lineRule="auto"/>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04511785" w14:textId="77777777" w:rsidR="005E5DEE" w:rsidRPr="005E5DEE" w:rsidRDefault="005E5DEE" w:rsidP="005E5DEE">
      <w:pPr>
        <w:shd w:val="clear" w:color="auto" w:fill="FFFFFF"/>
        <w:spacing w:after="0" w:line="240" w:lineRule="auto"/>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Глава администрации  </w:t>
      </w:r>
    </w:p>
    <w:p w14:paraId="35FFFF1E" w14:textId="77777777" w:rsidR="005E5DEE" w:rsidRPr="005E5DEE" w:rsidRDefault="005E5DEE" w:rsidP="005E5DEE">
      <w:pPr>
        <w:shd w:val="clear" w:color="auto" w:fill="FFFFFF"/>
        <w:spacing w:after="0" w:line="240" w:lineRule="auto"/>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городского поселения     Ф.Г. Ашрапова</w:t>
      </w:r>
    </w:p>
    <w:p w14:paraId="38EAE569"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266FB9DF"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273A79DA"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096171DF"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7A5A2B09"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7031ECDB"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6587FAD"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C26DBE6"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09CEEE69"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629CDC2D"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36B7A6BB"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3E841B7E"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6D1F7628"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6B04BE03"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2FFA5F12"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331DF142"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1EBD41E7"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lastRenderedPageBreak/>
        <w:t> </w:t>
      </w:r>
    </w:p>
    <w:p w14:paraId="5D95F4FC"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5CE45EFB"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01CB18E"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27D45D6B"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19109AA1"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2D08D447"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6C46DB3"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78B157EC"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686E827"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084FDE7"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90D69AC"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229BD4C3"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F3DF82F"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1766F785"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643277FD"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Приложение</w:t>
      </w:r>
    </w:p>
    <w:p w14:paraId="7F321A78"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УТВЕРЖДЕНО</w:t>
      </w:r>
    </w:p>
    <w:p w14:paraId="402E6D92"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постановлением</w:t>
      </w:r>
    </w:p>
    <w:p w14:paraId="502E5D2B"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администрации</w:t>
      </w:r>
    </w:p>
    <w:p w14:paraId="1DB92060"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городского поселения</w:t>
      </w:r>
    </w:p>
    <w:p w14:paraId="621BCFF9" w14:textId="77777777" w:rsidR="005E5DEE" w:rsidRPr="005E5DEE" w:rsidRDefault="005E5DEE" w:rsidP="005E5DEE">
      <w:pPr>
        <w:shd w:val="clear" w:color="auto" w:fill="FFFFFF"/>
        <w:spacing w:after="0" w:line="240" w:lineRule="auto"/>
        <w:jc w:val="right"/>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от 06.04.2015 № 85</w:t>
      </w:r>
    </w:p>
    <w:p w14:paraId="60068023"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746EA224"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ПОЛОЖЕНИЕ</w:t>
      </w:r>
    </w:p>
    <w:p w14:paraId="534F40B4"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О ПРЕДСТАВЛЕНИИ ГРАЖДАНАМИ, ПРЕТЕНДУЮЩИМИ НА ЗАМЕЩЕНИЕ ДОЛЖНОСТЕЙ МУНИЦИПАЛЬНОЙ СЛУЖБЫ, МУНИЦИПАЛЬНЫМИ СЛУЖАЩИМИ АДМИНИСТРАЦИИ МАЛМЫЖСКОГО ГОРОДСКОГО ПОСЕЛЕНИЯ СВЕДЕНИЙ О ДОХОДАХ, РАСХОДАХ, ОБ ИМУЩЕСТВЕ И ОБЯЗАТЕЛЬСТВАХ ИМУЩЕСТВЕННОГО ХАРАКТЕРА И О ДОХОДАХ, РАСХОДАХ,</w:t>
      </w:r>
    </w:p>
    <w:p w14:paraId="22721C86"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ОБ ИМУЩЕСТВЕ И ОБЯЗАТЕЛЬСТВАХ ИМУЩЕСТВЕННОГО ХАРАКТЕРА СУПРУГИ (СУПРУГА)</w:t>
      </w:r>
    </w:p>
    <w:p w14:paraId="0EBD0013"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И НЕСОВЕРШЕННОЛЕТНИХ ДЕТЕЙ</w:t>
      </w:r>
    </w:p>
    <w:p w14:paraId="03B87FA5"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color w:val="000000"/>
          <w:sz w:val="20"/>
          <w:szCs w:val="20"/>
          <w:lang w:eastAsia="ru-RU"/>
        </w:rPr>
        <w:t> </w:t>
      </w:r>
    </w:p>
    <w:p w14:paraId="58058CE5" w14:textId="77777777" w:rsidR="005E5DEE" w:rsidRPr="005E5DEE" w:rsidRDefault="005E5DEE" w:rsidP="005E5DEE">
      <w:pPr>
        <w:shd w:val="clear" w:color="auto" w:fill="FFFFFF"/>
        <w:spacing w:after="0" w:line="240" w:lineRule="auto"/>
        <w:jc w:val="center"/>
        <w:rPr>
          <w:rFonts w:ascii="Arial" w:eastAsia="Times New Roman" w:hAnsi="Arial" w:cs="Arial"/>
          <w:color w:val="000000"/>
          <w:sz w:val="20"/>
          <w:szCs w:val="20"/>
          <w:lang w:eastAsia="ru-RU"/>
        </w:rPr>
      </w:pPr>
      <w:r w:rsidRPr="005E5DEE">
        <w:rPr>
          <w:rFonts w:ascii="Arial" w:eastAsia="Times New Roman" w:hAnsi="Arial" w:cs="Arial"/>
          <w:color w:val="000000"/>
          <w:sz w:val="20"/>
          <w:szCs w:val="20"/>
          <w:lang w:eastAsia="ru-RU"/>
        </w:rPr>
        <w:t> </w:t>
      </w:r>
    </w:p>
    <w:p w14:paraId="67FB109E"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FF0000"/>
          <w:sz w:val="28"/>
          <w:szCs w:val="28"/>
          <w:bdr w:val="none" w:sz="0" w:space="0" w:color="auto" w:frame="1"/>
          <w:lang w:eastAsia="ru-RU"/>
        </w:rPr>
        <w:t>1. Настоящим</w:t>
      </w:r>
      <w:r w:rsidRPr="005E5DEE">
        <w:rPr>
          <w:rFonts w:ascii="Arial" w:eastAsia="Times New Roman" w:hAnsi="Arial" w:cs="Arial"/>
          <w:color w:val="000000"/>
          <w:sz w:val="28"/>
          <w:szCs w:val="28"/>
          <w:bdr w:val="none" w:sz="0" w:space="0" w:color="auto" w:frame="1"/>
          <w:lang w:eastAsia="ru-RU"/>
        </w:rPr>
        <w:t> Положением определяется порядок представления гражданами, претендующими на замещение должностей муниципальной службы (далее - гражданин),</w:t>
      </w:r>
      <w:r w:rsidRPr="005E5DEE">
        <w:rPr>
          <w:rFonts w:ascii="Arial" w:eastAsia="Times New Roman" w:hAnsi="Arial" w:cs="Arial"/>
          <w:color w:val="000000"/>
          <w:sz w:val="20"/>
          <w:szCs w:val="20"/>
          <w:lang w:eastAsia="ru-RU"/>
        </w:rPr>
        <w:t> </w:t>
      </w:r>
      <w:r w:rsidRPr="005E5DEE">
        <w:rPr>
          <w:rFonts w:ascii="Arial" w:eastAsia="Times New Roman" w:hAnsi="Arial" w:cs="Arial"/>
          <w:color w:val="000000"/>
          <w:sz w:val="28"/>
          <w:szCs w:val="28"/>
          <w:bdr w:val="none" w:sz="0" w:space="0" w:color="auto" w:frame="1"/>
          <w:lang w:eastAsia="ru-RU"/>
        </w:rPr>
        <w:t xml:space="preserve">сведений о полученных ими доходах, об имуществе, принадлежащем им на праве собственности, и их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муниципальными служащими администрации Малмыжского городского поселения (далее – муниципальный служащий) сведений о полученных ими доходах, расходах, об имуществе, принадлежащем им на праве собственности, </w:t>
      </w:r>
      <w:r w:rsidRPr="005E5DEE">
        <w:rPr>
          <w:rFonts w:ascii="Arial" w:eastAsia="Times New Roman" w:hAnsi="Arial" w:cs="Arial"/>
          <w:color w:val="000000"/>
          <w:sz w:val="28"/>
          <w:szCs w:val="28"/>
          <w:bdr w:val="none" w:sz="0" w:space="0" w:color="auto" w:frame="1"/>
          <w:lang w:eastAsia="ru-RU"/>
        </w:rPr>
        <w:lastRenderedPageBreak/>
        <w:t>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14:paraId="25B97F07"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2.</w:t>
      </w:r>
      <w:r w:rsidRPr="005E5DEE">
        <w:rPr>
          <w:rFonts w:ascii="Arial" w:eastAsia="Times New Roman" w:hAnsi="Arial" w:cs="Arial"/>
          <w:color w:val="000000"/>
          <w:sz w:val="20"/>
          <w:szCs w:val="20"/>
          <w:lang w:eastAsia="ru-RU"/>
        </w:rPr>
        <w:t> </w:t>
      </w:r>
      <w:r w:rsidRPr="005E5DEE">
        <w:rPr>
          <w:rFonts w:ascii="Arial" w:eastAsia="Times New Roman" w:hAnsi="Arial" w:cs="Arial"/>
          <w:color w:val="000000"/>
          <w:sz w:val="28"/>
          <w:szCs w:val="28"/>
          <w:bdr w:val="none" w:sz="0" w:space="0" w:color="auto" w:frame="1"/>
          <w:lang w:eastAsia="ru-RU"/>
        </w:rPr>
        <w:t>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городского поселения от 19.01.2010 № 4 «Об утверждении перечня должностей муниципальной службы администрации Малмыжского городского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на муниципального служащего, замещающего должность муниципальной службы, предусмотренную этим перечнем (далее - муниципальный служащий).</w:t>
      </w:r>
    </w:p>
    <w:p w14:paraId="584AEC29"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Обязанность представлять сведения о своих расходах, а также о расходах своих супруги (супруга) и несовершеннолетних детей возлагается на муниципального служащего.</w:t>
      </w:r>
    </w:p>
    <w:p w14:paraId="4D52B8B6"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3. Гражданин при назначении на должность муниципальной службы представляет по утвержденной Губернатором Кировской области форме справки:</w:t>
      </w:r>
    </w:p>
    <w:p w14:paraId="7984F375"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7C7CCB6F"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5A954BF2"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xml:space="preserve">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w:t>
      </w:r>
      <w:r w:rsidRPr="005E5DEE">
        <w:rPr>
          <w:rFonts w:ascii="Arial" w:eastAsia="Times New Roman" w:hAnsi="Arial" w:cs="Arial"/>
          <w:color w:val="000000"/>
          <w:sz w:val="28"/>
          <w:szCs w:val="28"/>
          <w:bdr w:val="none" w:sz="0" w:space="0" w:color="auto" w:frame="1"/>
          <w:lang w:eastAsia="ru-RU"/>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2C8F6F09"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4. Муниципальный служащий представляет ежегодно, не позднее 30 апреля года, следующего за отчетным, по утвержденной Губернатором Кировской области форме справки:</w:t>
      </w:r>
    </w:p>
    <w:p w14:paraId="15A38A3C"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4.1.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DFACABB"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4.2.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594044D8"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4.3. Сведения о своих расходах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государственного гражданского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119DF54D"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4.4. Сведения о расходах своих супруги (супруга) и несовершеннолетних детей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государственного гражданского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73D854D9"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5. Муниципальный служащий, замещающий должность муниципальной службы, не включенную в перечень, и претендующий на замещение должности муниципальной службы, включенной в перечень, представляет указанные сведения в соответствии с пунктом 2 и пунктом 3 Положения.</w:t>
      </w:r>
    </w:p>
    <w:p w14:paraId="4D3C0CC8"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6. Сведения о доходах, расходах, об имуществе и обязательствах имущественного характера представляются представителю нанимателя.</w:t>
      </w:r>
    </w:p>
    <w:p w14:paraId="13C3298E"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lastRenderedPageBreak/>
        <w:t>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не допускается.</w:t>
      </w:r>
    </w:p>
    <w:p w14:paraId="411DD858"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8. В случае, если гражданин обнаружил, что в представленных им представителю нанимателя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14:paraId="310184CE"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В случае, если муниципальный служащий обнаружил, что в представленных им представителю нанимателя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14:paraId="2250AEB3"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пунктом 3 настоящего Положения.</w:t>
      </w:r>
    </w:p>
    <w:p w14:paraId="0C4AD708"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14:paraId="2E2804C1"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10. Непредставление муниципальными служащими, замещающими должности муниципальной службы, включенные в перечень, сведений о доходах, расходах,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их с муниципальной службы.</w:t>
      </w:r>
    </w:p>
    <w:p w14:paraId="504B3874"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xml:space="preserve">Непредставление гражданином при поступлении на муниципальную службу представителю нанимателя сведений о своих доходах, об имуществе и обязательствах имущественного характера, а </w:t>
      </w:r>
      <w:r w:rsidRPr="005E5DEE">
        <w:rPr>
          <w:rFonts w:ascii="Arial" w:eastAsia="Times New Roman" w:hAnsi="Arial" w:cs="Arial"/>
          <w:color w:val="000000"/>
          <w:sz w:val="28"/>
          <w:szCs w:val="28"/>
          <w:bdr w:val="none" w:sz="0" w:space="0" w:color="auto" w:frame="1"/>
          <w:lang w:eastAsia="ru-RU"/>
        </w:rPr>
        <w:lastRenderedPageBreak/>
        <w:t>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14:paraId="70C199E5"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14:paraId="4E39EBA3"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12.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представляемые гражданами, претендующими на замещение должностей муниципальной     службы,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представляемые муниципальными служащими, относятся к информации ограниченного доступа.</w:t>
      </w:r>
    </w:p>
    <w:p w14:paraId="1F11B963"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0601D765"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FB0FBA9"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5 настоящего Положения, при назначении на должность муниципальной  службы,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13B33E31"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xml:space="preserve">Сведения о доходах, об имуществе и обязательствах имущественного характера, представляемые гражданином, претендующим на замещение должностей муниципальной службы, в </w:t>
      </w:r>
      <w:r w:rsidRPr="005E5DEE">
        <w:rPr>
          <w:rFonts w:ascii="Arial" w:eastAsia="Times New Roman" w:hAnsi="Arial" w:cs="Arial"/>
          <w:color w:val="000000"/>
          <w:sz w:val="28"/>
          <w:szCs w:val="28"/>
          <w:bdr w:val="none" w:sz="0" w:space="0" w:color="auto" w:frame="1"/>
          <w:lang w:eastAsia="ru-RU"/>
        </w:rPr>
        <w:lastRenderedPageBreak/>
        <w:t>случае непоступления данного гражданина на муниципальную службу в дальнейшем не могут быть использованы и подлежат уничтожению.</w:t>
      </w:r>
    </w:p>
    <w:p w14:paraId="5E658F54"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15.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Малмыжского городского поселения,  и членов их семей на официальном сайте муниципального образования Малмыжский муниципальный район Кировской области в разделе Малмыжское городское поселение и предоставления этих сведений местным средствам массовой информации для опубликования, утвержденным постановлением администрации Малмыжского городского поселения от 27.11.2012 № 228</w:t>
      </w:r>
      <w:r w:rsidRPr="005E5DEE">
        <w:rPr>
          <w:rFonts w:ascii="Arial" w:eastAsia="Times New Roman" w:hAnsi="Arial" w:cs="Arial"/>
          <w:color w:val="000000"/>
          <w:sz w:val="20"/>
          <w:szCs w:val="20"/>
          <w:lang w:eastAsia="ru-RU"/>
        </w:rPr>
        <w:t> «</w:t>
      </w:r>
      <w:r w:rsidRPr="005E5DEE">
        <w:rPr>
          <w:rFonts w:ascii="Arial" w:eastAsia="Times New Roman" w:hAnsi="Arial" w:cs="Arial"/>
          <w:color w:val="000000"/>
          <w:sz w:val="28"/>
          <w:szCs w:val="28"/>
          <w:bdr w:val="none" w:sz="0" w:space="0" w:color="auto" w:frame="1"/>
          <w:lang w:eastAsia="ru-RU"/>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Малмыжского городского поселения,  и членов их семей на официальном сайте муниципального образования Малмыжский муниципальный район Кировской области в разделе Малмыжское городское поселение    и предоставления этих сведений  местным средствам массовой информации для опубликования»  размещаются на официальном сайте Администрации Малмыжского района</w:t>
      </w:r>
      <w:r w:rsidRPr="005E5DEE">
        <w:rPr>
          <w:rFonts w:ascii="Arial" w:eastAsia="Times New Roman" w:hAnsi="Arial" w:cs="Arial"/>
          <w:color w:val="000000"/>
          <w:sz w:val="20"/>
          <w:szCs w:val="20"/>
          <w:lang w:eastAsia="ru-RU"/>
        </w:rPr>
        <w:t> </w:t>
      </w:r>
      <w:r w:rsidRPr="005E5DEE">
        <w:rPr>
          <w:rFonts w:ascii="Arial" w:eastAsia="Times New Roman" w:hAnsi="Arial" w:cs="Arial"/>
          <w:color w:val="000000"/>
          <w:sz w:val="28"/>
          <w:szCs w:val="28"/>
          <w:bdr w:val="none" w:sz="0" w:space="0" w:color="auto" w:frame="1"/>
          <w:lang w:eastAsia="ru-RU"/>
        </w:rPr>
        <w:t>http://malmyzh43.ru.</w:t>
      </w:r>
    </w:p>
    <w:p w14:paraId="793865D3"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03A74777" w14:textId="77777777" w:rsidR="005E5DEE" w:rsidRPr="005E5DEE" w:rsidRDefault="005E5DEE" w:rsidP="005E5DEE">
      <w:pPr>
        <w:shd w:val="clear" w:color="auto" w:fill="FFFFFF"/>
        <w:spacing w:after="0" w:line="240" w:lineRule="auto"/>
        <w:ind w:firstLine="540"/>
        <w:jc w:val="both"/>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 </w:t>
      </w:r>
    </w:p>
    <w:p w14:paraId="436D64CA" w14:textId="77777777" w:rsidR="005E5DEE" w:rsidRPr="005E5DEE" w:rsidRDefault="005E5DEE" w:rsidP="005E5DEE">
      <w:pPr>
        <w:shd w:val="clear" w:color="auto" w:fill="FFFFFF"/>
        <w:spacing w:after="0" w:line="240" w:lineRule="auto"/>
        <w:ind w:firstLine="540"/>
        <w:jc w:val="center"/>
        <w:rPr>
          <w:rFonts w:ascii="Arial" w:eastAsia="Times New Roman" w:hAnsi="Arial" w:cs="Arial"/>
          <w:color w:val="000000"/>
          <w:sz w:val="20"/>
          <w:szCs w:val="20"/>
          <w:lang w:eastAsia="ru-RU"/>
        </w:rPr>
      </w:pPr>
      <w:r w:rsidRPr="005E5DEE">
        <w:rPr>
          <w:rFonts w:ascii="Arial" w:eastAsia="Times New Roman" w:hAnsi="Arial" w:cs="Arial"/>
          <w:color w:val="000000"/>
          <w:sz w:val="28"/>
          <w:szCs w:val="28"/>
          <w:bdr w:val="none" w:sz="0" w:space="0" w:color="auto" w:frame="1"/>
          <w:lang w:eastAsia="ru-RU"/>
        </w:rPr>
        <w:t>_________________________</w:t>
      </w:r>
    </w:p>
    <w:p w14:paraId="4D1996B6" w14:textId="77777777" w:rsidR="00B6478B" w:rsidRDefault="00B6478B">
      <w:bookmarkStart w:id="0" w:name="_GoBack"/>
      <w:bookmarkEnd w:id="0"/>
    </w:p>
    <w:sectPr w:rsidR="00B64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8B"/>
    <w:rsid w:val="005E5DEE"/>
    <w:rsid w:val="00B6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58F77-9A4F-47A9-A622-9B1A6398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5E5D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3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2379</Words>
  <Characters>13565</Characters>
  <Application>Microsoft Office Word</Application>
  <DocSecurity>0</DocSecurity>
  <Lines>113</Lines>
  <Paragraphs>31</Paragraphs>
  <ScaleCrop>false</ScaleCrop>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2020-03-18T20:38:00Z</dcterms:created>
  <dcterms:modified xsi:type="dcterms:W3CDTF">2020-03-18T20:38:00Z</dcterms:modified>
</cp:coreProperties>
</file>