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5EFC" w:rsidRPr="00C061DC" w:rsidRDefault="00465B9A" w:rsidP="009A5EFC">
      <w:pPr>
        <w:jc w:val="center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                                                                                </w:t>
      </w:r>
      <w:r w:rsidR="009A5EFC" w:rsidRPr="00C061DC">
        <w:rPr>
          <w:bCs/>
          <w:sz w:val="24"/>
          <w:szCs w:val="24"/>
        </w:rPr>
        <w:t xml:space="preserve">Приложение № 5 </w:t>
      </w:r>
    </w:p>
    <w:p w:rsidR="009A5EFC" w:rsidRPr="00C061DC" w:rsidRDefault="009A5EFC" w:rsidP="009A5EFC">
      <w:pPr>
        <w:jc w:val="right"/>
        <w:rPr>
          <w:sz w:val="24"/>
          <w:szCs w:val="24"/>
        </w:rPr>
      </w:pPr>
      <w:r w:rsidRPr="00C061DC">
        <w:rPr>
          <w:sz w:val="24"/>
          <w:szCs w:val="24"/>
        </w:rPr>
        <w:t xml:space="preserve">к  </w:t>
      </w:r>
      <w:r>
        <w:rPr>
          <w:sz w:val="24"/>
          <w:szCs w:val="24"/>
        </w:rPr>
        <w:t>решению</w:t>
      </w:r>
      <w:r w:rsidRPr="00C061DC">
        <w:rPr>
          <w:sz w:val="24"/>
          <w:szCs w:val="24"/>
        </w:rPr>
        <w:t xml:space="preserve"> городской Думы</w:t>
      </w:r>
    </w:p>
    <w:p w:rsidR="009A5EFC" w:rsidRPr="00C061DC" w:rsidRDefault="00465B9A" w:rsidP="009A5EFC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о</w:t>
      </w:r>
      <w:r w:rsidR="009A5EFC" w:rsidRPr="00C061DC">
        <w:rPr>
          <w:sz w:val="24"/>
          <w:szCs w:val="24"/>
        </w:rPr>
        <w:t>т</w:t>
      </w:r>
      <w:r w:rsidR="00C83071">
        <w:rPr>
          <w:sz w:val="24"/>
          <w:szCs w:val="24"/>
        </w:rPr>
        <w:t>29.04.2019</w:t>
      </w:r>
      <w:r w:rsidR="009A5EFC">
        <w:rPr>
          <w:sz w:val="24"/>
          <w:szCs w:val="24"/>
        </w:rPr>
        <w:t xml:space="preserve"> </w:t>
      </w:r>
      <w:r w:rsidR="009A5EFC" w:rsidRPr="00C061DC">
        <w:rPr>
          <w:sz w:val="24"/>
          <w:szCs w:val="24"/>
        </w:rPr>
        <w:t xml:space="preserve">  №</w:t>
      </w:r>
      <w:r w:rsidR="00C83071">
        <w:rPr>
          <w:sz w:val="24"/>
          <w:szCs w:val="24"/>
        </w:rPr>
        <w:t>1/19</w:t>
      </w:r>
    </w:p>
    <w:p w:rsidR="009A5EFC" w:rsidRDefault="009A5EFC" w:rsidP="009A5EFC">
      <w:pPr>
        <w:jc w:val="right"/>
      </w:pPr>
    </w:p>
    <w:p w:rsidR="009A5EFC" w:rsidRDefault="009A5EFC" w:rsidP="009A5EFC">
      <w:pPr>
        <w:jc w:val="right"/>
      </w:pPr>
    </w:p>
    <w:p w:rsidR="009A5EFC" w:rsidRPr="00D03E20" w:rsidRDefault="009A5EFC" w:rsidP="009A5EFC">
      <w:pPr>
        <w:jc w:val="center"/>
        <w:rPr>
          <w:b/>
        </w:rPr>
      </w:pPr>
      <w:r w:rsidRPr="00D03E20">
        <w:rPr>
          <w:b/>
        </w:rPr>
        <w:t xml:space="preserve">Расходы бюджета поселения на реализацию муниципальных программ Малмыжского городского поселения </w:t>
      </w:r>
      <w:r w:rsidR="00D41081">
        <w:rPr>
          <w:b/>
        </w:rPr>
        <w:t>за 2018</w:t>
      </w:r>
      <w:r w:rsidRPr="00D03E20">
        <w:rPr>
          <w:b/>
        </w:rPr>
        <w:t xml:space="preserve"> год</w:t>
      </w:r>
    </w:p>
    <w:p w:rsidR="009A5EFC" w:rsidRPr="00D03E20" w:rsidRDefault="009A5EFC" w:rsidP="009A5EFC">
      <w:pPr>
        <w:pStyle w:val="1"/>
        <w:shd w:val="clear" w:color="auto" w:fill="auto"/>
        <w:spacing w:before="0" w:after="142" w:line="190" w:lineRule="exact"/>
        <w:ind w:left="200"/>
        <w:rPr>
          <w:sz w:val="24"/>
          <w:szCs w:val="24"/>
        </w:rPr>
      </w:pPr>
    </w:p>
    <w:tbl>
      <w:tblPr>
        <w:tblW w:w="10501" w:type="dxa"/>
        <w:tblInd w:w="-612" w:type="dxa"/>
        <w:tblLook w:val="00A0"/>
      </w:tblPr>
      <w:tblGrid>
        <w:gridCol w:w="3555"/>
        <w:gridCol w:w="236"/>
        <w:gridCol w:w="2505"/>
        <w:gridCol w:w="2282"/>
        <w:gridCol w:w="1923"/>
      </w:tblGrid>
      <w:tr w:rsidR="00E261CA" w:rsidRPr="008C48D9" w:rsidTr="00E261CA">
        <w:trPr>
          <w:trHeight w:val="240"/>
        </w:trPr>
        <w:tc>
          <w:tcPr>
            <w:tcW w:w="35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261CA" w:rsidRPr="00E261CA" w:rsidRDefault="00E261CA" w:rsidP="00050262">
            <w:pPr>
              <w:jc w:val="center"/>
              <w:rPr>
                <w:b/>
                <w:sz w:val="24"/>
                <w:szCs w:val="24"/>
              </w:rPr>
            </w:pPr>
            <w:r w:rsidRPr="00E261CA">
              <w:rPr>
                <w:b/>
                <w:sz w:val="24"/>
                <w:szCs w:val="24"/>
              </w:rPr>
              <w:t>Наименование программы</w:t>
            </w:r>
          </w:p>
        </w:tc>
        <w:tc>
          <w:tcPr>
            <w:tcW w:w="274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261CA" w:rsidRPr="00E261CA" w:rsidRDefault="00E261CA">
            <w:pPr>
              <w:jc w:val="center"/>
              <w:rPr>
                <w:b/>
                <w:bCs/>
                <w:sz w:val="22"/>
                <w:szCs w:val="22"/>
              </w:rPr>
            </w:pPr>
            <w:r w:rsidRPr="00E261CA">
              <w:rPr>
                <w:b/>
                <w:bCs/>
                <w:sz w:val="22"/>
                <w:szCs w:val="22"/>
              </w:rPr>
              <w:t xml:space="preserve">Утверждено сводной бюджетной росписью </w:t>
            </w:r>
            <w:r w:rsidRPr="00E261CA">
              <w:rPr>
                <w:b/>
                <w:bCs/>
                <w:sz w:val="22"/>
                <w:szCs w:val="22"/>
              </w:rPr>
              <w:br/>
              <w:t>(тыс. рублей)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261CA" w:rsidRPr="00E261CA" w:rsidRDefault="00E261CA">
            <w:pPr>
              <w:jc w:val="center"/>
              <w:rPr>
                <w:b/>
                <w:bCs/>
                <w:sz w:val="22"/>
                <w:szCs w:val="22"/>
              </w:rPr>
            </w:pPr>
            <w:r w:rsidRPr="00E261CA">
              <w:rPr>
                <w:b/>
                <w:bCs/>
                <w:sz w:val="22"/>
                <w:szCs w:val="22"/>
              </w:rPr>
              <w:t xml:space="preserve"> Факт </w:t>
            </w:r>
            <w:r w:rsidRPr="00E261CA">
              <w:rPr>
                <w:b/>
                <w:bCs/>
                <w:sz w:val="22"/>
                <w:szCs w:val="22"/>
              </w:rPr>
              <w:br/>
              <w:t>(тыс. рублей)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261CA" w:rsidRPr="00E261CA" w:rsidRDefault="00E261CA">
            <w:pPr>
              <w:jc w:val="center"/>
              <w:rPr>
                <w:b/>
                <w:bCs/>
                <w:sz w:val="22"/>
                <w:szCs w:val="22"/>
              </w:rPr>
            </w:pPr>
            <w:r w:rsidRPr="00E261CA">
              <w:rPr>
                <w:b/>
                <w:bCs/>
                <w:sz w:val="22"/>
                <w:szCs w:val="22"/>
              </w:rPr>
              <w:t>Процент исполнения</w:t>
            </w:r>
            <w:proofErr w:type="gramStart"/>
            <w:r w:rsidRPr="00E261CA">
              <w:rPr>
                <w:b/>
                <w:bCs/>
                <w:sz w:val="22"/>
                <w:szCs w:val="22"/>
              </w:rPr>
              <w:t xml:space="preserve"> </w:t>
            </w:r>
            <w:r w:rsidRPr="00E261CA">
              <w:rPr>
                <w:b/>
                <w:bCs/>
                <w:sz w:val="22"/>
                <w:szCs w:val="22"/>
              </w:rPr>
              <w:br/>
              <w:t>(%)</w:t>
            </w:r>
            <w:proofErr w:type="gramEnd"/>
          </w:p>
        </w:tc>
      </w:tr>
      <w:tr w:rsidR="009A5EFC" w:rsidRPr="008C48D9" w:rsidTr="00E261CA">
        <w:trPr>
          <w:trHeight w:val="169"/>
        </w:trPr>
        <w:tc>
          <w:tcPr>
            <w:tcW w:w="3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A5EFC" w:rsidRPr="008C48D9" w:rsidRDefault="009A5EFC" w:rsidP="0005026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6" w:type="dxa"/>
            <w:vAlign w:val="center"/>
          </w:tcPr>
          <w:p w:rsidR="009A5EFC" w:rsidRPr="008C48D9" w:rsidRDefault="009A5EFC" w:rsidP="00050262">
            <w:pPr>
              <w:rPr>
                <w:sz w:val="20"/>
                <w:szCs w:val="20"/>
              </w:rPr>
            </w:pPr>
          </w:p>
        </w:tc>
        <w:tc>
          <w:tcPr>
            <w:tcW w:w="2505" w:type="dxa"/>
            <w:tcBorders>
              <w:right w:val="single" w:sz="4" w:space="0" w:color="auto"/>
            </w:tcBorders>
            <w:vAlign w:val="center"/>
          </w:tcPr>
          <w:p w:rsidR="009A5EFC" w:rsidRPr="008C48D9" w:rsidRDefault="009A5EFC" w:rsidP="00050262">
            <w:pPr>
              <w:rPr>
                <w:sz w:val="20"/>
                <w:szCs w:val="20"/>
              </w:rPr>
            </w:pPr>
          </w:p>
        </w:tc>
        <w:tc>
          <w:tcPr>
            <w:tcW w:w="228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5EFC" w:rsidRPr="008C48D9" w:rsidRDefault="009A5EFC" w:rsidP="00050262">
            <w:pPr>
              <w:rPr>
                <w:sz w:val="20"/>
                <w:szCs w:val="20"/>
              </w:rPr>
            </w:pPr>
          </w:p>
        </w:tc>
        <w:tc>
          <w:tcPr>
            <w:tcW w:w="1923" w:type="dxa"/>
            <w:tcBorders>
              <w:left w:val="single" w:sz="4" w:space="0" w:color="auto"/>
              <w:right w:val="single" w:sz="4" w:space="0" w:color="auto"/>
            </w:tcBorders>
          </w:tcPr>
          <w:p w:rsidR="009A5EFC" w:rsidRPr="008C48D9" w:rsidRDefault="009A5EFC" w:rsidP="00050262">
            <w:pPr>
              <w:rPr>
                <w:sz w:val="20"/>
                <w:szCs w:val="20"/>
              </w:rPr>
            </w:pPr>
          </w:p>
        </w:tc>
      </w:tr>
      <w:tr w:rsidR="009A5EFC" w:rsidRPr="008C48D9" w:rsidTr="00E261CA">
        <w:trPr>
          <w:trHeight w:val="240"/>
        </w:trPr>
        <w:tc>
          <w:tcPr>
            <w:tcW w:w="355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000000"/>
            </w:tcBorders>
            <w:noWrap/>
            <w:vAlign w:val="center"/>
          </w:tcPr>
          <w:p w:rsidR="009A5EFC" w:rsidRPr="008C48D9" w:rsidRDefault="009A5EFC" w:rsidP="000502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2741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000000"/>
            </w:tcBorders>
            <w:noWrap/>
            <w:vAlign w:val="center"/>
          </w:tcPr>
          <w:p w:rsidR="009A5EFC" w:rsidRPr="008C48D9" w:rsidRDefault="009A5EFC" w:rsidP="000502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228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noWrap/>
            <w:vAlign w:val="center"/>
          </w:tcPr>
          <w:p w:rsidR="009A5EFC" w:rsidRPr="008C48D9" w:rsidRDefault="009A5EFC" w:rsidP="000502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92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</w:tcPr>
          <w:p w:rsidR="009A5EFC" w:rsidRPr="008C48D9" w:rsidRDefault="009A5EFC" w:rsidP="000502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</w:t>
            </w:r>
          </w:p>
        </w:tc>
      </w:tr>
      <w:tr w:rsidR="009A5EFC" w:rsidRPr="00C1506B" w:rsidTr="00E261CA">
        <w:trPr>
          <w:trHeight w:val="1499"/>
        </w:trPr>
        <w:tc>
          <w:tcPr>
            <w:tcW w:w="355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9A5EFC" w:rsidRPr="00C1506B" w:rsidRDefault="009A5EFC" w:rsidP="00050262">
            <w:pPr>
              <w:rPr>
                <w:sz w:val="24"/>
                <w:szCs w:val="24"/>
              </w:rPr>
            </w:pPr>
            <w:r w:rsidRPr="00C1506B">
              <w:rPr>
                <w:sz w:val="24"/>
                <w:szCs w:val="24"/>
              </w:rPr>
              <w:t>Муниципальная программа "Повышение эффективности деятельности администрации Малмыжского городского поселения Малмыжского р</w:t>
            </w:r>
            <w:r w:rsidR="00E261CA" w:rsidRPr="00C1506B">
              <w:rPr>
                <w:sz w:val="24"/>
                <w:szCs w:val="24"/>
              </w:rPr>
              <w:t>айона Кировской области" на 2018-2020</w:t>
            </w:r>
            <w:r w:rsidRPr="00C1506B">
              <w:rPr>
                <w:sz w:val="24"/>
                <w:szCs w:val="24"/>
              </w:rPr>
              <w:t xml:space="preserve"> годы</w:t>
            </w:r>
          </w:p>
        </w:tc>
        <w:tc>
          <w:tcPr>
            <w:tcW w:w="2741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5EFC" w:rsidRPr="00C1506B" w:rsidRDefault="00E261CA" w:rsidP="00C1506B">
            <w:pPr>
              <w:jc w:val="center"/>
              <w:rPr>
                <w:sz w:val="20"/>
                <w:szCs w:val="20"/>
              </w:rPr>
            </w:pPr>
            <w:r w:rsidRPr="00C1506B">
              <w:rPr>
                <w:sz w:val="20"/>
                <w:szCs w:val="20"/>
              </w:rPr>
              <w:t>13261,797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noWrap/>
            <w:vAlign w:val="bottom"/>
          </w:tcPr>
          <w:p w:rsidR="009A5EFC" w:rsidRPr="00C1506B" w:rsidRDefault="00C1506B" w:rsidP="00C1506B">
            <w:pPr>
              <w:jc w:val="center"/>
              <w:rPr>
                <w:sz w:val="20"/>
                <w:szCs w:val="20"/>
              </w:rPr>
            </w:pPr>
            <w:r w:rsidRPr="00C1506B">
              <w:rPr>
                <w:sz w:val="20"/>
                <w:szCs w:val="20"/>
              </w:rPr>
              <w:t>12782,784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C1506B" w:rsidRDefault="00C1506B" w:rsidP="00C1506B">
            <w:pPr>
              <w:jc w:val="center"/>
              <w:rPr>
                <w:sz w:val="20"/>
                <w:szCs w:val="20"/>
              </w:rPr>
            </w:pPr>
          </w:p>
          <w:p w:rsidR="00C1506B" w:rsidRDefault="00C1506B" w:rsidP="00C1506B">
            <w:pPr>
              <w:jc w:val="center"/>
              <w:rPr>
                <w:sz w:val="20"/>
                <w:szCs w:val="20"/>
              </w:rPr>
            </w:pPr>
          </w:p>
          <w:p w:rsidR="00C1506B" w:rsidRDefault="00C1506B" w:rsidP="00C1506B">
            <w:pPr>
              <w:jc w:val="center"/>
              <w:rPr>
                <w:sz w:val="20"/>
                <w:szCs w:val="20"/>
              </w:rPr>
            </w:pPr>
          </w:p>
          <w:p w:rsidR="00C1506B" w:rsidRDefault="00C1506B" w:rsidP="00C1506B">
            <w:pPr>
              <w:jc w:val="center"/>
              <w:rPr>
                <w:sz w:val="20"/>
                <w:szCs w:val="20"/>
              </w:rPr>
            </w:pPr>
          </w:p>
          <w:p w:rsidR="00C1506B" w:rsidRDefault="00C1506B" w:rsidP="00C1506B">
            <w:pPr>
              <w:jc w:val="center"/>
              <w:rPr>
                <w:sz w:val="20"/>
                <w:szCs w:val="20"/>
              </w:rPr>
            </w:pPr>
          </w:p>
          <w:p w:rsidR="00C1506B" w:rsidRDefault="00C1506B" w:rsidP="00C1506B">
            <w:pPr>
              <w:jc w:val="center"/>
              <w:rPr>
                <w:sz w:val="20"/>
                <w:szCs w:val="20"/>
              </w:rPr>
            </w:pPr>
          </w:p>
          <w:p w:rsidR="00C1506B" w:rsidRDefault="00C1506B" w:rsidP="00C1506B">
            <w:pPr>
              <w:jc w:val="center"/>
              <w:rPr>
                <w:sz w:val="20"/>
                <w:szCs w:val="20"/>
              </w:rPr>
            </w:pPr>
          </w:p>
          <w:p w:rsidR="00C1506B" w:rsidRDefault="00C1506B" w:rsidP="00C1506B">
            <w:pPr>
              <w:jc w:val="center"/>
              <w:rPr>
                <w:sz w:val="20"/>
                <w:szCs w:val="20"/>
              </w:rPr>
            </w:pPr>
          </w:p>
          <w:p w:rsidR="009A5EFC" w:rsidRPr="00C1506B" w:rsidRDefault="00C1506B" w:rsidP="00C1506B">
            <w:pPr>
              <w:jc w:val="center"/>
              <w:rPr>
                <w:sz w:val="20"/>
                <w:szCs w:val="20"/>
              </w:rPr>
            </w:pPr>
            <w:r w:rsidRPr="00C1506B">
              <w:rPr>
                <w:sz w:val="20"/>
                <w:szCs w:val="20"/>
              </w:rPr>
              <w:t>96,39</w:t>
            </w:r>
          </w:p>
        </w:tc>
      </w:tr>
      <w:tr w:rsidR="009A5EFC" w:rsidRPr="00C1506B" w:rsidTr="00E261CA">
        <w:trPr>
          <w:trHeight w:val="2025"/>
        </w:trPr>
        <w:tc>
          <w:tcPr>
            <w:tcW w:w="3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9A5EFC" w:rsidRPr="00C1506B" w:rsidRDefault="009A5EFC" w:rsidP="00050262">
            <w:pPr>
              <w:rPr>
                <w:sz w:val="24"/>
                <w:szCs w:val="24"/>
              </w:rPr>
            </w:pPr>
            <w:r w:rsidRPr="00C1506B">
              <w:rPr>
                <w:sz w:val="24"/>
                <w:szCs w:val="24"/>
              </w:rPr>
              <w:t>Муниципальная программа "Развитие жилищного строительства в муниципальном образовании Малмыжское городское поселение Малмыжского района Кировской области"</w:t>
            </w:r>
            <w:r w:rsidR="00E261CA" w:rsidRPr="00C1506B">
              <w:rPr>
                <w:sz w:val="24"/>
                <w:szCs w:val="24"/>
              </w:rPr>
              <w:t xml:space="preserve"> на 2015-2018 годы</w:t>
            </w:r>
          </w:p>
        </w:tc>
        <w:tc>
          <w:tcPr>
            <w:tcW w:w="27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9A5EFC" w:rsidRPr="00C1506B" w:rsidRDefault="00E261CA" w:rsidP="00C1506B">
            <w:pPr>
              <w:jc w:val="center"/>
              <w:rPr>
                <w:sz w:val="20"/>
                <w:szCs w:val="20"/>
              </w:rPr>
            </w:pPr>
            <w:r w:rsidRPr="00C1506B">
              <w:rPr>
                <w:sz w:val="20"/>
                <w:szCs w:val="20"/>
              </w:rPr>
              <w:t>80,0</w:t>
            </w:r>
          </w:p>
        </w:tc>
        <w:tc>
          <w:tcPr>
            <w:tcW w:w="228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bottom"/>
          </w:tcPr>
          <w:p w:rsidR="009A5EFC" w:rsidRPr="00C1506B" w:rsidRDefault="00D41081" w:rsidP="00C1506B">
            <w:pPr>
              <w:jc w:val="center"/>
              <w:rPr>
                <w:sz w:val="20"/>
                <w:szCs w:val="20"/>
              </w:rPr>
            </w:pPr>
            <w:r w:rsidRPr="00C1506B">
              <w:rPr>
                <w:sz w:val="20"/>
                <w:szCs w:val="20"/>
              </w:rPr>
              <w:t>80,0</w:t>
            </w:r>
          </w:p>
        </w:tc>
        <w:tc>
          <w:tcPr>
            <w:tcW w:w="192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C1506B" w:rsidRDefault="00C1506B" w:rsidP="00C1506B">
            <w:pPr>
              <w:jc w:val="center"/>
              <w:rPr>
                <w:sz w:val="20"/>
                <w:szCs w:val="20"/>
              </w:rPr>
            </w:pPr>
          </w:p>
          <w:p w:rsidR="00C1506B" w:rsidRDefault="00C1506B" w:rsidP="00C1506B">
            <w:pPr>
              <w:jc w:val="center"/>
              <w:rPr>
                <w:sz w:val="20"/>
                <w:szCs w:val="20"/>
              </w:rPr>
            </w:pPr>
          </w:p>
          <w:p w:rsidR="00C1506B" w:rsidRDefault="00C1506B" w:rsidP="00C1506B">
            <w:pPr>
              <w:jc w:val="center"/>
              <w:rPr>
                <w:sz w:val="20"/>
                <w:szCs w:val="20"/>
              </w:rPr>
            </w:pPr>
          </w:p>
          <w:p w:rsidR="00C1506B" w:rsidRDefault="00C1506B" w:rsidP="00C1506B">
            <w:pPr>
              <w:jc w:val="center"/>
              <w:rPr>
                <w:sz w:val="20"/>
                <w:szCs w:val="20"/>
              </w:rPr>
            </w:pPr>
          </w:p>
          <w:p w:rsidR="00C1506B" w:rsidRDefault="00C1506B" w:rsidP="00C1506B">
            <w:pPr>
              <w:jc w:val="center"/>
              <w:rPr>
                <w:sz w:val="20"/>
                <w:szCs w:val="20"/>
              </w:rPr>
            </w:pPr>
          </w:p>
          <w:p w:rsidR="00C1506B" w:rsidRDefault="00C1506B" w:rsidP="00C1506B">
            <w:pPr>
              <w:jc w:val="center"/>
              <w:rPr>
                <w:sz w:val="20"/>
                <w:szCs w:val="20"/>
              </w:rPr>
            </w:pPr>
          </w:p>
          <w:p w:rsidR="00C1506B" w:rsidRDefault="00C1506B" w:rsidP="00C1506B">
            <w:pPr>
              <w:jc w:val="center"/>
              <w:rPr>
                <w:sz w:val="20"/>
                <w:szCs w:val="20"/>
              </w:rPr>
            </w:pPr>
          </w:p>
          <w:p w:rsidR="00C1506B" w:rsidRDefault="00C1506B" w:rsidP="00C1506B">
            <w:pPr>
              <w:jc w:val="center"/>
              <w:rPr>
                <w:sz w:val="20"/>
                <w:szCs w:val="20"/>
              </w:rPr>
            </w:pPr>
          </w:p>
          <w:p w:rsidR="00C1506B" w:rsidRDefault="00C1506B" w:rsidP="00C1506B">
            <w:pPr>
              <w:jc w:val="center"/>
              <w:rPr>
                <w:sz w:val="20"/>
                <w:szCs w:val="20"/>
              </w:rPr>
            </w:pPr>
          </w:p>
          <w:p w:rsidR="009A5EFC" w:rsidRPr="00C1506B" w:rsidRDefault="00D41081" w:rsidP="00C1506B">
            <w:pPr>
              <w:jc w:val="center"/>
              <w:rPr>
                <w:sz w:val="20"/>
                <w:szCs w:val="20"/>
              </w:rPr>
            </w:pPr>
            <w:r w:rsidRPr="00C1506B">
              <w:rPr>
                <w:sz w:val="20"/>
                <w:szCs w:val="20"/>
              </w:rPr>
              <w:t>100,00</w:t>
            </w:r>
          </w:p>
        </w:tc>
      </w:tr>
      <w:tr w:rsidR="00D41081" w:rsidRPr="00C1506B" w:rsidTr="00C71AD1">
        <w:trPr>
          <w:trHeight w:val="1363"/>
        </w:trPr>
        <w:tc>
          <w:tcPr>
            <w:tcW w:w="3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D41081" w:rsidRPr="00C1506B" w:rsidRDefault="00D41081" w:rsidP="00050262">
            <w:pPr>
              <w:rPr>
                <w:sz w:val="24"/>
                <w:szCs w:val="24"/>
              </w:rPr>
            </w:pPr>
            <w:r w:rsidRPr="00C1506B">
              <w:rPr>
                <w:sz w:val="24"/>
                <w:szCs w:val="24"/>
              </w:rPr>
              <w:t>Программа "Профилактика правонарушений и борьба с преступностью в муниципальном образовании Малмыжского городского поселения Малмыжского района Кировской области" на 2016-2018 годы</w:t>
            </w:r>
          </w:p>
        </w:tc>
        <w:tc>
          <w:tcPr>
            <w:tcW w:w="27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D41081" w:rsidRPr="00C1506B" w:rsidRDefault="00D41081" w:rsidP="00C1506B">
            <w:pPr>
              <w:jc w:val="center"/>
              <w:rPr>
                <w:sz w:val="20"/>
                <w:szCs w:val="20"/>
              </w:rPr>
            </w:pPr>
            <w:r w:rsidRPr="00C1506B">
              <w:rPr>
                <w:sz w:val="20"/>
                <w:szCs w:val="20"/>
              </w:rPr>
              <w:t>87,2</w:t>
            </w:r>
          </w:p>
        </w:tc>
        <w:tc>
          <w:tcPr>
            <w:tcW w:w="228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</w:tcPr>
          <w:p w:rsidR="00C1506B" w:rsidRDefault="00C1506B" w:rsidP="00C1506B">
            <w:pPr>
              <w:jc w:val="center"/>
              <w:rPr>
                <w:sz w:val="20"/>
                <w:szCs w:val="20"/>
              </w:rPr>
            </w:pPr>
          </w:p>
          <w:p w:rsidR="00C1506B" w:rsidRDefault="00C1506B" w:rsidP="00C1506B">
            <w:pPr>
              <w:jc w:val="center"/>
              <w:rPr>
                <w:sz w:val="20"/>
                <w:szCs w:val="20"/>
              </w:rPr>
            </w:pPr>
          </w:p>
          <w:p w:rsidR="00C1506B" w:rsidRDefault="00C1506B" w:rsidP="00C1506B">
            <w:pPr>
              <w:jc w:val="center"/>
              <w:rPr>
                <w:sz w:val="20"/>
                <w:szCs w:val="20"/>
              </w:rPr>
            </w:pPr>
          </w:p>
          <w:p w:rsidR="00C1506B" w:rsidRDefault="00C1506B" w:rsidP="00C1506B">
            <w:pPr>
              <w:jc w:val="center"/>
              <w:rPr>
                <w:sz w:val="20"/>
                <w:szCs w:val="20"/>
              </w:rPr>
            </w:pPr>
          </w:p>
          <w:p w:rsidR="00C1506B" w:rsidRDefault="00C1506B" w:rsidP="00C1506B">
            <w:pPr>
              <w:jc w:val="center"/>
              <w:rPr>
                <w:sz w:val="20"/>
                <w:szCs w:val="20"/>
              </w:rPr>
            </w:pPr>
          </w:p>
          <w:p w:rsidR="00C1506B" w:rsidRDefault="00C1506B" w:rsidP="00C1506B">
            <w:pPr>
              <w:jc w:val="center"/>
              <w:rPr>
                <w:sz w:val="20"/>
                <w:szCs w:val="20"/>
              </w:rPr>
            </w:pPr>
          </w:p>
          <w:p w:rsidR="00C1506B" w:rsidRDefault="00C1506B" w:rsidP="00C1506B">
            <w:pPr>
              <w:jc w:val="center"/>
              <w:rPr>
                <w:sz w:val="20"/>
                <w:szCs w:val="20"/>
              </w:rPr>
            </w:pPr>
          </w:p>
          <w:p w:rsidR="00C1506B" w:rsidRDefault="00C1506B" w:rsidP="00C1506B">
            <w:pPr>
              <w:jc w:val="center"/>
              <w:rPr>
                <w:sz w:val="20"/>
                <w:szCs w:val="20"/>
              </w:rPr>
            </w:pPr>
          </w:p>
          <w:p w:rsidR="00C1506B" w:rsidRDefault="00C1506B" w:rsidP="00C1506B">
            <w:pPr>
              <w:jc w:val="center"/>
              <w:rPr>
                <w:sz w:val="20"/>
                <w:szCs w:val="20"/>
              </w:rPr>
            </w:pPr>
          </w:p>
          <w:p w:rsidR="00D41081" w:rsidRPr="00C1506B" w:rsidRDefault="00D41081" w:rsidP="00C1506B">
            <w:pPr>
              <w:jc w:val="center"/>
              <w:rPr>
                <w:sz w:val="20"/>
                <w:szCs w:val="20"/>
              </w:rPr>
            </w:pPr>
            <w:r w:rsidRPr="00C1506B">
              <w:rPr>
                <w:sz w:val="20"/>
                <w:szCs w:val="20"/>
              </w:rPr>
              <w:t>85,826</w:t>
            </w:r>
          </w:p>
        </w:tc>
        <w:tc>
          <w:tcPr>
            <w:tcW w:w="192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C1506B" w:rsidRDefault="00C1506B" w:rsidP="00C1506B">
            <w:pPr>
              <w:jc w:val="center"/>
              <w:rPr>
                <w:sz w:val="20"/>
                <w:szCs w:val="20"/>
              </w:rPr>
            </w:pPr>
          </w:p>
          <w:p w:rsidR="00C1506B" w:rsidRDefault="00C1506B" w:rsidP="00C1506B">
            <w:pPr>
              <w:jc w:val="center"/>
              <w:rPr>
                <w:sz w:val="20"/>
                <w:szCs w:val="20"/>
              </w:rPr>
            </w:pPr>
          </w:p>
          <w:p w:rsidR="00C1506B" w:rsidRDefault="00C1506B" w:rsidP="00C1506B">
            <w:pPr>
              <w:jc w:val="center"/>
              <w:rPr>
                <w:sz w:val="20"/>
                <w:szCs w:val="20"/>
              </w:rPr>
            </w:pPr>
          </w:p>
          <w:p w:rsidR="00C1506B" w:rsidRDefault="00C1506B" w:rsidP="00C1506B">
            <w:pPr>
              <w:jc w:val="center"/>
              <w:rPr>
                <w:sz w:val="20"/>
                <w:szCs w:val="20"/>
              </w:rPr>
            </w:pPr>
          </w:p>
          <w:p w:rsidR="00C1506B" w:rsidRDefault="00C1506B" w:rsidP="00C1506B">
            <w:pPr>
              <w:jc w:val="center"/>
              <w:rPr>
                <w:sz w:val="20"/>
                <w:szCs w:val="20"/>
              </w:rPr>
            </w:pPr>
          </w:p>
          <w:p w:rsidR="00C1506B" w:rsidRDefault="00C1506B" w:rsidP="00C1506B">
            <w:pPr>
              <w:jc w:val="center"/>
              <w:rPr>
                <w:sz w:val="20"/>
                <w:szCs w:val="20"/>
              </w:rPr>
            </w:pPr>
          </w:p>
          <w:p w:rsidR="00C1506B" w:rsidRDefault="00C1506B" w:rsidP="00C1506B">
            <w:pPr>
              <w:jc w:val="center"/>
              <w:rPr>
                <w:sz w:val="20"/>
                <w:szCs w:val="20"/>
              </w:rPr>
            </w:pPr>
          </w:p>
          <w:p w:rsidR="00C1506B" w:rsidRDefault="00C1506B" w:rsidP="00C1506B">
            <w:pPr>
              <w:jc w:val="center"/>
              <w:rPr>
                <w:sz w:val="20"/>
                <w:szCs w:val="20"/>
              </w:rPr>
            </w:pPr>
          </w:p>
          <w:p w:rsidR="00C1506B" w:rsidRDefault="00C1506B" w:rsidP="00C1506B">
            <w:pPr>
              <w:jc w:val="center"/>
              <w:rPr>
                <w:sz w:val="20"/>
                <w:szCs w:val="20"/>
              </w:rPr>
            </w:pPr>
          </w:p>
          <w:p w:rsidR="00D41081" w:rsidRPr="00C1506B" w:rsidRDefault="00D41081" w:rsidP="00C1506B">
            <w:pPr>
              <w:jc w:val="center"/>
              <w:rPr>
                <w:sz w:val="20"/>
                <w:szCs w:val="20"/>
              </w:rPr>
            </w:pPr>
            <w:r w:rsidRPr="00C1506B">
              <w:rPr>
                <w:sz w:val="20"/>
                <w:szCs w:val="20"/>
              </w:rPr>
              <w:t>98,42</w:t>
            </w:r>
          </w:p>
        </w:tc>
      </w:tr>
      <w:tr w:rsidR="009A5EFC" w:rsidRPr="00C1506B" w:rsidTr="00E261CA">
        <w:trPr>
          <w:trHeight w:val="1125"/>
        </w:trPr>
        <w:tc>
          <w:tcPr>
            <w:tcW w:w="3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9A5EFC" w:rsidRPr="00C1506B" w:rsidRDefault="009A5EFC" w:rsidP="00050262">
            <w:pPr>
              <w:rPr>
                <w:sz w:val="24"/>
                <w:szCs w:val="24"/>
              </w:rPr>
            </w:pPr>
            <w:r w:rsidRPr="00C1506B">
              <w:rPr>
                <w:sz w:val="24"/>
                <w:szCs w:val="24"/>
              </w:rPr>
              <w:t>Программа "Управление муниципальным имуществом Малмыжского городского поселения Кировской области"</w:t>
            </w:r>
            <w:r w:rsidR="00E261CA" w:rsidRPr="00C1506B">
              <w:rPr>
                <w:sz w:val="24"/>
                <w:szCs w:val="24"/>
              </w:rPr>
              <w:t xml:space="preserve"> на 2018-2020 годы</w:t>
            </w:r>
          </w:p>
        </w:tc>
        <w:tc>
          <w:tcPr>
            <w:tcW w:w="27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9A5EFC" w:rsidRPr="00C1506B" w:rsidRDefault="00E261CA" w:rsidP="00C1506B">
            <w:pPr>
              <w:jc w:val="center"/>
              <w:rPr>
                <w:sz w:val="20"/>
                <w:szCs w:val="20"/>
              </w:rPr>
            </w:pPr>
            <w:r w:rsidRPr="00C1506B">
              <w:rPr>
                <w:sz w:val="20"/>
                <w:szCs w:val="20"/>
              </w:rPr>
              <w:t>3381,619</w:t>
            </w:r>
          </w:p>
        </w:tc>
        <w:tc>
          <w:tcPr>
            <w:tcW w:w="228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bottom"/>
          </w:tcPr>
          <w:p w:rsidR="009A5EFC" w:rsidRPr="00C1506B" w:rsidRDefault="00D41081" w:rsidP="00C1506B">
            <w:pPr>
              <w:jc w:val="center"/>
              <w:rPr>
                <w:sz w:val="20"/>
                <w:szCs w:val="20"/>
              </w:rPr>
            </w:pPr>
            <w:r w:rsidRPr="00C1506B">
              <w:rPr>
                <w:sz w:val="20"/>
                <w:szCs w:val="20"/>
              </w:rPr>
              <w:t>2563,961</w:t>
            </w:r>
          </w:p>
        </w:tc>
        <w:tc>
          <w:tcPr>
            <w:tcW w:w="192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C1506B" w:rsidRDefault="00C1506B" w:rsidP="00C1506B">
            <w:pPr>
              <w:jc w:val="center"/>
              <w:rPr>
                <w:sz w:val="20"/>
                <w:szCs w:val="20"/>
              </w:rPr>
            </w:pPr>
          </w:p>
          <w:p w:rsidR="00C1506B" w:rsidRDefault="00C1506B" w:rsidP="00C1506B">
            <w:pPr>
              <w:jc w:val="center"/>
              <w:rPr>
                <w:sz w:val="20"/>
                <w:szCs w:val="20"/>
              </w:rPr>
            </w:pPr>
          </w:p>
          <w:p w:rsidR="00C1506B" w:rsidRDefault="00C1506B" w:rsidP="00C1506B">
            <w:pPr>
              <w:jc w:val="center"/>
              <w:rPr>
                <w:sz w:val="20"/>
                <w:szCs w:val="20"/>
              </w:rPr>
            </w:pPr>
          </w:p>
          <w:p w:rsidR="00C1506B" w:rsidRDefault="00C1506B" w:rsidP="00C1506B">
            <w:pPr>
              <w:jc w:val="center"/>
              <w:rPr>
                <w:sz w:val="20"/>
                <w:szCs w:val="20"/>
              </w:rPr>
            </w:pPr>
          </w:p>
          <w:p w:rsidR="00C1506B" w:rsidRDefault="00C1506B" w:rsidP="00C1506B">
            <w:pPr>
              <w:jc w:val="center"/>
              <w:rPr>
                <w:sz w:val="20"/>
                <w:szCs w:val="20"/>
              </w:rPr>
            </w:pPr>
          </w:p>
          <w:p w:rsidR="009A5EFC" w:rsidRPr="00C1506B" w:rsidRDefault="00D41081" w:rsidP="00C1506B">
            <w:pPr>
              <w:jc w:val="center"/>
              <w:rPr>
                <w:sz w:val="20"/>
                <w:szCs w:val="20"/>
              </w:rPr>
            </w:pPr>
            <w:r w:rsidRPr="00C1506B">
              <w:rPr>
                <w:sz w:val="20"/>
                <w:szCs w:val="20"/>
              </w:rPr>
              <w:t>75,82</w:t>
            </w:r>
          </w:p>
        </w:tc>
      </w:tr>
      <w:tr w:rsidR="00D41081" w:rsidRPr="00C1506B" w:rsidTr="00AB15CC">
        <w:trPr>
          <w:trHeight w:val="703"/>
        </w:trPr>
        <w:tc>
          <w:tcPr>
            <w:tcW w:w="3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D41081" w:rsidRPr="00C1506B" w:rsidRDefault="00D41081" w:rsidP="00050262">
            <w:pPr>
              <w:rPr>
                <w:sz w:val="24"/>
                <w:szCs w:val="24"/>
              </w:rPr>
            </w:pPr>
            <w:r w:rsidRPr="00C1506B">
              <w:rPr>
                <w:sz w:val="24"/>
                <w:szCs w:val="24"/>
              </w:rPr>
              <w:t>Программа "Пожарная безопасность муниципального образования Малмыжское городское поселение Кировской области»  на 2016-2018 годы"</w:t>
            </w:r>
          </w:p>
        </w:tc>
        <w:tc>
          <w:tcPr>
            <w:tcW w:w="27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D41081" w:rsidRPr="00C1506B" w:rsidRDefault="00D41081" w:rsidP="00C1506B">
            <w:pPr>
              <w:jc w:val="center"/>
              <w:rPr>
                <w:sz w:val="20"/>
                <w:szCs w:val="20"/>
              </w:rPr>
            </w:pPr>
            <w:r w:rsidRPr="00C1506B">
              <w:rPr>
                <w:sz w:val="20"/>
                <w:szCs w:val="20"/>
              </w:rPr>
              <w:t>147,939</w:t>
            </w:r>
          </w:p>
        </w:tc>
        <w:tc>
          <w:tcPr>
            <w:tcW w:w="228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</w:tcPr>
          <w:p w:rsidR="00C1506B" w:rsidRDefault="00C1506B" w:rsidP="00C1506B">
            <w:pPr>
              <w:jc w:val="center"/>
              <w:rPr>
                <w:sz w:val="20"/>
                <w:szCs w:val="20"/>
              </w:rPr>
            </w:pPr>
          </w:p>
          <w:p w:rsidR="00C1506B" w:rsidRDefault="00C1506B" w:rsidP="00C1506B">
            <w:pPr>
              <w:jc w:val="center"/>
              <w:rPr>
                <w:sz w:val="20"/>
                <w:szCs w:val="20"/>
              </w:rPr>
            </w:pPr>
          </w:p>
          <w:p w:rsidR="00C1506B" w:rsidRDefault="00C1506B" w:rsidP="00C1506B">
            <w:pPr>
              <w:jc w:val="center"/>
              <w:rPr>
                <w:sz w:val="20"/>
                <w:szCs w:val="20"/>
              </w:rPr>
            </w:pPr>
          </w:p>
          <w:p w:rsidR="00C1506B" w:rsidRDefault="00C1506B" w:rsidP="00C1506B">
            <w:pPr>
              <w:jc w:val="center"/>
              <w:rPr>
                <w:sz w:val="20"/>
                <w:szCs w:val="20"/>
              </w:rPr>
            </w:pPr>
          </w:p>
          <w:p w:rsidR="00C1506B" w:rsidRDefault="00C1506B" w:rsidP="00C1506B">
            <w:pPr>
              <w:jc w:val="center"/>
              <w:rPr>
                <w:sz w:val="20"/>
                <w:szCs w:val="20"/>
              </w:rPr>
            </w:pPr>
          </w:p>
          <w:p w:rsidR="00D41081" w:rsidRPr="00C1506B" w:rsidRDefault="00D41081" w:rsidP="00C1506B">
            <w:pPr>
              <w:jc w:val="center"/>
              <w:rPr>
                <w:sz w:val="20"/>
                <w:szCs w:val="20"/>
              </w:rPr>
            </w:pPr>
            <w:r w:rsidRPr="00C1506B">
              <w:rPr>
                <w:sz w:val="20"/>
                <w:szCs w:val="20"/>
              </w:rPr>
              <w:t>147,937</w:t>
            </w:r>
          </w:p>
        </w:tc>
        <w:tc>
          <w:tcPr>
            <w:tcW w:w="192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C1506B" w:rsidRDefault="00C1506B" w:rsidP="00C1506B">
            <w:pPr>
              <w:jc w:val="center"/>
              <w:rPr>
                <w:sz w:val="20"/>
                <w:szCs w:val="20"/>
              </w:rPr>
            </w:pPr>
          </w:p>
          <w:p w:rsidR="00C1506B" w:rsidRDefault="00C1506B" w:rsidP="00C1506B">
            <w:pPr>
              <w:jc w:val="center"/>
              <w:rPr>
                <w:sz w:val="20"/>
                <w:szCs w:val="20"/>
              </w:rPr>
            </w:pPr>
          </w:p>
          <w:p w:rsidR="00C1506B" w:rsidRDefault="00C1506B" w:rsidP="00C1506B">
            <w:pPr>
              <w:jc w:val="center"/>
              <w:rPr>
                <w:sz w:val="20"/>
                <w:szCs w:val="20"/>
              </w:rPr>
            </w:pPr>
          </w:p>
          <w:p w:rsidR="00C1506B" w:rsidRDefault="00C1506B" w:rsidP="00C1506B">
            <w:pPr>
              <w:jc w:val="center"/>
              <w:rPr>
                <w:sz w:val="20"/>
                <w:szCs w:val="20"/>
              </w:rPr>
            </w:pPr>
          </w:p>
          <w:p w:rsidR="00C1506B" w:rsidRDefault="00C1506B" w:rsidP="00C1506B">
            <w:pPr>
              <w:jc w:val="center"/>
              <w:rPr>
                <w:sz w:val="20"/>
                <w:szCs w:val="20"/>
              </w:rPr>
            </w:pPr>
          </w:p>
          <w:p w:rsidR="00D41081" w:rsidRPr="00C1506B" w:rsidRDefault="00D41081" w:rsidP="00C1506B">
            <w:pPr>
              <w:jc w:val="center"/>
              <w:rPr>
                <w:sz w:val="20"/>
                <w:szCs w:val="20"/>
              </w:rPr>
            </w:pPr>
            <w:r w:rsidRPr="00C1506B">
              <w:rPr>
                <w:sz w:val="20"/>
                <w:szCs w:val="20"/>
              </w:rPr>
              <w:t>100,00</w:t>
            </w:r>
          </w:p>
        </w:tc>
      </w:tr>
      <w:tr w:rsidR="00D41081" w:rsidRPr="00C1506B" w:rsidTr="00D778AF">
        <w:trPr>
          <w:trHeight w:val="1685"/>
        </w:trPr>
        <w:tc>
          <w:tcPr>
            <w:tcW w:w="3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D41081" w:rsidRPr="00C1506B" w:rsidRDefault="00D41081" w:rsidP="00050262">
            <w:pPr>
              <w:rPr>
                <w:sz w:val="24"/>
                <w:szCs w:val="24"/>
              </w:rPr>
            </w:pPr>
            <w:r w:rsidRPr="00C1506B">
              <w:rPr>
                <w:sz w:val="24"/>
                <w:szCs w:val="24"/>
              </w:rPr>
              <w:t>Муниципальная программа "Ремонт и содержание муниципального жилья в муниципальном образовании Малмыжское городское поселение Малмыжского района Кировской области на 2015-2018 годы"</w:t>
            </w:r>
          </w:p>
        </w:tc>
        <w:tc>
          <w:tcPr>
            <w:tcW w:w="27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D41081" w:rsidRPr="00C1506B" w:rsidRDefault="00D41081" w:rsidP="00C1506B">
            <w:pPr>
              <w:jc w:val="center"/>
              <w:rPr>
                <w:sz w:val="20"/>
                <w:szCs w:val="20"/>
              </w:rPr>
            </w:pPr>
            <w:r w:rsidRPr="00C1506B">
              <w:rPr>
                <w:sz w:val="20"/>
                <w:szCs w:val="20"/>
              </w:rPr>
              <w:t>130,0</w:t>
            </w:r>
          </w:p>
        </w:tc>
        <w:tc>
          <w:tcPr>
            <w:tcW w:w="228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</w:tcPr>
          <w:p w:rsidR="00C1506B" w:rsidRDefault="00C1506B" w:rsidP="00C1506B">
            <w:pPr>
              <w:jc w:val="center"/>
              <w:rPr>
                <w:sz w:val="20"/>
                <w:szCs w:val="20"/>
              </w:rPr>
            </w:pPr>
          </w:p>
          <w:p w:rsidR="00C1506B" w:rsidRDefault="00C1506B" w:rsidP="00C1506B">
            <w:pPr>
              <w:jc w:val="center"/>
              <w:rPr>
                <w:sz w:val="20"/>
                <w:szCs w:val="20"/>
              </w:rPr>
            </w:pPr>
          </w:p>
          <w:p w:rsidR="00C1506B" w:rsidRDefault="00C1506B" w:rsidP="00C1506B">
            <w:pPr>
              <w:jc w:val="center"/>
              <w:rPr>
                <w:sz w:val="20"/>
                <w:szCs w:val="20"/>
              </w:rPr>
            </w:pPr>
          </w:p>
          <w:p w:rsidR="00C1506B" w:rsidRDefault="00C1506B" w:rsidP="00C1506B">
            <w:pPr>
              <w:jc w:val="center"/>
              <w:rPr>
                <w:sz w:val="20"/>
                <w:szCs w:val="20"/>
              </w:rPr>
            </w:pPr>
          </w:p>
          <w:p w:rsidR="00C1506B" w:rsidRDefault="00C1506B" w:rsidP="00C1506B">
            <w:pPr>
              <w:jc w:val="center"/>
              <w:rPr>
                <w:sz w:val="20"/>
                <w:szCs w:val="20"/>
              </w:rPr>
            </w:pPr>
          </w:p>
          <w:p w:rsidR="00C1506B" w:rsidRDefault="00C1506B" w:rsidP="00C1506B">
            <w:pPr>
              <w:jc w:val="center"/>
              <w:rPr>
                <w:sz w:val="20"/>
                <w:szCs w:val="20"/>
              </w:rPr>
            </w:pPr>
          </w:p>
          <w:p w:rsidR="00C1506B" w:rsidRDefault="00C1506B" w:rsidP="00C1506B">
            <w:pPr>
              <w:jc w:val="center"/>
              <w:rPr>
                <w:sz w:val="20"/>
                <w:szCs w:val="20"/>
              </w:rPr>
            </w:pPr>
          </w:p>
          <w:p w:rsidR="00C1506B" w:rsidRDefault="00C1506B" w:rsidP="00C1506B">
            <w:pPr>
              <w:jc w:val="center"/>
              <w:rPr>
                <w:sz w:val="20"/>
                <w:szCs w:val="20"/>
              </w:rPr>
            </w:pPr>
          </w:p>
          <w:p w:rsidR="00D41081" w:rsidRPr="00C1506B" w:rsidRDefault="00D41081" w:rsidP="00C1506B">
            <w:pPr>
              <w:jc w:val="center"/>
              <w:rPr>
                <w:sz w:val="20"/>
                <w:szCs w:val="20"/>
              </w:rPr>
            </w:pPr>
            <w:r w:rsidRPr="00C1506B">
              <w:rPr>
                <w:sz w:val="20"/>
                <w:szCs w:val="20"/>
              </w:rPr>
              <w:t>72,818</w:t>
            </w:r>
          </w:p>
        </w:tc>
        <w:tc>
          <w:tcPr>
            <w:tcW w:w="192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C1506B" w:rsidRDefault="00C1506B" w:rsidP="00C1506B">
            <w:pPr>
              <w:jc w:val="center"/>
              <w:rPr>
                <w:sz w:val="20"/>
                <w:szCs w:val="20"/>
              </w:rPr>
            </w:pPr>
          </w:p>
          <w:p w:rsidR="00C1506B" w:rsidRDefault="00C1506B" w:rsidP="00C1506B">
            <w:pPr>
              <w:jc w:val="center"/>
              <w:rPr>
                <w:sz w:val="20"/>
                <w:szCs w:val="20"/>
              </w:rPr>
            </w:pPr>
          </w:p>
          <w:p w:rsidR="00C1506B" w:rsidRDefault="00C1506B" w:rsidP="00C1506B">
            <w:pPr>
              <w:jc w:val="center"/>
              <w:rPr>
                <w:sz w:val="20"/>
                <w:szCs w:val="20"/>
              </w:rPr>
            </w:pPr>
          </w:p>
          <w:p w:rsidR="00C1506B" w:rsidRDefault="00C1506B" w:rsidP="00C1506B">
            <w:pPr>
              <w:jc w:val="center"/>
              <w:rPr>
                <w:sz w:val="20"/>
                <w:szCs w:val="20"/>
              </w:rPr>
            </w:pPr>
          </w:p>
          <w:p w:rsidR="00C1506B" w:rsidRDefault="00C1506B" w:rsidP="00C1506B">
            <w:pPr>
              <w:jc w:val="center"/>
              <w:rPr>
                <w:sz w:val="20"/>
                <w:szCs w:val="20"/>
              </w:rPr>
            </w:pPr>
          </w:p>
          <w:p w:rsidR="00C1506B" w:rsidRDefault="00C1506B" w:rsidP="00C1506B">
            <w:pPr>
              <w:jc w:val="center"/>
              <w:rPr>
                <w:sz w:val="20"/>
                <w:szCs w:val="20"/>
              </w:rPr>
            </w:pPr>
          </w:p>
          <w:p w:rsidR="00C1506B" w:rsidRDefault="00C1506B" w:rsidP="00C1506B">
            <w:pPr>
              <w:jc w:val="center"/>
              <w:rPr>
                <w:sz w:val="20"/>
                <w:szCs w:val="20"/>
              </w:rPr>
            </w:pPr>
          </w:p>
          <w:p w:rsidR="00C1506B" w:rsidRDefault="00C1506B" w:rsidP="00C1506B">
            <w:pPr>
              <w:jc w:val="center"/>
              <w:rPr>
                <w:sz w:val="20"/>
                <w:szCs w:val="20"/>
              </w:rPr>
            </w:pPr>
          </w:p>
          <w:p w:rsidR="00C1506B" w:rsidRDefault="00C1506B" w:rsidP="00C1506B">
            <w:pPr>
              <w:jc w:val="center"/>
              <w:rPr>
                <w:sz w:val="20"/>
                <w:szCs w:val="20"/>
              </w:rPr>
            </w:pPr>
          </w:p>
          <w:p w:rsidR="00D41081" w:rsidRPr="00C1506B" w:rsidRDefault="00D41081" w:rsidP="00C1506B">
            <w:pPr>
              <w:jc w:val="center"/>
              <w:rPr>
                <w:sz w:val="20"/>
                <w:szCs w:val="20"/>
              </w:rPr>
            </w:pPr>
            <w:r w:rsidRPr="00C1506B">
              <w:rPr>
                <w:sz w:val="20"/>
                <w:szCs w:val="20"/>
              </w:rPr>
              <w:t>56,01</w:t>
            </w:r>
          </w:p>
        </w:tc>
      </w:tr>
      <w:tr w:rsidR="00E261CA" w:rsidRPr="00C1506B" w:rsidTr="00E261CA">
        <w:trPr>
          <w:trHeight w:val="1256"/>
        </w:trPr>
        <w:tc>
          <w:tcPr>
            <w:tcW w:w="3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E261CA" w:rsidRPr="00C1506B" w:rsidRDefault="00E261CA" w:rsidP="00E261CA">
            <w:pPr>
              <w:rPr>
                <w:sz w:val="24"/>
                <w:szCs w:val="24"/>
              </w:rPr>
            </w:pPr>
            <w:r w:rsidRPr="00C1506B">
              <w:rPr>
                <w:sz w:val="24"/>
                <w:szCs w:val="24"/>
              </w:rPr>
              <w:lastRenderedPageBreak/>
              <w:t>Муниципальная программа "Развитие муниципальной службы в Малмыжском городском поселении Малмыжского района Кировской области" на 2018-2021 годы</w:t>
            </w:r>
          </w:p>
        </w:tc>
        <w:tc>
          <w:tcPr>
            <w:tcW w:w="27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E261CA" w:rsidRPr="00C1506B" w:rsidRDefault="00E261CA" w:rsidP="00C1506B">
            <w:pPr>
              <w:jc w:val="center"/>
              <w:rPr>
                <w:sz w:val="20"/>
                <w:szCs w:val="20"/>
              </w:rPr>
            </w:pPr>
            <w:r w:rsidRPr="00C1506B">
              <w:rPr>
                <w:sz w:val="20"/>
                <w:szCs w:val="20"/>
              </w:rPr>
              <w:t>2,009</w:t>
            </w:r>
          </w:p>
        </w:tc>
        <w:tc>
          <w:tcPr>
            <w:tcW w:w="228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bottom"/>
          </w:tcPr>
          <w:p w:rsidR="00E261CA" w:rsidRPr="00C1506B" w:rsidRDefault="00E261CA" w:rsidP="00C1506B">
            <w:pPr>
              <w:jc w:val="center"/>
              <w:rPr>
                <w:sz w:val="20"/>
                <w:szCs w:val="20"/>
              </w:rPr>
            </w:pPr>
            <w:r w:rsidRPr="00C1506B">
              <w:rPr>
                <w:sz w:val="20"/>
                <w:szCs w:val="20"/>
              </w:rPr>
              <w:t>2,009</w:t>
            </w:r>
          </w:p>
        </w:tc>
        <w:tc>
          <w:tcPr>
            <w:tcW w:w="192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C1506B" w:rsidRDefault="00C1506B" w:rsidP="00C1506B">
            <w:pPr>
              <w:jc w:val="center"/>
              <w:rPr>
                <w:sz w:val="20"/>
                <w:szCs w:val="20"/>
              </w:rPr>
            </w:pPr>
          </w:p>
          <w:p w:rsidR="00C1506B" w:rsidRDefault="00C1506B" w:rsidP="00C1506B">
            <w:pPr>
              <w:jc w:val="center"/>
              <w:rPr>
                <w:sz w:val="20"/>
                <w:szCs w:val="20"/>
              </w:rPr>
            </w:pPr>
          </w:p>
          <w:p w:rsidR="00C1506B" w:rsidRDefault="00C1506B" w:rsidP="00C1506B">
            <w:pPr>
              <w:jc w:val="center"/>
              <w:rPr>
                <w:sz w:val="20"/>
                <w:szCs w:val="20"/>
              </w:rPr>
            </w:pPr>
          </w:p>
          <w:p w:rsidR="00C1506B" w:rsidRDefault="00C1506B" w:rsidP="00C1506B">
            <w:pPr>
              <w:jc w:val="center"/>
              <w:rPr>
                <w:sz w:val="20"/>
                <w:szCs w:val="20"/>
              </w:rPr>
            </w:pPr>
          </w:p>
          <w:p w:rsidR="00C1506B" w:rsidRDefault="00C1506B" w:rsidP="00C1506B">
            <w:pPr>
              <w:jc w:val="center"/>
              <w:rPr>
                <w:sz w:val="20"/>
                <w:szCs w:val="20"/>
              </w:rPr>
            </w:pPr>
          </w:p>
          <w:p w:rsidR="00C1506B" w:rsidRDefault="00C1506B" w:rsidP="00C1506B">
            <w:pPr>
              <w:jc w:val="center"/>
              <w:rPr>
                <w:sz w:val="20"/>
                <w:szCs w:val="20"/>
              </w:rPr>
            </w:pPr>
          </w:p>
          <w:p w:rsidR="00C1506B" w:rsidRDefault="00C1506B" w:rsidP="00C1506B">
            <w:pPr>
              <w:jc w:val="center"/>
              <w:rPr>
                <w:sz w:val="20"/>
                <w:szCs w:val="20"/>
              </w:rPr>
            </w:pPr>
          </w:p>
          <w:p w:rsidR="00C1506B" w:rsidRDefault="00C1506B" w:rsidP="00C1506B">
            <w:pPr>
              <w:jc w:val="center"/>
              <w:rPr>
                <w:sz w:val="20"/>
                <w:szCs w:val="20"/>
              </w:rPr>
            </w:pPr>
          </w:p>
          <w:p w:rsidR="00E261CA" w:rsidRPr="00C1506B" w:rsidRDefault="00D41081" w:rsidP="00C1506B">
            <w:pPr>
              <w:jc w:val="center"/>
              <w:rPr>
                <w:sz w:val="20"/>
                <w:szCs w:val="20"/>
              </w:rPr>
            </w:pPr>
            <w:r w:rsidRPr="00C1506B">
              <w:rPr>
                <w:sz w:val="20"/>
                <w:szCs w:val="20"/>
              </w:rPr>
              <w:t>100,00</w:t>
            </w:r>
          </w:p>
        </w:tc>
      </w:tr>
      <w:tr w:rsidR="009A5EFC" w:rsidRPr="00C1506B" w:rsidTr="00E261CA">
        <w:trPr>
          <w:trHeight w:val="1256"/>
        </w:trPr>
        <w:tc>
          <w:tcPr>
            <w:tcW w:w="3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9A5EFC" w:rsidRPr="00C1506B" w:rsidRDefault="009A5EFC" w:rsidP="00050262">
            <w:pPr>
              <w:rPr>
                <w:sz w:val="24"/>
                <w:szCs w:val="24"/>
              </w:rPr>
            </w:pPr>
            <w:r w:rsidRPr="00C1506B">
              <w:rPr>
                <w:sz w:val="24"/>
                <w:szCs w:val="24"/>
              </w:rPr>
              <w:t>Муниципальная программа "Социальная адаптация детей с ограниченными возможностями в Малмыжском городском поселении Малмыжского района Кировской области"</w:t>
            </w:r>
            <w:r w:rsidR="00E261CA" w:rsidRPr="00C1506B">
              <w:rPr>
                <w:sz w:val="24"/>
                <w:szCs w:val="24"/>
              </w:rPr>
              <w:t xml:space="preserve"> на 2016-2018 годы</w:t>
            </w:r>
          </w:p>
        </w:tc>
        <w:tc>
          <w:tcPr>
            <w:tcW w:w="27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9A5EFC" w:rsidRPr="00C1506B" w:rsidRDefault="00E261CA" w:rsidP="00C1506B">
            <w:pPr>
              <w:jc w:val="center"/>
              <w:rPr>
                <w:sz w:val="20"/>
                <w:szCs w:val="20"/>
              </w:rPr>
            </w:pPr>
            <w:r w:rsidRPr="00C1506B">
              <w:rPr>
                <w:sz w:val="20"/>
                <w:szCs w:val="20"/>
              </w:rPr>
              <w:t>15,0</w:t>
            </w:r>
          </w:p>
        </w:tc>
        <w:tc>
          <w:tcPr>
            <w:tcW w:w="228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bottom"/>
          </w:tcPr>
          <w:p w:rsidR="009A5EFC" w:rsidRPr="00C1506B" w:rsidRDefault="00E261CA" w:rsidP="00C1506B">
            <w:pPr>
              <w:jc w:val="center"/>
              <w:rPr>
                <w:sz w:val="20"/>
                <w:szCs w:val="20"/>
              </w:rPr>
            </w:pPr>
            <w:r w:rsidRPr="00C1506B">
              <w:rPr>
                <w:sz w:val="20"/>
                <w:szCs w:val="20"/>
              </w:rPr>
              <w:t>15,0</w:t>
            </w:r>
          </w:p>
        </w:tc>
        <w:tc>
          <w:tcPr>
            <w:tcW w:w="192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C1506B" w:rsidRDefault="00C1506B" w:rsidP="00C1506B">
            <w:pPr>
              <w:jc w:val="center"/>
              <w:rPr>
                <w:sz w:val="20"/>
                <w:szCs w:val="20"/>
              </w:rPr>
            </w:pPr>
          </w:p>
          <w:p w:rsidR="00C1506B" w:rsidRDefault="00C1506B" w:rsidP="00C1506B">
            <w:pPr>
              <w:jc w:val="center"/>
              <w:rPr>
                <w:sz w:val="20"/>
                <w:szCs w:val="20"/>
              </w:rPr>
            </w:pPr>
          </w:p>
          <w:p w:rsidR="00C1506B" w:rsidRDefault="00C1506B" w:rsidP="00C1506B">
            <w:pPr>
              <w:jc w:val="center"/>
              <w:rPr>
                <w:sz w:val="20"/>
                <w:szCs w:val="20"/>
              </w:rPr>
            </w:pPr>
          </w:p>
          <w:p w:rsidR="00C1506B" w:rsidRDefault="00C1506B" w:rsidP="00C1506B">
            <w:pPr>
              <w:jc w:val="center"/>
              <w:rPr>
                <w:sz w:val="20"/>
                <w:szCs w:val="20"/>
              </w:rPr>
            </w:pPr>
          </w:p>
          <w:p w:rsidR="00C1506B" w:rsidRDefault="00C1506B" w:rsidP="00C1506B">
            <w:pPr>
              <w:jc w:val="center"/>
              <w:rPr>
                <w:sz w:val="20"/>
                <w:szCs w:val="20"/>
              </w:rPr>
            </w:pPr>
          </w:p>
          <w:p w:rsidR="00C1506B" w:rsidRDefault="00C1506B" w:rsidP="00C1506B">
            <w:pPr>
              <w:jc w:val="center"/>
              <w:rPr>
                <w:sz w:val="20"/>
                <w:szCs w:val="20"/>
              </w:rPr>
            </w:pPr>
          </w:p>
          <w:p w:rsidR="00C1506B" w:rsidRDefault="00C1506B" w:rsidP="00C1506B">
            <w:pPr>
              <w:jc w:val="center"/>
              <w:rPr>
                <w:sz w:val="20"/>
                <w:szCs w:val="20"/>
              </w:rPr>
            </w:pPr>
          </w:p>
          <w:p w:rsidR="00C1506B" w:rsidRDefault="00C1506B" w:rsidP="00C1506B">
            <w:pPr>
              <w:jc w:val="center"/>
              <w:rPr>
                <w:sz w:val="20"/>
                <w:szCs w:val="20"/>
              </w:rPr>
            </w:pPr>
          </w:p>
          <w:p w:rsidR="009A5EFC" w:rsidRPr="00C1506B" w:rsidRDefault="00D41081" w:rsidP="00C1506B">
            <w:pPr>
              <w:jc w:val="center"/>
              <w:rPr>
                <w:sz w:val="20"/>
                <w:szCs w:val="20"/>
              </w:rPr>
            </w:pPr>
            <w:r w:rsidRPr="00C1506B">
              <w:rPr>
                <w:sz w:val="20"/>
                <w:szCs w:val="20"/>
              </w:rPr>
              <w:t>100,00</w:t>
            </w:r>
          </w:p>
        </w:tc>
      </w:tr>
      <w:tr w:rsidR="00D41081" w:rsidRPr="00C1506B" w:rsidTr="00B31E45">
        <w:trPr>
          <w:trHeight w:val="990"/>
        </w:trPr>
        <w:tc>
          <w:tcPr>
            <w:tcW w:w="3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D41081" w:rsidRPr="00C1506B" w:rsidRDefault="00D41081" w:rsidP="00050262">
            <w:pPr>
              <w:rPr>
                <w:sz w:val="24"/>
                <w:szCs w:val="24"/>
              </w:rPr>
            </w:pPr>
            <w:r w:rsidRPr="00C1506B">
              <w:rPr>
                <w:sz w:val="24"/>
                <w:szCs w:val="24"/>
              </w:rPr>
              <w:t>Муниципальная программа "Развитие транспортной инфраструктуры Малмыжское городское поселение Кировской области на 2015-2017 года"</w:t>
            </w:r>
          </w:p>
        </w:tc>
        <w:tc>
          <w:tcPr>
            <w:tcW w:w="27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D41081" w:rsidRPr="00C1506B" w:rsidRDefault="00D41081" w:rsidP="00C1506B">
            <w:pPr>
              <w:jc w:val="center"/>
              <w:rPr>
                <w:sz w:val="20"/>
                <w:szCs w:val="20"/>
              </w:rPr>
            </w:pPr>
            <w:r w:rsidRPr="00C1506B">
              <w:rPr>
                <w:sz w:val="20"/>
                <w:szCs w:val="20"/>
              </w:rPr>
              <w:t>7903,569</w:t>
            </w:r>
          </w:p>
        </w:tc>
        <w:tc>
          <w:tcPr>
            <w:tcW w:w="228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</w:tcPr>
          <w:p w:rsidR="00C1506B" w:rsidRDefault="00C1506B" w:rsidP="00C1506B">
            <w:pPr>
              <w:jc w:val="center"/>
              <w:rPr>
                <w:sz w:val="20"/>
                <w:szCs w:val="20"/>
              </w:rPr>
            </w:pPr>
          </w:p>
          <w:p w:rsidR="00C1506B" w:rsidRDefault="00C1506B" w:rsidP="00C1506B">
            <w:pPr>
              <w:jc w:val="center"/>
              <w:rPr>
                <w:sz w:val="20"/>
                <w:szCs w:val="20"/>
              </w:rPr>
            </w:pPr>
          </w:p>
          <w:p w:rsidR="00C1506B" w:rsidRDefault="00C1506B" w:rsidP="00C1506B">
            <w:pPr>
              <w:jc w:val="center"/>
              <w:rPr>
                <w:sz w:val="20"/>
                <w:szCs w:val="20"/>
              </w:rPr>
            </w:pPr>
          </w:p>
          <w:p w:rsidR="00C1506B" w:rsidRDefault="00C1506B" w:rsidP="00C1506B">
            <w:pPr>
              <w:jc w:val="center"/>
              <w:rPr>
                <w:sz w:val="20"/>
                <w:szCs w:val="20"/>
              </w:rPr>
            </w:pPr>
          </w:p>
          <w:p w:rsidR="00C1506B" w:rsidRDefault="00C1506B" w:rsidP="00C1506B">
            <w:pPr>
              <w:jc w:val="center"/>
              <w:rPr>
                <w:sz w:val="20"/>
                <w:szCs w:val="20"/>
              </w:rPr>
            </w:pPr>
          </w:p>
          <w:p w:rsidR="00D41081" w:rsidRPr="00C1506B" w:rsidRDefault="00D41081" w:rsidP="00C1506B">
            <w:pPr>
              <w:jc w:val="center"/>
              <w:rPr>
                <w:sz w:val="20"/>
                <w:szCs w:val="20"/>
              </w:rPr>
            </w:pPr>
            <w:r w:rsidRPr="00C1506B">
              <w:rPr>
                <w:sz w:val="20"/>
                <w:szCs w:val="20"/>
              </w:rPr>
              <w:t>7899,569</w:t>
            </w:r>
          </w:p>
        </w:tc>
        <w:tc>
          <w:tcPr>
            <w:tcW w:w="192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C1506B" w:rsidRDefault="00C1506B" w:rsidP="00C1506B">
            <w:pPr>
              <w:jc w:val="center"/>
              <w:rPr>
                <w:sz w:val="20"/>
                <w:szCs w:val="20"/>
              </w:rPr>
            </w:pPr>
          </w:p>
          <w:p w:rsidR="00C1506B" w:rsidRDefault="00C1506B" w:rsidP="00C1506B">
            <w:pPr>
              <w:jc w:val="center"/>
              <w:rPr>
                <w:sz w:val="20"/>
                <w:szCs w:val="20"/>
              </w:rPr>
            </w:pPr>
          </w:p>
          <w:p w:rsidR="00C1506B" w:rsidRDefault="00C1506B" w:rsidP="00C1506B">
            <w:pPr>
              <w:jc w:val="center"/>
              <w:rPr>
                <w:sz w:val="20"/>
                <w:szCs w:val="20"/>
              </w:rPr>
            </w:pPr>
          </w:p>
          <w:p w:rsidR="00C1506B" w:rsidRDefault="00C1506B" w:rsidP="00C1506B">
            <w:pPr>
              <w:jc w:val="center"/>
              <w:rPr>
                <w:sz w:val="20"/>
                <w:szCs w:val="20"/>
              </w:rPr>
            </w:pPr>
          </w:p>
          <w:p w:rsidR="00C1506B" w:rsidRDefault="00C1506B" w:rsidP="00C1506B">
            <w:pPr>
              <w:jc w:val="center"/>
              <w:rPr>
                <w:sz w:val="20"/>
                <w:szCs w:val="20"/>
              </w:rPr>
            </w:pPr>
          </w:p>
          <w:p w:rsidR="00D41081" w:rsidRPr="00C1506B" w:rsidRDefault="00D41081" w:rsidP="00C1506B">
            <w:pPr>
              <w:jc w:val="center"/>
              <w:rPr>
                <w:sz w:val="20"/>
                <w:szCs w:val="20"/>
              </w:rPr>
            </w:pPr>
            <w:r w:rsidRPr="00C1506B">
              <w:rPr>
                <w:sz w:val="20"/>
                <w:szCs w:val="20"/>
              </w:rPr>
              <w:t>99,95</w:t>
            </w:r>
          </w:p>
        </w:tc>
      </w:tr>
      <w:tr w:rsidR="00D41081" w:rsidRPr="00C1506B" w:rsidTr="00D41081">
        <w:trPr>
          <w:trHeight w:val="523"/>
        </w:trPr>
        <w:tc>
          <w:tcPr>
            <w:tcW w:w="3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D41081" w:rsidRPr="00C1506B" w:rsidRDefault="00D41081" w:rsidP="00050262">
            <w:pPr>
              <w:rPr>
                <w:sz w:val="24"/>
                <w:szCs w:val="24"/>
              </w:rPr>
            </w:pPr>
            <w:r w:rsidRPr="00C1506B">
              <w:rPr>
                <w:sz w:val="24"/>
                <w:szCs w:val="24"/>
              </w:rPr>
              <w:t>Всего расходов</w:t>
            </w:r>
          </w:p>
        </w:tc>
        <w:tc>
          <w:tcPr>
            <w:tcW w:w="27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D41081" w:rsidRPr="00C1506B" w:rsidRDefault="00D41081" w:rsidP="00C1506B">
            <w:pPr>
              <w:jc w:val="center"/>
              <w:rPr>
                <w:sz w:val="20"/>
                <w:szCs w:val="20"/>
              </w:rPr>
            </w:pPr>
            <w:r w:rsidRPr="00C1506B">
              <w:rPr>
                <w:sz w:val="20"/>
                <w:szCs w:val="20"/>
              </w:rPr>
              <w:t>25009,133</w:t>
            </w:r>
          </w:p>
        </w:tc>
        <w:tc>
          <w:tcPr>
            <w:tcW w:w="228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</w:tcPr>
          <w:p w:rsidR="00C1506B" w:rsidRDefault="00C1506B" w:rsidP="00C1506B">
            <w:pPr>
              <w:jc w:val="center"/>
              <w:rPr>
                <w:sz w:val="20"/>
                <w:szCs w:val="20"/>
              </w:rPr>
            </w:pPr>
          </w:p>
          <w:p w:rsidR="00D41081" w:rsidRPr="00C1506B" w:rsidRDefault="00D41081" w:rsidP="00C1506B">
            <w:pPr>
              <w:jc w:val="center"/>
              <w:rPr>
                <w:sz w:val="20"/>
                <w:szCs w:val="20"/>
              </w:rPr>
            </w:pPr>
            <w:r w:rsidRPr="00C1506B">
              <w:rPr>
                <w:sz w:val="20"/>
                <w:szCs w:val="20"/>
              </w:rPr>
              <w:t>23649,904</w:t>
            </w:r>
          </w:p>
        </w:tc>
        <w:tc>
          <w:tcPr>
            <w:tcW w:w="192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C1506B" w:rsidRDefault="00C1506B" w:rsidP="00C1506B">
            <w:pPr>
              <w:jc w:val="center"/>
              <w:rPr>
                <w:sz w:val="20"/>
                <w:szCs w:val="20"/>
              </w:rPr>
            </w:pPr>
          </w:p>
          <w:p w:rsidR="00D41081" w:rsidRPr="00C1506B" w:rsidRDefault="00D41081" w:rsidP="00C1506B">
            <w:pPr>
              <w:jc w:val="center"/>
              <w:rPr>
                <w:sz w:val="20"/>
                <w:szCs w:val="20"/>
              </w:rPr>
            </w:pPr>
            <w:r w:rsidRPr="00C1506B">
              <w:rPr>
                <w:sz w:val="20"/>
                <w:szCs w:val="20"/>
              </w:rPr>
              <w:t>94,57</w:t>
            </w:r>
          </w:p>
        </w:tc>
      </w:tr>
    </w:tbl>
    <w:p w:rsidR="009A5EFC" w:rsidRPr="00C1506B" w:rsidRDefault="009A5EFC" w:rsidP="009A5EFC">
      <w:pPr>
        <w:pStyle w:val="1"/>
        <w:shd w:val="clear" w:color="auto" w:fill="auto"/>
        <w:spacing w:before="0" w:after="142" w:line="190" w:lineRule="exact"/>
        <w:ind w:left="200"/>
        <w:rPr>
          <w:rFonts w:ascii="Times New Roman" w:hAnsi="Times New Roman"/>
          <w:sz w:val="24"/>
          <w:szCs w:val="24"/>
        </w:rPr>
      </w:pPr>
    </w:p>
    <w:p w:rsidR="009A5EFC" w:rsidRPr="00C1506B" w:rsidRDefault="009A5EFC" w:rsidP="009A5EFC">
      <w:pPr>
        <w:pStyle w:val="1"/>
        <w:shd w:val="clear" w:color="auto" w:fill="auto"/>
        <w:spacing w:before="0" w:after="142" w:line="190" w:lineRule="exact"/>
        <w:ind w:left="200"/>
        <w:rPr>
          <w:rFonts w:ascii="Times New Roman" w:hAnsi="Times New Roman"/>
          <w:sz w:val="24"/>
          <w:szCs w:val="24"/>
        </w:rPr>
      </w:pPr>
    </w:p>
    <w:p w:rsidR="009A5EFC" w:rsidRPr="00C1506B" w:rsidRDefault="009A5EFC" w:rsidP="009A5EFC">
      <w:pPr>
        <w:pStyle w:val="1"/>
        <w:shd w:val="clear" w:color="auto" w:fill="auto"/>
        <w:spacing w:before="0" w:after="142" w:line="190" w:lineRule="exact"/>
        <w:ind w:left="200"/>
        <w:rPr>
          <w:rFonts w:ascii="Times New Roman" w:hAnsi="Times New Roman"/>
          <w:sz w:val="24"/>
          <w:szCs w:val="24"/>
        </w:rPr>
      </w:pPr>
    </w:p>
    <w:p w:rsidR="009A5EFC" w:rsidRDefault="009A5EFC" w:rsidP="009A5EFC">
      <w:pPr>
        <w:pStyle w:val="1"/>
        <w:shd w:val="clear" w:color="auto" w:fill="auto"/>
        <w:spacing w:before="0" w:after="142" w:line="190" w:lineRule="exact"/>
        <w:ind w:left="200"/>
        <w:rPr>
          <w:sz w:val="24"/>
          <w:szCs w:val="24"/>
        </w:rPr>
      </w:pPr>
    </w:p>
    <w:p w:rsidR="009A5EFC" w:rsidRDefault="009A5EFC" w:rsidP="009A5EFC">
      <w:pPr>
        <w:pStyle w:val="1"/>
        <w:shd w:val="clear" w:color="auto" w:fill="auto"/>
        <w:spacing w:before="0" w:after="142" w:line="190" w:lineRule="exact"/>
        <w:ind w:left="200"/>
        <w:rPr>
          <w:sz w:val="24"/>
          <w:szCs w:val="24"/>
        </w:rPr>
      </w:pPr>
    </w:p>
    <w:p w:rsidR="009A5EFC" w:rsidRDefault="009A5EFC" w:rsidP="009A5EFC">
      <w:pPr>
        <w:pStyle w:val="1"/>
        <w:shd w:val="clear" w:color="auto" w:fill="auto"/>
        <w:spacing w:before="0" w:after="142" w:line="190" w:lineRule="exact"/>
        <w:ind w:left="200"/>
        <w:rPr>
          <w:sz w:val="24"/>
          <w:szCs w:val="24"/>
        </w:rPr>
      </w:pPr>
    </w:p>
    <w:p w:rsidR="00E63408" w:rsidRDefault="00E63408"/>
    <w:sectPr w:rsidR="00E63408" w:rsidSect="00482140">
      <w:pgSz w:w="11906" w:h="16838"/>
      <w:pgMar w:top="709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A5EFC"/>
    <w:rsid w:val="000A1895"/>
    <w:rsid w:val="00153477"/>
    <w:rsid w:val="00465B9A"/>
    <w:rsid w:val="009A5EFC"/>
    <w:rsid w:val="00C1506B"/>
    <w:rsid w:val="00C83071"/>
    <w:rsid w:val="00CF4D87"/>
    <w:rsid w:val="00D41081"/>
    <w:rsid w:val="00E261CA"/>
    <w:rsid w:val="00E634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5EFC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uiPriority w:val="99"/>
    <w:locked/>
    <w:rsid w:val="009A5EFC"/>
    <w:rPr>
      <w:rFonts w:cs="Times New Roman"/>
      <w:b/>
      <w:bCs/>
      <w:sz w:val="19"/>
      <w:szCs w:val="19"/>
      <w:shd w:val="clear" w:color="auto" w:fill="FFFFFF"/>
    </w:rPr>
  </w:style>
  <w:style w:type="paragraph" w:customStyle="1" w:styleId="1">
    <w:name w:val="Основной текст1"/>
    <w:basedOn w:val="a"/>
    <w:link w:val="a3"/>
    <w:uiPriority w:val="99"/>
    <w:rsid w:val="009A5EFC"/>
    <w:pPr>
      <w:widowControl w:val="0"/>
      <w:shd w:val="clear" w:color="auto" w:fill="FFFFFF"/>
      <w:spacing w:before="420" w:after="240" w:line="240" w:lineRule="atLeast"/>
      <w:jc w:val="center"/>
    </w:pPr>
    <w:rPr>
      <w:rFonts w:asciiTheme="minorHAnsi" w:eastAsiaTheme="minorHAnsi" w:hAnsiTheme="minorHAnsi"/>
      <w:b/>
      <w:bCs/>
      <w:sz w:val="19"/>
      <w:szCs w:val="19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318</Words>
  <Characters>1816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2130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гор</cp:lastModifiedBy>
  <cp:revision>6</cp:revision>
  <dcterms:created xsi:type="dcterms:W3CDTF">2019-03-15T12:39:00Z</dcterms:created>
  <dcterms:modified xsi:type="dcterms:W3CDTF">2019-05-06T08:59:00Z</dcterms:modified>
</cp:coreProperties>
</file>