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98" w:rsidRPr="008F4A7E" w:rsidRDefault="008F4A7E" w:rsidP="008F4A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F4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платных образовательных услугах</w:t>
      </w:r>
    </w:p>
    <w:p w:rsidR="008F4A7E" w:rsidRPr="008F4A7E" w:rsidRDefault="008F4A7E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A7E" w:rsidRPr="008F4A7E" w:rsidRDefault="008F4A7E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283B4B" wp14:editId="41776DBC">
            <wp:simplePos x="0" y="0"/>
            <wp:positionH relativeFrom="column">
              <wp:posOffset>3810</wp:posOffset>
            </wp:positionH>
            <wp:positionV relativeFrom="paragraph">
              <wp:posOffset>18415</wp:posOffset>
            </wp:positionV>
            <wp:extent cx="3171825" cy="1721485"/>
            <wp:effectExtent l="0" t="0" r="9525" b="0"/>
            <wp:wrapSquare wrapText="left"/>
            <wp:docPr id="2" name="Рисунок 2" descr="C:\Users\Milyutina_IV\Desktop\57385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yutina_IV\Desktop\57385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A7E">
        <w:rPr>
          <w:rFonts w:ascii="Times New Roman" w:hAnsi="Times New Roman" w:cs="Times New Roman"/>
          <w:sz w:val="24"/>
          <w:szCs w:val="24"/>
        </w:rPr>
        <w:t>Управление Роспотребнадзора по Кировской области напоминает, что с 01.01.2021 года в Российской Федерации действуют новые правила, регламентирующие порядок оказания платных образовательных услуг</w:t>
      </w:r>
      <w:r w:rsidR="00B973AF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</w:t>
      </w:r>
      <w:r w:rsidR="00B973AF" w:rsidRPr="008F4A7E">
        <w:rPr>
          <w:rFonts w:ascii="Times New Roman" w:hAnsi="Times New Roman" w:cs="Times New Roman"/>
          <w:sz w:val="24"/>
          <w:szCs w:val="24"/>
        </w:rPr>
        <w:t>Правительства РФ от 15</w:t>
      </w:r>
      <w:r w:rsidR="00B973AF">
        <w:rPr>
          <w:rFonts w:ascii="Times New Roman" w:hAnsi="Times New Roman" w:cs="Times New Roman"/>
          <w:sz w:val="24"/>
          <w:szCs w:val="24"/>
        </w:rPr>
        <w:t>.09.</w:t>
      </w:r>
      <w:r w:rsidR="00B973AF" w:rsidRPr="008F4A7E">
        <w:rPr>
          <w:rFonts w:ascii="Times New Roman" w:hAnsi="Times New Roman" w:cs="Times New Roman"/>
          <w:sz w:val="24"/>
          <w:szCs w:val="24"/>
        </w:rPr>
        <w:t xml:space="preserve">2020 </w:t>
      </w:r>
      <w:hyperlink r:id="rId7" w:history="1">
        <w:r w:rsidR="00B973AF" w:rsidRPr="008F4A7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 1441</w:t>
        </w:r>
      </w:hyperlink>
      <w:r w:rsidR="00B973AF">
        <w:rPr>
          <w:rFonts w:ascii="Times New Roman" w:hAnsi="Times New Roman" w:cs="Times New Roman"/>
          <w:sz w:val="24"/>
          <w:szCs w:val="24"/>
        </w:rPr>
        <w:t xml:space="preserve"> (</w:t>
      </w:r>
      <w:r w:rsidR="00B973AF" w:rsidRPr="00B973AF">
        <w:rPr>
          <w:rFonts w:ascii="Times New Roman" w:hAnsi="Times New Roman" w:cs="Times New Roman"/>
          <w:i/>
          <w:sz w:val="24"/>
          <w:szCs w:val="24"/>
        </w:rPr>
        <w:t>Прим.: срок действия документ</w:t>
      </w:r>
      <w:r w:rsidR="00B973AF">
        <w:rPr>
          <w:rFonts w:ascii="Times New Roman" w:hAnsi="Times New Roman" w:cs="Times New Roman"/>
          <w:i/>
          <w:sz w:val="24"/>
          <w:szCs w:val="24"/>
        </w:rPr>
        <w:t>а</w:t>
      </w:r>
      <w:r w:rsidR="00B973AF" w:rsidRPr="00B973AF">
        <w:rPr>
          <w:rFonts w:ascii="Times New Roman" w:hAnsi="Times New Roman" w:cs="Times New Roman"/>
          <w:i/>
          <w:sz w:val="24"/>
          <w:szCs w:val="24"/>
        </w:rPr>
        <w:t xml:space="preserve"> ограничен 31.12.2026 года</w:t>
      </w:r>
      <w:r w:rsidR="00B973AF">
        <w:rPr>
          <w:rFonts w:ascii="Times New Roman" w:hAnsi="Times New Roman" w:cs="Times New Roman"/>
          <w:sz w:val="24"/>
          <w:szCs w:val="24"/>
        </w:rPr>
        <w:t>)</w:t>
      </w:r>
      <w:r w:rsidRPr="008F4A7E">
        <w:rPr>
          <w:rFonts w:ascii="Times New Roman" w:hAnsi="Times New Roman" w:cs="Times New Roman"/>
          <w:sz w:val="24"/>
          <w:szCs w:val="24"/>
        </w:rPr>
        <w:t>. При этом не стоит забывать, что в нашей стране гарантируются общедоступное и бесплатное образование в соответствии с федеральными государственными образовательными стандартами.</w:t>
      </w:r>
    </w:p>
    <w:p w:rsidR="008F4A7E" w:rsidRPr="008F4A7E" w:rsidRDefault="008F4A7E" w:rsidP="00B973AF">
      <w:pPr>
        <w:pStyle w:val="paternlightgreen"/>
        <w:spacing w:before="0" w:beforeAutospacing="0" w:after="0" w:afterAutospacing="0"/>
        <w:ind w:firstLine="709"/>
        <w:jc w:val="both"/>
      </w:pPr>
      <w:r w:rsidRPr="008F4A7E">
        <w:t>Между тем, обучающиеся, их родители (законные представители) вправе обращаться за получением образовательных услуг от образовательных организаций и индивидуальных предпринимателей по своему выбору на платной основе.</w:t>
      </w:r>
      <w:r w:rsidR="00B973AF">
        <w:t xml:space="preserve"> Одновременно отметим, что </w:t>
      </w:r>
      <w:r w:rsidR="00B973AF" w:rsidRPr="00B973AF">
        <w:t>п</w:t>
      </w:r>
      <w:r w:rsidRPr="00B973AF">
        <w:rPr>
          <w:bCs/>
        </w:rPr>
        <w:t>латные образовательные услуги</w:t>
      </w:r>
      <w:r w:rsidRPr="00B973AF">
        <w:t> не могут быть оказаны вместо образовательной деят</w:t>
      </w:r>
      <w:r w:rsidRPr="008F4A7E">
        <w:t>ельности, финансовое обеспечение которой осуществляется за счет бюджета.</w:t>
      </w:r>
    </w:p>
    <w:p w:rsidR="008F4A7E" w:rsidRPr="00B973AF" w:rsidRDefault="008F4A7E" w:rsidP="00B973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 xml:space="preserve">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</w:t>
      </w:r>
      <w:r w:rsidRPr="00B973AF">
        <w:rPr>
          <w:rFonts w:ascii="Times New Roman" w:hAnsi="Times New Roman" w:cs="Times New Roman"/>
          <w:sz w:val="24"/>
          <w:szCs w:val="24"/>
        </w:rPr>
        <w:t>образовательной программы) и условиями договора.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</w:t>
      </w:r>
      <w:r w:rsidRPr="00B973AF">
        <w:rPr>
          <w:rFonts w:ascii="Times New Roman" w:hAnsi="Times New Roman" w:cs="Times New Roman"/>
          <w:sz w:val="24"/>
          <w:szCs w:val="24"/>
        </w:rPr>
        <w:t>Договор заключается в простой письменной форме.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973AF" w:rsidRPr="00B973AF" w:rsidRDefault="008F4A7E" w:rsidP="00B97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3AF">
        <w:rPr>
          <w:rFonts w:ascii="Times New Roman" w:hAnsi="Times New Roman" w:cs="Times New Roman"/>
          <w:sz w:val="24"/>
          <w:szCs w:val="24"/>
        </w:rPr>
        <w:t>Исполнитель обязан обеспечить открытость и доступность для потребителя (заказчика об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разовательных услуг) информации, в том числе, об образовательной организации, </w:t>
      </w:r>
      <w:r w:rsidR="00B973AF" w:rsidRPr="008F4A7E">
        <w:rPr>
          <w:rFonts w:ascii="Times New Roman" w:hAnsi="Times New Roman" w:cs="Times New Roman"/>
          <w:sz w:val="24"/>
          <w:szCs w:val="24"/>
        </w:rPr>
        <w:t>о лицензии на осуществление образовательной деятельности</w:t>
      </w:r>
      <w:r w:rsidR="00B973AF">
        <w:rPr>
          <w:rFonts w:ascii="Times New Roman" w:hAnsi="Times New Roman" w:cs="Times New Roman"/>
          <w:sz w:val="24"/>
          <w:szCs w:val="24"/>
        </w:rPr>
        <w:t>,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реализуемых программах, численности обучающихся, о составе педагогических работников, о материально-техническом обеспечении образовательной деятельности, о доступе к информационным системам и информационно-телекоммуникационным сетям, о наличии и об условиях предоставления обучающимся стипендий, мер социальной поддержки, и много другое, что</w:t>
      </w:r>
      <w:proofErr w:type="gramEnd"/>
      <w:r w:rsidR="00B973AF" w:rsidRPr="00B973AF">
        <w:rPr>
          <w:rFonts w:ascii="Times New Roman" w:hAnsi="Times New Roman" w:cs="Times New Roman"/>
          <w:sz w:val="24"/>
          <w:szCs w:val="24"/>
        </w:rPr>
        <w:t xml:space="preserve"> закреплено как в названных Правилах, так и в </w:t>
      </w:r>
      <w:hyperlink r:id="rId8" w:history="1">
        <w:r w:rsidR="00B973AF" w:rsidRPr="00B973A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973AF">
        <w:rPr>
          <w:rFonts w:ascii="Times New Roman" w:hAnsi="Times New Roman" w:cs="Times New Roman"/>
          <w:sz w:val="24"/>
          <w:szCs w:val="24"/>
        </w:rPr>
        <w:t>е РФ от 07.02.1992 № 2300-1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</w:t>
      </w:r>
      <w:r w:rsidR="00B973AF">
        <w:rPr>
          <w:rFonts w:ascii="Times New Roman" w:hAnsi="Times New Roman" w:cs="Times New Roman"/>
          <w:sz w:val="24"/>
          <w:szCs w:val="24"/>
        </w:rPr>
        <w:t xml:space="preserve"> в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973AF">
        <w:rPr>
          <w:rFonts w:ascii="Times New Roman" w:hAnsi="Times New Roman" w:cs="Times New Roman"/>
          <w:sz w:val="24"/>
          <w:szCs w:val="24"/>
        </w:rPr>
        <w:t>о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м </w:t>
      </w:r>
      <w:hyperlink r:id="rId9" w:history="1">
        <w:r w:rsidR="00B973AF" w:rsidRPr="00B973AF">
          <w:rPr>
            <w:rFonts w:ascii="Times New Roman" w:hAnsi="Times New Roman" w:cs="Times New Roman"/>
            <w:sz w:val="24"/>
            <w:szCs w:val="24"/>
          </w:rPr>
          <w:t>закон</w:t>
        </w:r>
        <w:r w:rsidR="00B973AF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="00B973AF">
        <w:rPr>
          <w:rFonts w:ascii="Times New Roman" w:hAnsi="Times New Roman" w:cs="Times New Roman"/>
          <w:sz w:val="24"/>
          <w:szCs w:val="24"/>
        </w:rPr>
        <w:t xml:space="preserve"> от 29.12.2012 № 273-ФЗ</w:t>
      </w:r>
      <w:r w:rsidR="00B973AF" w:rsidRPr="00B973AF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 w:rsidR="00B973AF">
        <w:rPr>
          <w:rFonts w:ascii="Times New Roman" w:hAnsi="Times New Roman" w:cs="Times New Roman"/>
          <w:sz w:val="24"/>
          <w:szCs w:val="24"/>
        </w:rPr>
        <w:t>.</w:t>
      </w:r>
    </w:p>
    <w:p w:rsidR="008F4A7E" w:rsidRPr="008F4A7E" w:rsidRDefault="00125F08" w:rsidP="008F4A7E">
      <w:pPr>
        <w:pStyle w:val="paternlightgreen"/>
        <w:spacing w:before="0" w:beforeAutospacing="0" w:after="0" w:afterAutospacing="0"/>
        <w:ind w:firstLine="709"/>
        <w:jc w:val="both"/>
      </w:pPr>
      <w:r>
        <w:t>Кроме того, д</w:t>
      </w:r>
      <w:r w:rsidR="008F4A7E" w:rsidRPr="008F4A7E">
        <w:t>олжна быть обеспечена доступность копий:</w:t>
      </w:r>
    </w:p>
    <w:p w:rsidR="008F4A7E" w:rsidRPr="008F4A7E" w:rsidRDefault="008F4A7E" w:rsidP="008F4A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устава образовательной организации;</w:t>
      </w:r>
    </w:p>
    <w:p w:rsidR="008F4A7E" w:rsidRPr="008F4A7E" w:rsidRDefault="008F4A7E" w:rsidP="008F4A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(с приложениями);</w:t>
      </w:r>
    </w:p>
    <w:p w:rsidR="008F4A7E" w:rsidRPr="008F4A7E" w:rsidRDefault="008F4A7E" w:rsidP="008F4A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образовательной организации;</w:t>
      </w:r>
    </w:p>
    <w:p w:rsidR="008F4A7E" w:rsidRPr="008F4A7E" w:rsidRDefault="008F4A7E" w:rsidP="008F4A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локальных нормативных актов, правил внутреннего распорядка обучающихся, правил внутреннего трудового распорядка, коллективного договора.</w:t>
      </w:r>
    </w:p>
    <w:p w:rsidR="008F4A7E" w:rsidRPr="008F4A7E" w:rsidRDefault="008F4A7E" w:rsidP="008F4A7E">
      <w:pPr>
        <w:pStyle w:val="paternlightgreen"/>
        <w:spacing w:before="0" w:beforeAutospacing="0" w:after="0" w:afterAutospacing="0"/>
        <w:ind w:firstLine="709"/>
        <w:jc w:val="both"/>
      </w:pPr>
      <w:r w:rsidRPr="008F4A7E">
        <w:t xml:space="preserve">Если образовательные услуги оказывает индивидуальный предприниматель, он должен предоставить </w:t>
      </w:r>
      <w:proofErr w:type="gramStart"/>
      <w:r w:rsidRPr="008F4A7E">
        <w:t>обучающемуся</w:t>
      </w:r>
      <w:proofErr w:type="gramEnd"/>
      <w:r w:rsidRPr="008F4A7E">
        <w:t>, родителям (законным представителям) несовершеннолетнего обучающегося информацию:</w:t>
      </w:r>
    </w:p>
    <w:p w:rsidR="008F4A7E" w:rsidRPr="008F4A7E" w:rsidRDefault="008F4A7E" w:rsidP="008F4A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о государственной регистрации в качестве индивидуального предпринимателя;</w:t>
      </w:r>
    </w:p>
    <w:p w:rsidR="008F4A7E" w:rsidRPr="008F4A7E" w:rsidRDefault="008F4A7E" w:rsidP="008F4A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об уровне своего профессионального образования, общем стаже педагогической работы и о стаже занятия индивидуальной педагогической деятельностью;</w:t>
      </w:r>
    </w:p>
    <w:p w:rsidR="008F4A7E" w:rsidRPr="008F4A7E" w:rsidRDefault="008F4A7E" w:rsidP="008F4A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в случае привлечения им для осуществления образовательной деятельности педагогических работников - информацию об их уровне профессионального образования и общем стаже педагогической работы.</w:t>
      </w:r>
    </w:p>
    <w:p w:rsidR="008F4A7E" w:rsidRPr="008F4A7E" w:rsidRDefault="008F4A7E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 xml:space="preserve">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 w:rsidRPr="008F4A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F4A7E">
        <w:rPr>
          <w:rFonts w:ascii="Times New Roman" w:hAnsi="Times New Roman" w:cs="Times New Roman"/>
          <w:sz w:val="24"/>
          <w:szCs w:val="24"/>
        </w:rPr>
        <w:t xml:space="preserve"> в данной организации, если это приводит к конфликту интересов.</w:t>
      </w:r>
    </w:p>
    <w:p w:rsidR="00125F08" w:rsidRDefault="00125F08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96A079D" wp14:editId="23B30880">
            <wp:simplePos x="0" y="0"/>
            <wp:positionH relativeFrom="column">
              <wp:posOffset>4290060</wp:posOffset>
            </wp:positionH>
            <wp:positionV relativeFrom="paragraph">
              <wp:posOffset>92710</wp:posOffset>
            </wp:positionV>
            <wp:extent cx="2028825" cy="2028825"/>
            <wp:effectExtent l="0" t="0" r="9525" b="9525"/>
            <wp:wrapSquare wrapText="left"/>
            <wp:docPr id="4" name="Рисунок 4" descr="C:\Users\Milyutina_IV\Desktop\315e9db5b7210eaa0bb56b8c8fd3e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lyutina_IV\Desktop\315e9db5b7210eaa0bb56b8c8fd3ed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A7E" w:rsidRPr="008F4A7E">
        <w:rPr>
          <w:rFonts w:ascii="Times New Roman" w:hAnsi="Times New Roman" w:cs="Times New Roman"/>
          <w:sz w:val="24"/>
          <w:szCs w:val="24"/>
        </w:rPr>
        <w:t>Ответственность заказчика по договору платных образовательных услуг устанавливается самим договором, а также законодательством Российской Федерации. </w:t>
      </w:r>
    </w:p>
    <w:p w:rsidR="008F4A7E" w:rsidRPr="008F4A7E" w:rsidRDefault="008F4A7E" w:rsidP="00125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b/>
          <w:bCs/>
          <w:sz w:val="24"/>
          <w:szCs w:val="24"/>
        </w:rPr>
        <w:t>При заключении договора об оказании платных образовательных услуг внимательно ознакомьтесь с положениями об ответственности заказчика.</w:t>
      </w:r>
      <w:r w:rsidR="00125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4A7E">
        <w:rPr>
          <w:rFonts w:ascii="Times New Roman" w:hAnsi="Times New Roman" w:cs="Times New Roman"/>
          <w:sz w:val="24"/>
          <w:szCs w:val="24"/>
        </w:rPr>
        <w:t>Если заказчик не исполняет своих обязанностей, исполнитель вправе расторгнуть договор в одностороннем порядке</w:t>
      </w:r>
      <w:r w:rsidR="00125F08">
        <w:rPr>
          <w:rFonts w:ascii="Times New Roman" w:hAnsi="Times New Roman" w:cs="Times New Roman"/>
          <w:sz w:val="24"/>
          <w:szCs w:val="24"/>
        </w:rPr>
        <w:t xml:space="preserve"> </w:t>
      </w:r>
      <w:r w:rsidRPr="008F4A7E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A7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F4A7E">
        <w:rPr>
          <w:rFonts w:ascii="Times New Roman" w:hAnsi="Times New Roman" w:cs="Times New Roman"/>
          <w:sz w:val="24"/>
          <w:szCs w:val="24"/>
        </w:rPr>
        <w:t xml:space="preserve"> не выполняет своих обязанностей по добросовестному освоению образовательной программы и выполнению учебного плана;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обучающийся был незаконно зачислен в образовательную организацию вследствие нарушения порядка приема;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просрочена оплата образовательных услуг;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невозможно надлежащее исполнение обязательств по оказанию платных образовательных услуг по причине тех или иных действий (бездействия) обучающегося;</w:t>
      </w:r>
    </w:p>
    <w:p w:rsidR="008F4A7E" w:rsidRPr="008F4A7E" w:rsidRDefault="008F4A7E" w:rsidP="008F4A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учащийся, достигший возраста 15 лет, допустил дисциплинарное нарушение, за которое предусмотрено отчисление согласно правилам обучения в образовательной организации.</w:t>
      </w:r>
    </w:p>
    <w:p w:rsidR="008F4A7E" w:rsidRPr="00125F08" w:rsidRDefault="008F4A7E" w:rsidP="00125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 xml:space="preserve">При расторжении договора исполнителем по любому из вышеуказанных </w:t>
      </w:r>
      <w:r w:rsidRPr="00125F08">
        <w:rPr>
          <w:rFonts w:ascii="Times New Roman" w:hAnsi="Times New Roman" w:cs="Times New Roman"/>
          <w:sz w:val="24"/>
          <w:szCs w:val="24"/>
        </w:rPr>
        <w:t>оснований,</w:t>
      </w:r>
      <w:r w:rsidRPr="00125F0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25F08">
        <w:rPr>
          <w:rFonts w:ascii="Times New Roman" w:hAnsi="Times New Roman" w:cs="Times New Roman"/>
          <w:sz w:val="24"/>
          <w:szCs w:val="24"/>
        </w:rPr>
        <w:t>денежные средства, уплаченные за оказанную образовательную услугу, заказчику не возвращаются, кроме тех случаев, если иное не установлено самим договором.</w:t>
      </w:r>
    </w:p>
    <w:p w:rsidR="008F4A7E" w:rsidRPr="00125F08" w:rsidRDefault="008F4A7E" w:rsidP="00125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F08">
        <w:rPr>
          <w:rFonts w:ascii="Times New Roman" w:hAnsi="Times New Roman" w:cs="Times New Roman"/>
          <w:b/>
          <w:bCs/>
          <w:sz w:val="24"/>
          <w:szCs w:val="24"/>
        </w:rPr>
        <w:t>Разногласия и споры между сторонами могут быть разрешены в досудебном порядке, путем переговоров и предъявления претензий.</w:t>
      </w:r>
    </w:p>
    <w:p w:rsidR="008F4A7E" w:rsidRPr="00125F08" w:rsidRDefault="008F4A7E" w:rsidP="00125F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F08">
        <w:rPr>
          <w:rFonts w:ascii="Times New Roman" w:hAnsi="Times New Roman" w:cs="Times New Roman"/>
          <w:sz w:val="24"/>
          <w:szCs w:val="24"/>
        </w:rPr>
        <w:t xml:space="preserve">В случае если спор не удалось разрешить путем переговоров, </w:t>
      </w:r>
      <w:r w:rsidR="00125F08" w:rsidRPr="00125F08">
        <w:rPr>
          <w:rFonts w:ascii="Times New Roman" w:hAnsi="Times New Roman" w:cs="Times New Roman"/>
          <w:sz w:val="24"/>
          <w:szCs w:val="24"/>
        </w:rPr>
        <w:t xml:space="preserve">потребитель вправе </w:t>
      </w:r>
      <w:r w:rsidRPr="00125F08">
        <w:rPr>
          <w:rFonts w:ascii="Times New Roman" w:hAnsi="Times New Roman" w:cs="Times New Roman"/>
          <w:sz w:val="24"/>
          <w:szCs w:val="24"/>
        </w:rPr>
        <w:t>обра</w:t>
      </w:r>
      <w:r w:rsidR="00125F08" w:rsidRPr="00125F08">
        <w:rPr>
          <w:rFonts w:ascii="Times New Roman" w:hAnsi="Times New Roman" w:cs="Times New Roman"/>
          <w:sz w:val="24"/>
          <w:szCs w:val="24"/>
        </w:rPr>
        <w:t>титься</w:t>
      </w:r>
      <w:r w:rsidRPr="00125F08">
        <w:rPr>
          <w:rFonts w:ascii="Times New Roman" w:hAnsi="Times New Roman" w:cs="Times New Roman"/>
          <w:sz w:val="24"/>
          <w:szCs w:val="24"/>
        </w:rPr>
        <w:t xml:space="preserve"> с исковым заявлением в суд.</w:t>
      </w:r>
    </w:p>
    <w:p w:rsidR="00125F08" w:rsidRPr="00125F08" w:rsidRDefault="00125F08" w:rsidP="00125F08">
      <w:pPr>
        <w:tabs>
          <w:tab w:val="left" w:pos="72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F08">
        <w:rPr>
          <w:rFonts w:ascii="Times New Roman" w:hAnsi="Times New Roman" w:cs="Times New Roman"/>
          <w:sz w:val="24"/>
          <w:szCs w:val="24"/>
        </w:rPr>
        <w:t>Исковое заявление может быть направлено в суд по месту нахождения ответчика, заключения или исполнения договора, либо по месту жительства потребителя. При обращении в суд потребитель освобождается от уплаты государственной пошлины по делам, связанным с нарушением его прав (ст.17 Закона).</w:t>
      </w:r>
    </w:p>
    <w:p w:rsidR="008F4A7E" w:rsidRDefault="008F4A7E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08" w:rsidRPr="008F4A7E" w:rsidRDefault="00125F08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398" w:rsidRPr="008F4A7E" w:rsidRDefault="002B2398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B0C" w:rsidRPr="008F4A7E" w:rsidRDefault="00C03B0C" w:rsidP="008F4A7E">
      <w:pPr>
        <w:pStyle w:val="a3"/>
        <w:spacing w:before="0" w:beforeAutospacing="0" w:after="0" w:afterAutospacing="0"/>
        <w:ind w:firstLine="709"/>
        <w:jc w:val="both"/>
      </w:pPr>
    </w:p>
    <w:p w:rsidR="00D45453" w:rsidRPr="008F4A7E" w:rsidRDefault="00D45453" w:rsidP="008F4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5453" w:rsidRPr="008F4A7E" w:rsidSect="009D386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185"/>
    <w:multiLevelType w:val="multilevel"/>
    <w:tmpl w:val="8E8C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73710"/>
    <w:multiLevelType w:val="multilevel"/>
    <w:tmpl w:val="2A86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5615"/>
    <w:multiLevelType w:val="multilevel"/>
    <w:tmpl w:val="74B8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F7A4E"/>
    <w:multiLevelType w:val="multilevel"/>
    <w:tmpl w:val="C53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36CA1"/>
    <w:multiLevelType w:val="multilevel"/>
    <w:tmpl w:val="70C0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A3916"/>
    <w:multiLevelType w:val="multilevel"/>
    <w:tmpl w:val="780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98"/>
    <w:rsid w:val="00114F42"/>
    <w:rsid w:val="00125F08"/>
    <w:rsid w:val="00180219"/>
    <w:rsid w:val="002B2398"/>
    <w:rsid w:val="003D1FC1"/>
    <w:rsid w:val="00882934"/>
    <w:rsid w:val="008F4A7E"/>
    <w:rsid w:val="009D386F"/>
    <w:rsid w:val="00A61071"/>
    <w:rsid w:val="00B0381B"/>
    <w:rsid w:val="00B973AF"/>
    <w:rsid w:val="00C0200D"/>
    <w:rsid w:val="00C03B0C"/>
    <w:rsid w:val="00CB4776"/>
    <w:rsid w:val="00D262A0"/>
    <w:rsid w:val="00D30749"/>
    <w:rsid w:val="00D45453"/>
    <w:rsid w:val="00E6419A"/>
    <w:rsid w:val="00ED4F4D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B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398"/>
    <w:rPr>
      <w:color w:val="0000FF"/>
      <w:u w:val="single"/>
    </w:rPr>
  </w:style>
  <w:style w:type="character" w:customStyle="1" w:styleId="img-description">
    <w:name w:val="img-description"/>
    <w:basedOn w:val="a0"/>
    <w:rsid w:val="002B2398"/>
  </w:style>
  <w:style w:type="character" w:styleId="a5">
    <w:name w:val="Strong"/>
    <w:basedOn w:val="a0"/>
    <w:uiPriority w:val="22"/>
    <w:qFormat/>
    <w:rsid w:val="002B2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398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D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B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398"/>
    <w:rPr>
      <w:color w:val="0000FF"/>
      <w:u w:val="single"/>
    </w:rPr>
  </w:style>
  <w:style w:type="character" w:customStyle="1" w:styleId="img-description">
    <w:name w:val="img-description"/>
    <w:basedOn w:val="a0"/>
    <w:rsid w:val="002B2398"/>
  </w:style>
  <w:style w:type="character" w:styleId="a5">
    <w:name w:val="Strong"/>
    <w:basedOn w:val="a0"/>
    <w:uiPriority w:val="22"/>
    <w:qFormat/>
    <w:rsid w:val="002B2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398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D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54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0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466048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8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Е.Г.</dc:creator>
  <cp:lastModifiedBy>Хабибрахманова Р.Р.</cp:lastModifiedBy>
  <cp:revision>2</cp:revision>
  <dcterms:created xsi:type="dcterms:W3CDTF">2024-07-15T05:25:00Z</dcterms:created>
  <dcterms:modified xsi:type="dcterms:W3CDTF">2024-07-15T05:25:00Z</dcterms:modified>
</cp:coreProperties>
</file>