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D70" w:rsidRDefault="001A5BA3">
      <w:pPr>
        <w:spacing w:after="32" w:line="259" w:lineRule="auto"/>
        <w:ind w:left="0" w:firstLine="0"/>
        <w:jc w:val="left"/>
      </w:pPr>
      <w:r>
        <w:rPr>
          <w:b/>
        </w:rPr>
        <w:t xml:space="preserve"> </w:t>
      </w:r>
    </w:p>
    <w:p w:rsidR="004E2D70" w:rsidRDefault="001A5BA3">
      <w:pPr>
        <w:spacing w:after="15" w:line="270" w:lineRule="auto"/>
        <w:ind w:left="2163" w:right="550"/>
        <w:jc w:val="left"/>
      </w:pPr>
      <w:r>
        <w:rPr>
          <w:b/>
        </w:rPr>
        <w:t xml:space="preserve">МАЛМЫЖСКАЯ </w:t>
      </w:r>
      <w:proofErr w:type="gramStart"/>
      <w:r>
        <w:rPr>
          <w:b/>
        </w:rPr>
        <w:t>ГОРОДСКАЯ  ДУМА</w:t>
      </w:r>
      <w:proofErr w:type="gramEnd"/>
      <w:r>
        <w:rPr>
          <w:b/>
        </w:rPr>
        <w:t xml:space="preserve"> </w:t>
      </w:r>
    </w:p>
    <w:p w:rsidR="004E2D70" w:rsidRDefault="001A5BA3">
      <w:pPr>
        <w:pStyle w:val="1"/>
        <w:ind w:left="1026" w:right="1020"/>
      </w:pPr>
      <w:r>
        <w:t xml:space="preserve">МАЛМЫЖСКОГО РАЙОНА </w:t>
      </w:r>
    </w:p>
    <w:p w:rsidR="004E2D70" w:rsidRDefault="001A5BA3">
      <w:pPr>
        <w:spacing w:after="15" w:line="270" w:lineRule="auto"/>
        <w:ind w:left="3557" w:right="1573" w:hanging="523"/>
        <w:jc w:val="left"/>
      </w:pPr>
      <w:proofErr w:type="gramStart"/>
      <w:r>
        <w:rPr>
          <w:b/>
        </w:rPr>
        <w:t>КИРОВСКОЙ  ОБЛАСТИ</w:t>
      </w:r>
      <w:proofErr w:type="gramEnd"/>
      <w:r>
        <w:rPr>
          <w:b/>
        </w:rPr>
        <w:t xml:space="preserve"> четвертого созыва </w:t>
      </w:r>
    </w:p>
    <w:p w:rsidR="004E2D70" w:rsidRDefault="001A5BA3">
      <w:pPr>
        <w:spacing w:after="32" w:line="259" w:lineRule="auto"/>
        <w:ind w:left="0" w:firstLine="0"/>
        <w:jc w:val="left"/>
      </w:pPr>
      <w:r>
        <w:t xml:space="preserve"> </w:t>
      </w:r>
    </w:p>
    <w:p w:rsidR="004E2D70" w:rsidRDefault="001A5BA3">
      <w:pPr>
        <w:pStyle w:val="1"/>
        <w:ind w:left="1026" w:right="1020"/>
      </w:pPr>
      <w:r>
        <w:t xml:space="preserve">РЕШЕНИЕ </w:t>
      </w:r>
    </w:p>
    <w:p w:rsidR="004E2D70" w:rsidRDefault="001A5BA3">
      <w:pPr>
        <w:spacing w:after="0" w:line="259" w:lineRule="auto"/>
        <w:ind w:left="0" w:firstLine="0"/>
        <w:jc w:val="left"/>
      </w:pPr>
      <w:r>
        <w:t xml:space="preserve"> </w:t>
      </w:r>
    </w:p>
    <w:p w:rsidR="004E2D70" w:rsidRDefault="001A5BA3">
      <w:pPr>
        <w:ind w:left="-5"/>
      </w:pPr>
      <w:r>
        <w:t xml:space="preserve">28.10.2021                                                                                                    № 3/39                  </w:t>
      </w:r>
    </w:p>
    <w:p w:rsidR="004E2D70" w:rsidRDefault="001A5BA3">
      <w:pPr>
        <w:spacing w:after="0" w:line="268" w:lineRule="auto"/>
        <w:ind w:left="3499" w:right="3492"/>
        <w:jc w:val="center"/>
      </w:pPr>
      <w:r>
        <w:t xml:space="preserve">г. </w:t>
      </w:r>
      <w:proofErr w:type="spellStart"/>
      <w:r>
        <w:t>Малмыж</w:t>
      </w:r>
      <w:proofErr w:type="spellEnd"/>
      <w:r>
        <w:t xml:space="preserve"> </w:t>
      </w:r>
    </w:p>
    <w:p w:rsidR="004E2D70" w:rsidRDefault="001A5BA3">
      <w:pPr>
        <w:spacing w:after="29" w:line="259" w:lineRule="auto"/>
        <w:ind w:left="63" w:firstLine="0"/>
        <w:jc w:val="center"/>
      </w:pPr>
      <w:r>
        <w:rPr>
          <w:b/>
        </w:rPr>
        <w:t xml:space="preserve"> </w:t>
      </w:r>
    </w:p>
    <w:p w:rsidR="004E2D70" w:rsidRDefault="001A5BA3">
      <w:pPr>
        <w:spacing w:after="15" w:line="270" w:lineRule="auto"/>
        <w:ind w:left="2242" w:right="550" w:hanging="499"/>
        <w:jc w:val="left"/>
      </w:pPr>
      <w:r>
        <w:rPr>
          <w:b/>
        </w:rPr>
        <w:t xml:space="preserve">Об </w:t>
      </w:r>
      <w:r>
        <w:rPr>
          <w:b/>
        </w:rPr>
        <w:t xml:space="preserve">утверждении Положения об осуществлении муниципального жилищного контроля  </w:t>
      </w:r>
    </w:p>
    <w:p w:rsidR="004E2D70" w:rsidRDefault="001A5BA3">
      <w:pPr>
        <w:spacing w:after="15" w:line="270" w:lineRule="auto"/>
        <w:ind w:left="1871" w:right="550"/>
        <w:jc w:val="left"/>
      </w:pPr>
      <w:r>
        <w:rPr>
          <w:b/>
        </w:rPr>
        <w:t xml:space="preserve">на территории муниципального образования </w:t>
      </w:r>
    </w:p>
    <w:p w:rsidR="004E2D70" w:rsidRDefault="001A5BA3">
      <w:pPr>
        <w:spacing w:after="15" w:line="219" w:lineRule="auto"/>
        <w:ind w:left="4734" w:right="1132" w:hanging="3469"/>
        <w:jc w:val="left"/>
      </w:pPr>
      <w:proofErr w:type="spellStart"/>
      <w:r>
        <w:rPr>
          <w:b/>
        </w:rPr>
        <w:t>Малмыжское</w:t>
      </w:r>
      <w:proofErr w:type="spellEnd"/>
      <w:r>
        <w:rPr>
          <w:b/>
        </w:rPr>
        <w:t xml:space="preserve"> городское поселение Кировской области  </w:t>
      </w:r>
      <w:r>
        <w:rPr>
          <w:sz w:val="48"/>
        </w:rPr>
        <w:t xml:space="preserve"> </w:t>
      </w:r>
    </w:p>
    <w:p w:rsidR="004E2D70" w:rsidRDefault="001A5BA3">
      <w:pPr>
        <w:spacing w:after="0" w:line="395" w:lineRule="auto"/>
        <w:ind w:left="-15" w:firstLine="708"/>
      </w:pPr>
      <w:r>
        <w:t>На основании пункта 4 части 2 статьи 3 Федерального закона от 31.07.2020 № 248-</w:t>
      </w:r>
      <w:r>
        <w:t xml:space="preserve">ФЗ «О государственном контроле (надзоре) и муниципальном контроле в Российской Федерации», </w:t>
      </w:r>
      <w:proofErr w:type="spellStart"/>
      <w:r>
        <w:t>Малмыжская</w:t>
      </w:r>
      <w:proofErr w:type="spellEnd"/>
      <w:r>
        <w:t xml:space="preserve"> городская Дума РЕШИЛА: </w:t>
      </w:r>
    </w:p>
    <w:p w:rsidR="004E2D70" w:rsidRDefault="001A5BA3">
      <w:pPr>
        <w:numPr>
          <w:ilvl w:val="0"/>
          <w:numId w:val="1"/>
        </w:numPr>
        <w:spacing w:after="14" w:line="376" w:lineRule="auto"/>
        <w:ind w:hanging="281"/>
      </w:pPr>
      <w:r>
        <w:t xml:space="preserve">Утвердить Положение об осуществления муниципального жилищного контроля на территории муниципального образования </w:t>
      </w:r>
      <w:proofErr w:type="spellStart"/>
      <w:r>
        <w:t>Малмыжское</w:t>
      </w:r>
      <w:proofErr w:type="spellEnd"/>
      <w:r>
        <w:t xml:space="preserve"> городск</w:t>
      </w:r>
      <w:r>
        <w:t xml:space="preserve">ое поселение Кировской области согласно приложению.  </w:t>
      </w:r>
    </w:p>
    <w:p w:rsidR="004E2D70" w:rsidRDefault="001A5BA3">
      <w:pPr>
        <w:numPr>
          <w:ilvl w:val="0"/>
          <w:numId w:val="1"/>
        </w:numPr>
        <w:spacing w:line="369" w:lineRule="auto"/>
        <w:ind w:hanging="281"/>
      </w:pPr>
      <w:r>
        <w:t xml:space="preserve">Опубликовать настоящее решение, проект муниципального правового акта, в Информационном бюллетене органа местного самоуправления муниципального образования </w:t>
      </w:r>
      <w:proofErr w:type="spellStart"/>
      <w:r>
        <w:t>Малмыжское</w:t>
      </w:r>
      <w:proofErr w:type="spellEnd"/>
      <w:r>
        <w:t xml:space="preserve"> городское поселение </w:t>
      </w:r>
      <w:proofErr w:type="spellStart"/>
      <w:r>
        <w:t>Малмыжского</w:t>
      </w:r>
      <w:proofErr w:type="spellEnd"/>
      <w:r>
        <w:t xml:space="preserve"> райо</w:t>
      </w:r>
      <w:r>
        <w:t xml:space="preserve">на Кировской области. </w:t>
      </w:r>
    </w:p>
    <w:p w:rsidR="004E2D70" w:rsidRDefault="001A5BA3">
      <w:pPr>
        <w:numPr>
          <w:ilvl w:val="0"/>
          <w:numId w:val="1"/>
        </w:numPr>
        <w:spacing w:after="150"/>
        <w:ind w:hanging="281"/>
      </w:pPr>
      <w:r>
        <w:t xml:space="preserve">Настоящее решение вступает в силу со дня </w:t>
      </w:r>
      <w:proofErr w:type="gramStart"/>
      <w:r>
        <w:t>его  опубликования</w:t>
      </w:r>
      <w:proofErr w:type="gramEnd"/>
      <w:r>
        <w:t xml:space="preserve">. </w:t>
      </w:r>
    </w:p>
    <w:p w:rsidR="004E2D70" w:rsidRDefault="001A5BA3">
      <w:pPr>
        <w:spacing w:after="185" w:line="259" w:lineRule="auto"/>
        <w:ind w:left="0" w:firstLine="0"/>
        <w:jc w:val="left"/>
      </w:pPr>
      <w:r>
        <w:t xml:space="preserve"> </w:t>
      </w:r>
    </w:p>
    <w:p w:rsidR="004E2D70" w:rsidRDefault="001A5BA3" w:rsidP="001A5BA3">
      <w:pPr>
        <w:ind w:left="-5" w:right="119"/>
      </w:pPr>
      <w:r>
        <w:t xml:space="preserve">Глава </w:t>
      </w:r>
      <w:proofErr w:type="spellStart"/>
      <w:r>
        <w:t>Малмыжского</w:t>
      </w:r>
      <w:proofErr w:type="spellEnd"/>
      <w:r>
        <w:t xml:space="preserve"> городского поселения     </w:t>
      </w:r>
      <w:r>
        <w:t xml:space="preserve">О. М. Алёшкина </w:t>
      </w:r>
    </w:p>
    <w:p w:rsidR="004E2D70" w:rsidRDefault="001A5BA3">
      <w:pPr>
        <w:spacing w:after="23" w:line="259" w:lineRule="auto"/>
        <w:ind w:left="540" w:firstLine="0"/>
        <w:jc w:val="left"/>
      </w:pPr>
      <w:r>
        <w:rPr>
          <w:b/>
        </w:rPr>
        <w:t xml:space="preserve"> </w:t>
      </w:r>
    </w:p>
    <w:p w:rsidR="004E2D70" w:rsidRDefault="001A5BA3">
      <w:pPr>
        <w:spacing w:after="12"/>
        <w:ind w:left="-5"/>
      </w:pPr>
      <w:r>
        <w:t xml:space="preserve">Председатель городской думы     Л.В. Валиева </w:t>
      </w:r>
    </w:p>
    <w:p w:rsidR="004E2D70" w:rsidRDefault="001A5BA3">
      <w:pPr>
        <w:spacing w:after="0" w:line="259" w:lineRule="auto"/>
        <w:ind w:left="1657" w:firstLine="0"/>
        <w:jc w:val="center"/>
      </w:pPr>
      <w:r>
        <w:t xml:space="preserve"> </w:t>
      </w:r>
    </w:p>
    <w:p w:rsidR="004E2D70" w:rsidRDefault="001A5BA3">
      <w:pPr>
        <w:spacing w:after="0" w:line="259" w:lineRule="auto"/>
        <w:ind w:left="1657" w:firstLine="0"/>
        <w:jc w:val="center"/>
      </w:pPr>
      <w:r>
        <w:t xml:space="preserve"> </w:t>
      </w:r>
    </w:p>
    <w:p w:rsidR="004E2D70" w:rsidRDefault="001A5BA3">
      <w:pPr>
        <w:spacing w:after="0" w:line="259" w:lineRule="auto"/>
        <w:ind w:left="1657" w:firstLine="0"/>
        <w:jc w:val="center"/>
      </w:pPr>
      <w:r>
        <w:t xml:space="preserve"> </w:t>
      </w:r>
    </w:p>
    <w:p w:rsidR="004E2D70" w:rsidRDefault="001A5BA3">
      <w:pPr>
        <w:spacing w:after="0" w:line="259" w:lineRule="auto"/>
        <w:ind w:left="1657" w:firstLine="0"/>
        <w:jc w:val="center"/>
      </w:pPr>
      <w:r>
        <w:t xml:space="preserve"> </w:t>
      </w:r>
    </w:p>
    <w:p w:rsidR="004E2D70" w:rsidRDefault="001A5BA3">
      <w:pPr>
        <w:spacing w:after="0" w:line="259" w:lineRule="auto"/>
        <w:ind w:left="1657" w:firstLine="0"/>
        <w:jc w:val="center"/>
      </w:pPr>
      <w:r>
        <w:lastRenderedPageBreak/>
        <w:t xml:space="preserve"> </w:t>
      </w:r>
    </w:p>
    <w:p w:rsidR="004E2D70" w:rsidRDefault="001A5BA3">
      <w:pPr>
        <w:spacing w:after="0" w:line="268" w:lineRule="auto"/>
        <w:ind w:left="3499" w:right="387"/>
        <w:jc w:val="center"/>
      </w:pPr>
      <w:r>
        <w:t xml:space="preserve">Приложение </w:t>
      </w:r>
    </w:p>
    <w:p w:rsidR="004E2D70" w:rsidRDefault="001A5BA3" w:rsidP="001A5BA3">
      <w:pPr>
        <w:spacing w:after="24" w:line="259" w:lineRule="auto"/>
        <w:ind w:left="1657" w:firstLine="0"/>
        <w:jc w:val="center"/>
      </w:pPr>
      <w:r>
        <w:t xml:space="preserve"> </w:t>
      </w:r>
      <w:r>
        <w:tab/>
        <w:t xml:space="preserve">                   </w:t>
      </w:r>
      <w:r>
        <w:t xml:space="preserve">УТВЕРЖДЕНО </w:t>
      </w:r>
    </w:p>
    <w:p w:rsidR="001A5BA3" w:rsidRDefault="001A5BA3">
      <w:pPr>
        <w:spacing w:after="14" w:line="269" w:lineRule="auto"/>
        <w:ind w:left="4734" w:right="1014" w:firstLine="847"/>
        <w:jc w:val="left"/>
      </w:pPr>
      <w:r>
        <w:t xml:space="preserve">решением        </w:t>
      </w:r>
      <w:r>
        <w:tab/>
      </w:r>
      <w:r>
        <w:tab/>
        <w:t xml:space="preserve">         </w:t>
      </w:r>
      <w:proofErr w:type="spellStart"/>
      <w:r>
        <w:t>Малмыжской</w:t>
      </w:r>
      <w:proofErr w:type="spellEnd"/>
      <w:r>
        <w:t xml:space="preserve"> </w:t>
      </w:r>
      <w:r>
        <w:tab/>
        <w:t xml:space="preserve">       </w:t>
      </w:r>
      <w:r>
        <w:tab/>
        <w:t xml:space="preserve">         </w:t>
      </w:r>
      <w:r>
        <w:t xml:space="preserve">городской Думы </w:t>
      </w:r>
    </w:p>
    <w:p w:rsidR="004E2D70" w:rsidRDefault="001A5BA3">
      <w:pPr>
        <w:spacing w:after="14" w:line="269" w:lineRule="auto"/>
        <w:ind w:left="4734" w:right="1014" w:firstLine="847"/>
        <w:jc w:val="left"/>
        <w:rPr>
          <w:b/>
          <w:sz w:val="72"/>
        </w:rPr>
      </w:pPr>
      <w:r>
        <w:t xml:space="preserve">от </w:t>
      </w:r>
      <w:proofErr w:type="gramStart"/>
      <w:r>
        <w:t>28.10.2021  №</w:t>
      </w:r>
      <w:proofErr w:type="gramEnd"/>
      <w:r>
        <w:t xml:space="preserve"> 3/39 </w:t>
      </w:r>
      <w:r>
        <w:rPr>
          <w:b/>
          <w:sz w:val="72"/>
        </w:rPr>
        <w:t xml:space="preserve"> </w:t>
      </w:r>
    </w:p>
    <w:p w:rsidR="001A5BA3" w:rsidRDefault="001A5BA3">
      <w:pPr>
        <w:spacing w:after="14" w:line="269" w:lineRule="auto"/>
        <w:ind w:left="4734" w:right="1014" w:firstLine="847"/>
        <w:jc w:val="left"/>
      </w:pPr>
      <w:bookmarkStart w:id="0" w:name="_GoBack"/>
      <w:bookmarkEnd w:id="0"/>
    </w:p>
    <w:p w:rsidR="004E2D70" w:rsidRDefault="001A5BA3">
      <w:pPr>
        <w:pStyle w:val="1"/>
        <w:ind w:left="1026" w:right="310"/>
      </w:pPr>
      <w:r>
        <w:t xml:space="preserve">ПОЛОЖЕНИЕ </w:t>
      </w:r>
    </w:p>
    <w:p w:rsidR="004E2D70" w:rsidRDefault="001A5BA3">
      <w:pPr>
        <w:spacing w:after="15" w:line="270" w:lineRule="auto"/>
        <w:ind w:left="2186" w:right="550" w:hanging="766"/>
        <w:jc w:val="left"/>
      </w:pPr>
      <w:r>
        <w:rPr>
          <w:b/>
        </w:rPr>
        <w:t xml:space="preserve">об осуществлении муниципального жилищного контроля   на территории муниципального образования  </w:t>
      </w:r>
    </w:p>
    <w:p w:rsidR="004E2D70" w:rsidRDefault="001A5BA3">
      <w:pPr>
        <w:spacing w:after="15" w:line="270" w:lineRule="auto"/>
        <w:ind w:left="1430" w:right="550"/>
        <w:jc w:val="left"/>
      </w:pPr>
      <w:proofErr w:type="spellStart"/>
      <w:r>
        <w:rPr>
          <w:b/>
        </w:rPr>
        <w:t>Малмыжское</w:t>
      </w:r>
      <w:proofErr w:type="spellEnd"/>
      <w:r>
        <w:rPr>
          <w:b/>
        </w:rPr>
        <w:t xml:space="preserve"> городское поселение </w:t>
      </w:r>
      <w:proofErr w:type="spellStart"/>
      <w:r>
        <w:rPr>
          <w:b/>
        </w:rPr>
        <w:t>Малмыжского</w:t>
      </w:r>
      <w:proofErr w:type="spellEnd"/>
      <w:r>
        <w:rPr>
          <w:b/>
        </w:rPr>
        <w:t xml:space="preserve"> района </w:t>
      </w:r>
    </w:p>
    <w:p w:rsidR="004E2D70" w:rsidRDefault="001A5BA3">
      <w:pPr>
        <w:spacing w:after="15" w:line="219" w:lineRule="auto"/>
        <w:ind w:left="708" w:right="3437" w:firstLine="2792"/>
        <w:jc w:val="left"/>
      </w:pPr>
      <w:r>
        <w:rPr>
          <w:b/>
        </w:rPr>
        <w:t xml:space="preserve">Кировской области </w:t>
      </w:r>
      <w:r>
        <w:rPr>
          <w:sz w:val="48"/>
        </w:rPr>
        <w:t xml:space="preserve"> </w:t>
      </w:r>
    </w:p>
    <w:p w:rsidR="004E2D70" w:rsidRDefault="001A5BA3">
      <w:pPr>
        <w:ind w:left="-15" w:firstLine="540"/>
      </w:pPr>
      <w:r>
        <w:t xml:space="preserve">1.1. </w:t>
      </w:r>
      <w:r>
        <w:t xml:space="preserve">Настоящее Положение об осуществление муниципального жилищного контроля на территории муниципального образования </w:t>
      </w:r>
      <w:proofErr w:type="spellStart"/>
      <w:r>
        <w:t>Малмыжское</w:t>
      </w:r>
      <w:proofErr w:type="spellEnd"/>
      <w:r>
        <w:t xml:space="preserve"> городского поселения </w:t>
      </w:r>
      <w:proofErr w:type="spellStart"/>
      <w:r>
        <w:t>Малмыжского</w:t>
      </w:r>
      <w:proofErr w:type="spellEnd"/>
      <w:r>
        <w:t xml:space="preserve"> района Кировской области регулирует отношения, связанные с деятельностью администрации </w:t>
      </w:r>
      <w:proofErr w:type="spellStart"/>
      <w:r>
        <w:t>Малмыжского</w:t>
      </w:r>
      <w:proofErr w:type="spellEnd"/>
      <w:r>
        <w:t xml:space="preserve"> г</w:t>
      </w:r>
      <w:r>
        <w:t>ородского поселения Кировской области (далее – орган местного самоуправления) по контролю за соблюдением, органами местного самоуправления, юридическими лицами, индивидуальными предпринимателями, гражданами жилищного законодательства, с учетом особенностей</w:t>
      </w:r>
      <w:r>
        <w:t xml:space="preserve">, предусмотренных в соответствии с Жилищным </w:t>
      </w:r>
      <w:hyperlink r:id="rId5">
        <w:r>
          <w:rPr>
            <w:color w:val="0000FF"/>
          </w:rPr>
          <w:t>кодексом</w:t>
        </w:r>
      </w:hyperlink>
      <w:hyperlink r:id="rId6">
        <w:r>
          <w:t xml:space="preserve"> </w:t>
        </w:r>
      </w:hyperlink>
      <w:r>
        <w:t xml:space="preserve">РФ, Федеральными законами от 06.10.2003 </w:t>
      </w:r>
      <w:hyperlink r:id="rId7">
        <w:r>
          <w:rPr>
            <w:color w:val="0000FF"/>
          </w:rPr>
          <w:t>N 131</w:t>
        </w:r>
      </w:hyperlink>
      <w:hyperlink r:id="rId8">
        <w:r>
          <w:rPr>
            <w:color w:val="0000FF"/>
          </w:rPr>
          <w:t>-</w:t>
        </w:r>
      </w:hyperlink>
      <w:hyperlink r:id="rId9">
        <w:r>
          <w:rPr>
            <w:color w:val="0000FF"/>
          </w:rPr>
          <w:t>ФЗ</w:t>
        </w:r>
      </w:hyperlink>
      <w:hyperlink r:id="rId10">
        <w:r>
          <w:t xml:space="preserve"> </w:t>
        </w:r>
      </w:hyperlink>
      <w:r>
        <w:t>"Об общих принципах организации местного самоуправления в Российской Федерации", Федеральным законом  от 31 июля 2020 г. № 248-ФЗ «О государственном контроле (надзоре) и муниципал</w:t>
      </w:r>
      <w:r>
        <w:t xml:space="preserve">ьном контроле в Российской Федерации» </w:t>
      </w:r>
    </w:p>
    <w:p w:rsidR="004E2D70" w:rsidRDefault="001A5BA3">
      <w:pPr>
        <w:ind w:left="-5"/>
      </w:pPr>
      <w:r>
        <w:t xml:space="preserve">(далее – Федеральный закон № 248-ФЗ), </w:t>
      </w:r>
      <w:hyperlink r:id="rId11">
        <w:r>
          <w:rPr>
            <w:color w:val="0000FF"/>
          </w:rPr>
          <w:t>Закон</w:t>
        </w:r>
        <w:r>
          <w:rPr>
            <w:color w:val="0000FF"/>
          </w:rPr>
          <w:t>ом</w:t>
        </w:r>
      </w:hyperlink>
      <w:hyperlink r:id="rId12">
        <w:r>
          <w:t xml:space="preserve"> </w:t>
        </w:r>
      </w:hyperlink>
      <w:r>
        <w:t>Кировской области от 06.11.2012 N 217-ЗО "О муниципальном жилищном контроле и в</w:t>
      </w:r>
      <w:r>
        <w:t xml:space="preserve">заимодействии органов муниципального жилищного контроля с органом регионального государственного жилищного надзора в Кировской области", </w:t>
      </w:r>
      <w:hyperlink r:id="rId13">
        <w:r>
          <w:rPr>
            <w:color w:val="0000FF"/>
          </w:rPr>
          <w:t>Уставом</w:t>
        </w:r>
      </w:hyperlink>
      <w:hyperlink r:id="rId14">
        <w:r>
          <w:t xml:space="preserve"> </w:t>
        </w:r>
      </w:hyperlink>
      <w:r>
        <w:t>муниципального обра</w:t>
      </w:r>
      <w:r>
        <w:t xml:space="preserve">зования </w:t>
      </w:r>
      <w:proofErr w:type="spellStart"/>
      <w:r>
        <w:t>Малмыжское</w:t>
      </w:r>
      <w:proofErr w:type="spellEnd"/>
      <w:r>
        <w:t xml:space="preserve"> городское поселение Кировской области устанавливает порядок осуществления муниципального жилищного контроля за соблюдением юридическими лицами, индивидуальными предпринимателями и гражданами обязательных требований, установленных в отнош</w:t>
      </w:r>
      <w:r>
        <w:t xml:space="preserve">ении жилых помещений муниципального жилищного фонда на территории муниципального образования </w:t>
      </w:r>
      <w:proofErr w:type="spellStart"/>
      <w:r>
        <w:t>Малмыжское</w:t>
      </w:r>
      <w:proofErr w:type="spellEnd"/>
      <w:r>
        <w:t xml:space="preserve"> городское поселение Кировской области  (далее - муниципальный жилищный контроль). </w:t>
      </w:r>
    </w:p>
    <w:p w:rsidR="004E2D70" w:rsidRDefault="001A5BA3">
      <w:pPr>
        <w:spacing w:after="0"/>
        <w:ind w:left="-15" w:firstLine="540"/>
      </w:pPr>
      <w:r>
        <w:t>1.2. Муниципальный жилищный контроль - деятельность органа местного с</w:t>
      </w:r>
      <w:r>
        <w:t>амоуправления, уполномоченного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</w:t>
      </w:r>
      <w:r>
        <w:t xml:space="preserve">лищного фонда </w:t>
      </w:r>
      <w:r>
        <w:lastRenderedPageBreak/>
        <w:t>федеральными законами и законами Кировской области в области жилищных отношений, а также муниципальными правовыми актами, и деятельность по проведению мероприятий по профилактике нарушений указанных требований, мероприятий по контролю, осущес</w:t>
      </w:r>
      <w:r>
        <w:t xml:space="preserve">твляемых без взаимодействия с юридическими лицами, индивидуальными предпринимателями. </w:t>
      </w:r>
    </w:p>
    <w:p w:rsidR="004E2D70" w:rsidRDefault="001A5BA3">
      <w:pPr>
        <w:spacing w:after="10"/>
        <w:ind w:left="-15" w:firstLine="540"/>
      </w:pPr>
      <w:r>
        <w:t xml:space="preserve">1.3. Объектами муниципального жилищного контроля являются жилые помещения многоквартирных домов, находящиеся в собственности муниципального образования </w:t>
      </w:r>
      <w:proofErr w:type="spellStart"/>
      <w:r>
        <w:t>Малмыжское</w:t>
      </w:r>
      <w:proofErr w:type="spellEnd"/>
      <w:r>
        <w:t xml:space="preserve"> городс</w:t>
      </w:r>
      <w:r>
        <w:t xml:space="preserve">кое поселение Кировской области (далее – </w:t>
      </w:r>
      <w:proofErr w:type="spellStart"/>
      <w:r>
        <w:t>Малмыжское</w:t>
      </w:r>
      <w:proofErr w:type="spellEnd"/>
      <w:r>
        <w:t xml:space="preserve"> городское поселение), общее имущество собственников помещений в многоквартирных домах, в которых имеются жилые помещения, находящиеся в собственности муниципального образования </w:t>
      </w:r>
      <w:proofErr w:type="spellStart"/>
      <w:r>
        <w:t>Малмыжское</w:t>
      </w:r>
      <w:proofErr w:type="spellEnd"/>
      <w:r>
        <w:t xml:space="preserve"> городское поселе</w:t>
      </w:r>
      <w:r>
        <w:t xml:space="preserve">ние. </w:t>
      </w:r>
    </w:p>
    <w:p w:rsidR="004E2D70" w:rsidRDefault="001A5BA3">
      <w:pPr>
        <w:ind w:left="-15" w:firstLine="540"/>
      </w:pPr>
      <w:r>
        <w:t xml:space="preserve">1.4. Муниципальный жилищный контроль осуществляется уполномоченным органом муниципального жилищного контроля - администрацией </w:t>
      </w:r>
      <w:proofErr w:type="spellStart"/>
      <w:r>
        <w:t>Малмыжского</w:t>
      </w:r>
      <w:proofErr w:type="spellEnd"/>
      <w:r>
        <w:t xml:space="preserve"> городского поселения </w:t>
      </w:r>
    </w:p>
    <w:p w:rsidR="004E2D70" w:rsidRDefault="001A5BA3">
      <w:pPr>
        <w:spacing w:after="2"/>
        <w:ind w:left="-15" w:firstLine="540"/>
      </w:pPr>
      <w:r>
        <w:t xml:space="preserve">1.4.1 Перечень должностных лиц администрации </w:t>
      </w:r>
      <w:proofErr w:type="spellStart"/>
      <w:r>
        <w:t>Малмыжского</w:t>
      </w:r>
      <w:proofErr w:type="spellEnd"/>
      <w:r>
        <w:t xml:space="preserve"> городского поселения, обладающих </w:t>
      </w:r>
      <w:r>
        <w:t xml:space="preserve">полномочиями исполнять функцию по муниципальному жилищному контролю, утверждается постановлением </w:t>
      </w:r>
      <w:proofErr w:type="gramStart"/>
      <w:r>
        <w:t xml:space="preserve">администрации  </w:t>
      </w:r>
      <w:proofErr w:type="spellStart"/>
      <w:r>
        <w:t>Малмыжского</w:t>
      </w:r>
      <w:proofErr w:type="spellEnd"/>
      <w:proofErr w:type="gramEnd"/>
      <w:r>
        <w:t xml:space="preserve"> городского поселения. </w:t>
      </w:r>
    </w:p>
    <w:p w:rsidR="004E2D70" w:rsidRDefault="001A5BA3">
      <w:pPr>
        <w:spacing w:after="15"/>
        <w:ind w:left="-15" w:firstLine="540"/>
      </w:pPr>
      <w:r>
        <w:t xml:space="preserve">1.5. Муниципальный жилищный контроль осуществляется администрацией </w:t>
      </w:r>
      <w:proofErr w:type="spellStart"/>
      <w:r>
        <w:t>Малмыжского</w:t>
      </w:r>
      <w:proofErr w:type="spellEnd"/>
      <w:r>
        <w:t xml:space="preserve"> городского поселения во взаимо</w:t>
      </w:r>
      <w:r>
        <w:t xml:space="preserve">действии с уполномоченными органами исполнительной власти Кировской области Российской Федерации, осуществляющими региональный государственный жилищный надзор, в порядке, установленном законом Кировской области Российской Федерации. </w:t>
      </w:r>
    </w:p>
    <w:p w:rsidR="004E2D70" w:rsidRDefault="001A5BA3">
      <w:pPr>
        <w:spacing w:after="0"/>
        <w:ind w:left="-15" w:firstLine="540"/>
      </w:pPr>
      <w:r>
        <w:t>1.6. Должностные лица,</w:t>
      </w:r>
      <w:r>
        <w:t xml:space="preserve"> уполномоченные на осуществление муниципального жилищного контроля, руководствуются действующим федеральным законодательством, законодательством Кировской области, а также правовыми актами муниципального образования </w:t>
      </w:r>
      <w:proofErr w:type="spellStart"/>
      <w:r>
        <w:t>Малмыжское</w:t>
      </w:r>
      <w:proofErr w:type="spellEnd"/>
      <w:r>
        <w:t xml:space="preserve"> городское поселение, настоящи</w:t>
      </w:r>
      <w:r>
        <w:t xml:space="preserve">м Положением. </w:t>
      </w:r>
    </w:p>
    <w:p w:rsidR="004E2D70" w:rsidRDefault="001A5BA3">
      <w:pPr>
        <w:spacing w:line="259" w:lineRule="auto"/>
        <w:ind w:left="0" w:firstLine="0"/>
        <w:jc w:val="left"/>
      </w:pPr>
      <w:r>
        <w:t xml:space="preserve"> </w:t>
      </w:r>
    </w:p>
    <w:p w:rsidR="004E2D70" w:rsidRDefault="001A5BA3">
      <w:pPr>
        <w:pStyle w:val="1"/>
        <w:ind w:left="1026" w:right="1023"/>
      </w:pPr>
      <w:r>
        <w:t xml:space="preserve">2. Цель и предмет муниципального жилищного контроля </w:t>
      </w:r>
    </w:p>
    <w:p w:rsidR="004E2D70" w:rsidRDefault="001A5BA3">
      <w:pPr>
        <w:spacing w:after="0" w:line="259" w:lineRule="auto"/>
        <w:ind w:left="0" w:firstLine="0"/>
        <w:jc w:val="left"/>
      </w:pPr>
      <w:r>
        <w:t xml:space="preserve"> </w:t>
      </w:r>
    </w:p>
    <w:p w:rsidR="004E2D70" w:rsidRDefault="001A5BA3">
      <w:pPr>
        <w:ind w:left="-15" w:firstLine="540"/>
      </w:pPr>
      <w:r>
        <w:t>2.1. Целью муниципального жилищного контроля являются предупреждение, выявление и пресечение нарушений юридическими лицами, индивидуальными предпринимателями, гражданами обязательных т</w:t>
      </w:r>
      <w:r>
        <w:t xml:space="preserve">ребований, установленных в отношении муниципального жилищного фонда. </w:t>
      </w:r>
    </w:p>
    <w:p w:rsidR="004E2D70" w:rsidRDefault="001A5BA3">
      <w:pPr>
        <w:ind w:left="-15" w:firstLine="540"/>
      </w:pPr>
      <w:r>
        <w:t xml:space="preserve">2.2. Предметом государственного жилищного надзора является соблюдение юридическими лицами, индивидуальными предпринимателями и гражданами обязательных требований, установленных жилищным </w:t>
      </w:r>
      <w:r>
        <w:t xml:space="preserve">законодательством, законодательством об энергосбережении и о повышении энергетической эффективности в отношении жилищного фонда, за исключением муниципального жилищного фонда: </w:t>
      </w:r>
    </w:p>
    <w:p w:rsidR="004E2D70" w:rsidRDefault="001A5BA3">
      <w:pPr>
        <w:numPr>
          <w:ilvl w:val="0"/>
          <w:numId w:val="2"/>
        </w:numPr>
        <w:ind w:firstLine="540"/>
      </w:pPr>
      <w:r>
        <w:lastRenderedPageBreak/>
        <w:t xml:space="preserve">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</w:t>
      </w:r>
      <w:r>
        <w:t xml:space="preserve">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 </w:t>
      </w:r>
    </w:p>
    <w:p w:rsidR="004E2D70" w:rsidRDefault="001A5BA3">
      <w:pPr>
        <w:numPr>
          <w:ilvl w:val="0"/>
          <w:numId w:val="2"/>
        </w:numPr>
        <w:ind w:firstLine="540"/>
      </w:pPr>
      <w:r>
        <w:t xml:space="preserve">требований к формированию фондов капитального ремонта; </w:t>
      </w:r>
    </w:p>
    <w:p w:rsidR="004E2D70" w:rsidRDefault="001A5BA3">
      <w:pPr>
        <w:numPr>
          <w:ilvl w:val="0"/>
          <w:numId w:val="2"/>
        </w:numPr>
        <w:ind w:firstLine="540"/>
      </w:pPr>
      <w:r>
        <w:t>требований к со</w:t>
      </w:r>
      <w:r>
        <w:t xml:space="preserve">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 </w:t>
      </w:r>
    </w:p>
    <w:p w:rsidR="004E2D70" w:rsidRDefault="001A5BA3">
      <w:pPr>
        <w:numPr>
          <w:ilvl w:val="0"/>
          <w:numId w:val="2"/>
        </w:numPr>
        <w:ind w:firstLine="540"/>
      </w:pPr>
      <w:r>
        <w:t>требований к предост</w:t>
      </w:r>
      <w:r>
        <w:t xml:space="preserve">авлению коммунальных услуг собственникам и пользователям помещений в многоквартирных домах и жилых домов; </w:t>
      </w:r>
    </w:p>
    <w:p w:rsidR="004E2D70" w:rsidRDefault="001A5BA3">
      <w:pPr>
        <w:numPr>
          <w:ilvl w:val="0"/>
          <w:numId w:val="2"/>
        </w:numPr>
        <w:ind w:firstLine="540"/>
      </w:pPr>
      <w:r>
        <w:t>правил изменения размера платы за содержание жилого помещения в случае оказания услуг и выполнения работ по управлению, содержанию и ремонту общего и</w:t>
      </w:r>
      <w:r>
        <w:t xml:space="preserve">мущества в многоквартирном доме ненадлежащего качества и (или) с перерывами, превышающими установленную продолжительность; </w:t>
      </w:r>
    </w:p>
    <w:p w:rsidR="004E2D70" w:rsidRDefault="001A5BA3">
      <w:pPr>
        <w:numPr>
          <w:ilvl w:val="0"/>
          <w:numId w:val="2"/>
        </w:numPr>
        <w:ind w:firstLine="540"/>
      </w:pPr>
      <w:r>
        <w:t xml:space="preserve">правил содержания общего имущества в многоквартирном доме и правил изменения размера платы за содержание жилого помещения; </w:t>
      </w:r>
    </w:p>
    <w:p w:rsidR="004E2D70" w:rsidRDefault="001A5BA3">
      <w:pPr>
        <w:numPr>
          <w:ilvl w:val="0"/>
          <w:numId w:val="2"/>
        </w:numPr>
        <w:ind w:firstLine="540"/>
      </w:pPr>
      <w:r>
        <w:t>правил п</w:t>
      </w:r>
      <w:r>
        <w:t xml:space="preserve">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 </w:t>
      </w:r>
    </w:p>
    <w:p w:rsidR="004E2D70" w:rsidRDefault="001A5BA3">
      <w:pPr>
        <w:numPr>
          <w:ilvl w:val="0"/>
          <w:numId w:val="2"/>
        </w:numPr>
        <w:ind w:firstLine="540"/>
      </w:pPr>
      <w:r>
        <w:t>требований энергетической эффективности и оснащенности помещений многоквартирных домов и жилых домов</w:t>
      </w:r>
      <w:r>
        <w:t xml:space="preserve"> приборами учета используемых энергетических ресурсов; </w:t>
      </w:r>
    </w:p>
    <w:p w:rsidR="004E2D70" w:rsidRDefault="001A5BA3">
      <w:pPr>
        <w:numPr>
          <w:ilvl w:val="0"/>
          <w:numId w:val="2"/>
        </w:numPr>
        <w:ind w:firstLine="540"/>
      </w:pPr>
      <w:r>
        <w:t xml:space="preserve">требований к порядку размещения </w:t>
      </w:r>
      <w:proofErr w:type="spellStart"/>
      <w:r>
        <w:t>ресурсоснабжающими</w:t>
      </w:r>
      <w:proofErr w:type="spellEnd"/>
      <w:r>
        <w:t xml:space="preserve"> организациями, лицами, осуществляющими деятельность по управлению многоквартирными домами, информации в системе; </w:t>
      </w:r>
    </w:p>
    <w:p w:rsidR="004E2D70" w:rsidRDefault="001A5BA3">
      <w:pPr>
        <w:numPr>
          <w:ilvl w:val="0"/>
          <w:numId w:val="2"/>
        </w:numPr>
        <w:ind w:firstLine="540"/>
      </w:pPr>
      <w:r>
        <w:t>требований к обеспечению доступност</w:t>
      </w:r>
      <w:r>
        <w:t xml:space="preserve">и для инвалидов помещений в многоквартирных домах; </w:t>
      </w:r>
    </w:p>
    <w:p w:rsidR="004E2D70" w:rsidRDefault="001A5BA3">
      <w:pPr>
        <w:numPr>
          <w:ilvl w:val="0"/>
          <w:numId w:val="2"/>
        </w:numPr>
        <w:ind w:firstLine="540"/>
      </w:pPr>
      <w:r>
        <w:t xml:space="preserve">требований к предоставлению жилых помещений в наемных домах социального использования. </w:t>
      </w:r>
    </w:p>
    <w:p w:rsidR="004E2D70" w:rsidRDefault="001A5BA3">
      <w:pPr>
        <w:spacing w:after="33" w:line="259" w:lineRule="auto"/>
        <w:ind w:left="540" w:firstLine="0"/>
        <w:jc w:val="left"/>
      </w:pPr>
      <w:r>
        <w:t xml:space="preserve"> </w:t>
      </w:r>
    </w:p>
    <w:p w:rsidR="004E2D70" w:rsidRDefault="001A5BA3">
      <w:pPr>
        <w:spacing w:after="15" w:line="270" w:lineRule="auto"/>
        <w:ind w:left="1553" w:right="550"/>
        <w:jc w:val="left"/>
      </w:pPr>
      <w:r>
        <w:rPr>
          <w:b/>
        </w:rPr>
        <w:t>3. Категории риска причинения вреда (ущерба)</w:t>
      </w:r>
      <w:r>
        <w:rPr>
          <w:b/>
          <w:sz w:val="24"/>
        </w:rPr>
        <w:t xml:space="preserve"> </w:t>
      </w:r>
    </w:p>
    <w:p w:rsidR="004E2D70" w:rsidRDefault="001A5BA3">
      <w:pPr>
        <w:spacing w:after="23" w:line="259" w:lineRule="auto"/>
        <w:ind w:left="708" w:firstLine="0"/>
        <w:jc w:val="left"/>
      </w:pPr>
      <w:r>
        <w:t xml:space="preserve"> </w:t>
      </w:r>
    </w:p>
    <w:p w:rsidR="004E2D70" w:rsidRDefault="001A5BA3">
      <w:pPr>
        <w:numPr>
          <w:ilvl w:val="1"/>
          <w:numId w:val="3"/>
        </w:numPr>
        <w:ind w:firstLine="708"/>
      </w:pPr>
      <w:r>
        <w:t>Муниципальный жилищный контроль осуществляется на основе управлени</w:t>
      </w:r>
      <w:r>
        <w:t xml:space="preserve">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Контрольным органом на </w:t>
      </w:r>
      <w:r>
        <w:lastRenderedPageBreak/>
        <w:t>постоянной о</w:t>
      </w:r>
      <w:r>
        <w:t xml:space="preserve">снове проводится мониторинг (сбор, обработка, анализ и учет) сведений, используемых для оценки и управления рисками причинения вреда (ущерба). </w:t>
      </w:r>
    </w:p>
    <w:p w:rsidR="004E2D70" w:rsidRDefault="001A5BA3">
      <w:pPr>
        <w:numPr>
          <w:ilvl w:val="1"/>
          <w:numId w:val="3"/>
        </w:numPr>
        <w:ind w:firstLine="708"/>
      </w:pPr>
      <w:r>
        <w:t xml:space="preserve">В целях управления рисками причинения вреда (ущерба) при осуществлении муниципального контроля объекты контроля </w:t>
      </w:r>
      <w:r>
        <w:t xml:space="preserve">могут быть отнесены к одной из следующих категорий риска причинения вреда (ущерба) (далее – категории риска): </w:t>
      </w:r>
    </w:p>
    <w:p w:rsidR="004E2D70" w:rsidRDefault="001A5BA3">
      <w:pPr>
        <w:spacing w:after="14" w:line="269" w:lineRule="auto"/>
        <w:ind w:left="718" w:right="5995"/>
        <w:jc w:val="left"/>
      </w:pPr>
      <w:r>
        <w:t xml:space="preserve">высокий риск; средний риск; умеренный риск; низкий риск. </w:t>
      </w:r>
    </w:p>
    <w:p w:rsidR="004E2D70" w:rsidRDefault="001A5BA3">
      <w:pPr>
        <w:numPr>
          <w:ilvl w:val="1"/>
          <w:numId w:val="3"/>
        </w:numPr>
        <w:ind w:firstLine="708"/>
      </w:pPr>
      <w:r>
        <w:t xml:space="preserve">Критерии отнесения объектов контроля к категориям риска             </w:t>
      </w:r>
      <w:r>
        <w:t xml:space="preserve">в рамках осуществления муниципального контроля установлены приложением 2 к настоящему Положению. </w:t>
      </w:r>
    </w:p>
    <w:p w:rsidR="004E2D70" w:rsidRDefault="001A5BA3">
      <w:pPr>
        <w:numPr>
          <w:ilvl w:val="1"/>
          <w:numId w:val="3"/>
        </w:numPr>
        <w:spacing w:after="14" w:line="269" w:lineRule="auto"/>
        <w:ind w:firstLine="708"/>
      </w:pPr>
      <w:r>
        <w:t>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риска, при этом индикатором риска нарушения обязательных требований является соответствие</w:t>
      </w:r>
      <w:r>
        <w:t xml:space="preserve">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</w:t>
      </w:r>
      <w:r>
        <w:t xml:space="preserve">. </w:t>
      </w:r>
    </w:p>
    <w:p w:rsidR="004E2D70" w:rsidRDefault="001A5BA3">
      <w:pPr>
        <w:numPr>
          <w:ilvl w:val="1"/>
          <w:numId w:val="3"/>
        </w:numPr>
        <w:ind w:firstLine="708"/>
      </w:pPr>
      <w:r>
        <w:t xml:space="preserve">Перечень индикаторов риска нарушения обязательных требований, проверяемых в рамках осуществления муниципального контроля установлен приложением 3 к настоящему Положению.  </w:t>
      </w:r>
    </w:p>
    <w:p w:rsidR="004E2D70" w:rsidRDefault="001A5BA3">
      <w:pPr>
        <w:numPr>
          <w:ilvl w:val="1"/>
          <w:numId w:val="3"/>
        </w:numPr>
        <w:ind w:firstLine="708"/>
      </w:pPr>
      <w:r>
        <w:t>В случае если объект контроля не отнесен к определенной категории риска, он счита</w:t>
      </w:r>
      <w:r>
        <w:t xml:space="preserve">ется отнесенным к категории низкого риска. </w:t>
      </w:r>
    </w:p>
    <w:p w:rsidR="004E2D70" w:rsidRDefault="001A5BA3">
      <w:pPr>
        <w:numPr>
          <w:ilvl w:val="1"/>
          <w:numId w:val="3"/>
        </w:numPr>
        <w:spacing w:after="3"/>
        <w:ind w:firstLine="708"/>
      </w:pPr>
      <w:r>
        <w:t>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</w:t>
      </w:r>
      <w:r>
        <w:t xml:space="preserve">гории риска объекта контроля. </w:t>
      </w:r>
    </w:p>
    <w:p w:rsidR="004E2D70" w:rsidRDefault="001A5BA3">
      <w:pPr>
        <w:spacing w:after="33" w:line="259" w:lineRule="auto"/>
        <w:ind w:left="0" w:firstLine="0"/>
        <w:jc w:val="left"/>
      </w:pPr>
      <w:r>
        <w:t xml:space="preserve"> </w:t>
      </w:r>
    </w:p>
    <w:p w:rsidR="004E2D70" w:rsidRDefault="001A5BA3">
      <w:pPr>
        <w:spacing w:after="15" w:line="270" w:lineRule="auto"/>
        <w:ind w:left="1068" w:right="550" w:hanging="151"/>
        <w:jc w:val="left"/>
      </w:pPr>
      <w:r>
        <w:rPr>
          <w:b/>
        </w:rPr>
        <w:t xml:space="preserve">4. Права и обязанности должностных лиц, уполномоченных на осуществление муниципального жилищного контроля </w:t>
      </w:r>
    </w:p>
    <w:p w:rsidR="004E2D70" w:rsidRDefault="001A5BA3">
      <w:pPr>
        <w:spacing w:after="25" w:line="259" w:lineRule="auto"/>
        <w:ind w:left="0" w:firstLine="0"/>
        <w:jc w:val="left"/>
      </w:pPr>
      <w:r>
        <w:t xml:space="preserve"> </w:t>
      </w:r>
    </w:p>
    <w:p w:rsidR="004E2D70" w:rsidRDefault="001A5BA3">
      <w:pPr>
        <w:spacing w:after="9"/>
        <w:ind w:left="-15" w:firstLine="540"/>
      </w:pPr>
      <w:r>
        <w:t>4.1. Должностные лица, уполномоченные на осуществление муниципального жилищного контроля, в пределах своей компете</w:t>
      </w:r>
      <w:r>
        <w:t xml:space="preserve">нции имеют право: </w:t>
      </w:r>
    </w:p>
    <w:p w:rsidR="004E2D70" w:rsidRDefault="001A5BA3">
      <w:pPr>
        <w:numPr>
          <w:ilvl w:val="0"/>
          <w:numId w:val="4"/>
        </w:numPr>
        <w:ind w:firstLine="540"/>
      </w:pPr>
      <w:r>
        <w:t xml:space="preserve">соблюдать законодательство Российской Федерации, права и законные интересы контролируемых лиц; </w:t>
      </w:r>
    </w:p>
    <w:p w:rsidR="004E2D70" w:rsidRDefault="001A5BA3">
      <w:pPr>
        <w:numPr>
          <w:ilvl w:val="0"/>
          <w:numId w:val="4"/>
        </w:numPr>
        <w:spacing w:after="0"/>
        <w:ind w:firstLine="540"/>
      </w:pPr>
      <w:r>
        <w:lastRenderedPageBreak/>
        <w:t>своевременно и в полной мере осуществлять предоставленные в соответствии с законодательством Российской Федерации полномочия по предупреждени</w:t>
      </w:r>
      <w:r>
        <w:t>ю, выявлению и пресечению нарушений обязательных требований, принимать меры по обеспечению исполнения решений контрольных (надзорных) органов вплоть до подготовки предложений об обращении в суд с требованием о принудительном исполнении предписания, если та</w:t>
      </w:r>
      <w:r>
        <w:t xml:space="preserve">кая мера предусмотрена законодательством; </w:t>
      </w:r>
    </w:p>
    <w:p w:rsidR="004E2D70" w:rsidRDefault="001A5BA3">
      <w:pPr>
        <w:numPr>
          <w:ilvl w:val="0"/>
          <w:numId w:val="4"/>
        </w:numPr>
        <w:spacing w:after="14" w:line="269" w:lineRule="auto"/>
        <w:ind w:firstLine="540"/>
      </w:pPr>
      <w:r>
        <w:t>проводить контрольные (надзорные) мероприятия и совершать контрольные (надзорные) действия на законном основании и в соответствии с их назначением только во время исполнения служебных обязанностей и при наличии со</w:t>
      </w:r>
      <w:r>
        <w:t xml:space="preserve">ответствующей информации в едином реестре контрольных (надзорных) 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</w:t>
      </w:r>
    </w:p>
    <w:p w:rsidR="004E2D70" w:rsidRDefault="001A5BA3">
      <w:pPr>
        <w:spacing w:after="12"/>
        <w:ind w:left="-5"/>
      </w:pPr>
      <w:r>
        <w:t>пре</w:t>
      </w:r>
      <w:r>
        <w:t xml:space="preserve">дусмотренных федеральными законами; </w:t>
      </w:r>
    </w:p>
    <w:p w:rsidR="004E2D70" w:rsidRDefault="001A5BA3">
      <w:pPr>
        <w:numPr>
          <w:ilvl w:val="0"/>
          <w:numId w:val="4"/>
        </w:numPr>
        <w:spacing w:after="2"/>
        <w:ind w:firstLine="540"/>
      </w:pPr>
      <w:r>
        <w:t xml:space="preserve">не допускать при проведении контрольных (надзорных)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 </w:t>
      </w:r>
    </w:p>
    <w:p w:rsidR="004E2D70" w:rsidRDefault="001A5BA3">
      <w:pPr>
        <w:numPr>
          <w:ilvl w:val="0"/>
          <w:numId w:val="4"/>
        </w:numPr>
        <w:spacing w:after="0"/>
        <w:ind w:firstLine="540"/>
      </w:pPr>
      <w:r>
        <w:t>н</w:t>
      </w:r>
      <w:r>
        <w:t>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</w:t>
      </w:r>
      <w:r>
        <w:t>номоченного по защите прав предпринимателей в субъекте Российской Федерации при проведении контрольных (надзорных) мероприятий (за исключением контрольных (надзорных) мероприятий, при проведении которых не требуется взаимодействие контрольных (надзорных) о</w:t>
      </w:r>
      <w:r>
        <w:t xml:space="preserve">рганов с контролируемыми лицами) и в случаях, предусмотренных настоящим Федеральным законом, осуществлять консультирование; </w:t>
      </w:r>
    </w:p>
    <w:p w:rsidR="004E2D70" w:rsidRDefault="001A5BA3">
      <w:pPr>
        <w:numPr>
          <w:ilvl w:val="0"/>
          <w:numId w:val="4"/>
        </w:numPr>
        <w:spacing w:after="0"/>
        <w:ind w:firstLine="540"/>
      </w:pPr>
      <w:r>
        <w:t>предоставлять контролируемым лицам, их представителям, присутствующим при проведении контрольных (надзорных) мероприятий, информаци</w:t>
      </w:r>
      <w:r>
        <w:t>ю и документы, относящиеся к предмету государственного контроля (надзора), муниципального контроля, в том числе сведения о согласовании проведения контрольного (надзорного) мероприятия органами прокуратуры в случае, если такое согласование предусмотрено на</w:t>
      </w:r>
      <w:r>
        <w:t xml:space="preserve">стоящим Федеральным законом; </w:t>
      </w:r>
    </w:p>
    <w:p w:rsidR="004E2D70" w:rsidRDefault="001A5BA3">
      <w:pPr>
        <w:numPr>
          <w:ilvl w:val="0"/>
          <w:numId w:val="4"/>
        </w:numPr>
        <w:spacing w:after="10"/>
        <w:ind w:firstLine="540"/>
      </w:pPr>
      <w:r>
        <w:t xml:space="preserve">знакомить контролируемых лиц, их представителей с результатами контрольных (надзорных) мероприятий и контрольных (надзорных) действий, относящихся к предмету контрольного (надзорного) мероприятия; </w:t>
      </w:r>
    </w:p>
    <w:p w:rsidR="004E2D70" w:rsidRDefault="001A5BA3">
      <w:pPr>
        <w:numPr>
          <w:ilvl w:val="0"/>
          <w:numId w:val="4"/>
        </w:numPr>
        <w:spacing w:after="3"/>
        <w:ind w:firstLine="540"/>
      </w:pPr>
      <w:r>
        <w:t>знакомить контролируемых лиц</w:t>
      </w:r>
      <w:r>
        <w:t xml:space="preserve">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(надзорного) мероприятия; </w:t>
      </w:r>
    </w:p>
    <w:p w:rsidR="004E2D70" w:rsidRDefault="001A5BA3">
      <w:pPr>
        <w:numPr>
          <w:ilvl w:val="0"/>
          <w:numId w:val="4"/>
        </w:numPr>
        <w:ind w:firstLine="540"/>
      </w:pPr>
      <w:r>
        <w:lastRenderedPageBreak/>
        <w:t>учитывать при определении мер, принимаемых по фактам выявленных н</w:t>
      </w:r>
      <w:r>
        <w:t xml:space="preserve">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 </w:t>
      </w:r>
    </w:p>
    <w:p w:rsidR="004E2D70" w:rsidRDefault="001A5BA3">
      <w:pPr>
        <w:numPr>
          <w:ilvl w:val="0"/>
          <w:numId w:val="4"/>
        </w:numPr>
        <w:ind w:firstLine="540"/>
      </w:pPr>
      <w:r>
        <w:t xml:space="preserve">доказывать обоснованность своих действий при их обжаловании в порядке, установленном законодательством Российской Федерации; </w:t>
      </w:r>
    </w:p>
    <w:p w:rsidR="004E2D70" w:rsidRDefault="001A5BA3">
      <w:pPr>
        <w:numPr>
          <w:ilvl w:val="0"/>
          <w:numId w:val="4"/>
        </w:numPr>
        <w:ind w:firstLine="540"/>
      </w:pPr>
      <w:r>
        <w:t xml:space="preserve">соблюдать установленные законодательством Российской Федерации сроки проведения контрольных (надзорных) мероприятий и совершения </w:t>
      </w:r>
      <w:r>
        <w:t xml:space="preserve">контрольных (надзорных) действий; </w:t>
      </w:r>
    </w:p>
    <w:p w:rsidR="004E2D70" w:rsidRDefault="001A5BA3">
      <w:pPr>
        <w:numPr>
          <w:ilvl w:val="0"/>
          <w:numId w:val="4"/>
        </w:numPr>
        <w:ind w:firstLine="540"/>
      </w:pPr>
      <w:r>
        <w:t xml:space="preserve">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</w:t>
      </w:r>
      <w:r>
        <w:t xml:space="preserve">самоуправления. </w:t>
      </w:r>
    </w:p>
    <w:p w:rsidR="004E2D70" w:rsidRDefault="001A5BA3">
      <w:pPr>
        <w:ind w:left="-15" w:firstLine="540"/>
      </w:pPr>
      <w:r>
        <w:t xml:space="preserve">4.2. Инспектор при проведении контрольного (надзорного) мероприятия в пределах своих полномочий и в объеме проводимых контрольных </w:t>
      </w:r>
    </w:p>
    <w:p w:rsidR="004E2D70" w:rsidRDefault="001A5BA3">
      <w:pPr>
        <w:spacing w:after="12"/>
        <w:ind w:left="-5"/>
      </w:pPr>
      <w:r>
        <w:t xml:space="preserve">(надзорных) действий имеет право: </w:t>
      </w:r>
    </w:p>
    <w:p w:rsidR="004E2D70" w:rsidRDefault="001A5BA3">
      <w:pPr>
        <w:numPr>
          <w:ilvl w:val="0"/>
          <w:numId w:val="5"/>
        </w:numPr>
        <w:spacing w:after="0"/>
        <w:ind w:firstLine="540"/>
      </w:pPr>
      <w:r>
        <w:t>беспрепятственно по предъявлении служебного удостоверения и в соответстви</w:t>
      </w:r>
      <w:r>
        <w:t xml:space="preserve">и с полномочиями, установленными решением контрольного (надзорного) органа о проведении контрольного (надзорного) мероприятия, посещать (осматривать) производственные объекты, если иное не предусмотрено федеральными законами; </w:t>
      </w:r>
    </w:p>
    <w:p w:rsidR="004E2D70" w:rsidRDefault="001A5BA3">
      <w:pPr>
        <w:numPr>
          <w:ilvl w:val="0"/>
          <w:numId w:val="5"/>
        </w:numPr>
        <w:spacing w:after="3"/>
        <w:ind w:firstLine="540"/>
      </w:pPr>
      <w:r>
        <w:t>знакомиться со всеми документ</w:t>
      </w:r>
      <w:r>
        <w:t xml:space="preserve">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 </w:t>
      </w:r>
    </w:p>
    <w:p w:rsidR="004E2D70" w:rsidRDefault="001A5BA3">
      <w:pPr>
        <w:numPr>
          <w:ilvl w:val="0"/>
          <w:numId w:val="5"/>
        </w:numPr>
        <w:spacing w:after="0"/>
        <w:ind w:firstLine="540"/>
      </w:pPr>
      <w:r>
        <w:t>требовать от контролируемых лиц, в том числе руководителей и др</w:t>
      </w:r>
      <w:r>
        <w:t>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(надзорных) мероприятий, а также представления документов для копирования, фото- и видеосъемк</w:t>
      </w:r>
      <w:r>
        <w:t xml:space="preserve">и; </w:t>
      </w:r>
    </w:p>
    <w:p w:rsidR="004E2D70" w:rsidRDefault="001A5BA3">
      <w:pPr>
        <w:numPr>
          <w:ilvl w:val="0"/>
          <w:numId w:val="5"/>
        </w:numPr>
        <w:spacing w:after="10"/>
        <w:ind w:firstLine="540"/>
      </w:pPr>
      <w:r>
        <w:t xml:space="preserve">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(надзорного) мероприятия; </w:t>
      </w:r>
    </w:p>
    <w:p w:rsidR="004E2D70" w:rsidRDefault="001A5BA3">
      <w:pPr>
        <w:numPr>
          <w:ilvl w:val="0"/>
          <w:numId w:val="5"/>
        </w:numPr>
        <w:ind w:firstLine="540"/>
      </w:pPr>
      <w:r>
        <w:t>составлять акты по фактам непредставления или несвоевреме</w:t>
      </w:r>
      <w:r>
        <w:t>нного представления контролируемым лицом документов и материалов, запрошенных при проведении контрольных (надзорных) мероприятий, невозможности провести опрос должностных лиц и (или) работников контролируемого лица, ограничения доступа в помещения, воспреп</w:t>
      </w:r>
      <w:r>
        <w:t xml:space="preserve">ятствования иным мерам по осуществлению контрольного </w:t>
      </w:r>
    </w:p>
    <w:p w:rsidR="004E2D70" w:rsidRDefault="001A5BA3">
      <w:pPr>
        <w:spacing w:after="12"/>
        <w:ind w:left="-5"/>
      </w:pPr>
      <w:r>
        <w:t xml:space="preserve">(надзорного) мероприятия; </w:t>
      </w:r>
    </w:p>
    <w:p w:rsidR="004E2D70" w:rsidRDefault="001A5BA3">
      <w:pPr>
        <w:numPr>
          <w:ilvl w:val="0"/>
          <w:numId w:val="5"/>
        </w:numPr>
        <w:spacing w:after="0"/>
        <w:ind w:firstLine="540"/>
      </w:pPr>
      <w:r>
        <w:t xml:space="preserve">выдавать контролируемым лицам рекомендации по обеспечению безопасности и предотвращению нарушений обязательных требований, </w:t>
      </w:r>
      <w:r>
        <w:lastRenderedPageBreak/>
        <w:t>принимать решения об устранении контролируемыми лицами выявленных нарушений обязательных требований и о восстановлении нарушенного по</w:t>
      </w:r>
      <w:r>
        <w:t xml:space="preserve">ложения; </w:t>
      </w:r>
    </w:p>
    <w:p w:rsidR="004E2D70" w:rsidRDefault="001A5BA3">
      <w:pPr>
        <w:numPr>
          <w:ilvl w:val="0"/>
          <w:numId w:val="5"/>
        </w:numPr>
        <w:ind w:firstLine="540"/>
      </w:pPr>
      <w:r>
        <w:t xml:space="preserve">обращаться в соответствии с Федеральным законом от 7 февраля 2011 года N 3-ФЗ "О полиции" за содействием к органам полиции в случаях, если инспектору оказывается противодействие или угрожает опасность; </w:t>
      </w:r>
    </w:p>
    <w:p w:rsidR="004E2D70" w:rsidRDefault="001A5BA3">
      <w:pPr>
        <w:numPr>
          <w:ilvl w:val="0"/>
          <w:numId w:val="5"/>
        </w:numPr>
        <w:ind w:firstLine="540"/>
      </w:pPr>
      <w:r>
        <w:t>совершать иные действия, предусмотренные фе</w:t>
      </w:r>
      <w:r>
        <w:t xml:space="preserve">деральными законами о видах контроля, положением о виде контроля. </w:t>
      </w:r>
    </w:p>
    <w:p w:rsidR="004E2D70" w:rsidRDefault="001A5BA3">
      <w:pPr>
        <w:ind w:left="-15" w:firstLine="540"/>
      </w:pPr>
      <w:r>
        <w:t xml:space="preserve">4.3. Должностные лица, уполномоченные на осуществление муниципального жилищного контроля, при проведении проверки обязаны: </w:t>
      </w:r>
    </w:p>
    <w:p w:rsidR="004E2D70" w:rsidRDefault="001A5BA3">
      <w:pPr>
        <w:numPr>
          <w:ilvl w:val="0"/>
          <w:numId w:val="6"/>
        </w:numPr>
        <w:spacing w:after="0"/>
        <w:ind w:firstLine="540"/>
      </w:pPr>
      <w:r>
        <w:t>своевременно и в полной мере исполнять предоставленные в соответс</w:t>
      </w:r>
      <w:r>
        <w:t xml:space="preserve">твии с законодательством Российской Федерации полномочия по предупреждению, выявлению и пресечению нарушений обязательных требований, установленных </w:t>
      </w:r>
      <w:hyperlink r:id="rId15">
        <w:r>
          <w:rPr>
            <w:color w:val="0000FF"/>
          </w:rPr>
          <w:t>частью 4 статьи 2</w:t>
        </w:r>
      </w:hyperlink>
      <w:hyperlink r:id="rId16">
        <w:r>
          <w:t xml:space="preserve"> </w:t>
        </w:r>
      </w:hyperlink>
      <w:r>
        <w:t>Закона Кировской области от 06.11.2012 N 217-ЗО "О муниципальном жилищном контроле и взаимодействии органов муниципального жилищного контроля с органом регионального государственного жилищного надзора в Кировской области" (далее - обязательные требования</w:t>
      </w:r>
      <w:r>
        <w:t xml:space="preserve">); </w:t>
      </w:r>
    </w:p>
    <w:p w:rsidR="004E2D70" w:rsidRDefault="001A5BA3">
      <w:pPr>
        <w:numPr>
          <w:ilvl w:val="0"/>
          <w:numId w:val="6"/>
        </w:numPr>
        <w:spacing w:after="11"/>
        <w:ind w:firstLine="540"/>
      </w:pPr>
      <w:r>
        <w:t xml:space="preserve">соблюдать законодательство Российской Федерации, права и законные интересы юридического лица, индивидуального предпринимателя, гражданина, проверка которых проводится; </w:t>
      </w:r>
    </w:p>
    <w:p w:rsidR="004E2D70" w:rsidRDefault="001A5BA3">
      <w:pPr>
        <w:numPr>
          <w:ilvl w:val="0"/>
          <w:numId w:val="6"/>
        </w:numPr>
        <w:ind w:firstLine="540"/>
      </w:pPr>
      <w:r>
        <w:t>проводить проверку на основании распоряжения руководителя уполномоченного органа му</w:t>
      </w:r>
      <w:r>
        <w:t xml:space="preserve">ниципального жилищного контроля о ее </w:t>
      </w:r>
    </w:p>
    <w:p w:rsidR="004E2D70" w:rsidRDefault="001A5BA3">
      <w:pPr>
        <w:ind w:left="-5"/>
      </w:pPr>
      <w:r>
        <w:t xml:space="preserve">проведении в соответствии с ее назначением; </w:t>
      </w:r>
    </w:p>
    <w:p w:rsidR="004E2D70" w:rsidRDefault="001A5BA3">
      <w:pPr>
        <w:numPr>
          <w:ilvl w:val="0"/>
          <w:numId w:val="6"/>
        </w:numPr>
        <w:ind w:firstLine="540"/>
      </w:pPr>
      <w:r>
        <w:t xml:space="preserve">проводить проверку только во время исполнения служебных обязанностей, выездную проверку только при предъявлении служебного удостоверения, копии распоряжения уполномоченного </w:t>
      </w:r>
      <w:r>
        <w:t xml:space="preserve">органа </w:t>
      </w:r>
    </w:p>
    <w:p w:rsidR="004E2D70" w:rsidRDefault="001A5BA3">
      <w:pPr>
        <w:ind w:left="-5"/>
      </w:pPr>
      <w:r>
        <w:t xml:space="preserve">муниципального жилищного контроля; </w:t>
      </w:r>
    </w:p>
    <w:p w:rsidR="004E2D70" w:rsidRDefault="001A5BA3">
      <w:pPr>
        <w:numPr>
          <w:ilvl w:val="0"/>
          <w:numId w:val="6"/>
        </w:numPr>
        <w:spacing w:after="0"/>
        <w:ind w:firstLine="540"/>
      </w:pPr>
      <w:r>
        <w:t>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гражданину, его уполномоченному пре</w:t>
      </w:r>
      <w:r>
        <w:t xml:space="preserve">дставителю присутствовать при проведении проверки и давать разъяснения по вопросам, относящимся к предмету проверки; </w:t>
      </w:r>
    </w:p>
    <w:p w:rsidR="004E2D70" w:rsidRDefault="001A5BA3">
      <w:pPr>
        <w:numPr>
          <w:ilvl w:val="0"/>
          <w:numId w:val="6"/>
        </w:numPr>
        <w:spacing w:after="0"/>
        <w:ind w:firstLine="540"/>
      </w:pPr>
      <w:r>
        <w:t>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гражданину, его уполномоченному представителю, присутствующим при проведении провер</w:t>
      </w:r>
      <w:r>
        <w:t xml:space="preserve">ки, информацию и документы, относящиеся к предмету проверки; </w:t>
      </w:r>
    </w:p>
    <w:p w:rsidR="004E2D70" w:rsidRDefault="001A5BA3">
      <w:pPr>
        <w:numPr>
          <w:ilvl w:val="0"/>
          <w:numId w:val="6"/>
        </w:numPr>
        <w:spacing w:after="3"/>
        <w:ind w:firstLine="540"/>
      </w:pPr>
      <w:r>
        <w:t>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представителя, гражданина, его уполномочен</w:t>
      </w:r>
      <w:r>
        <w:t xml:space="preserve">ного представителя с результатами проверки; </w:t>
      </w:r>
    </w:p>
    <w:p w:rsidR="004E2D70" w:rsidRDefault="001A5BA3">
      <w:pPr>
        <w:numPr>
          <w:ilvl w:val="0"/>
          <w:numId w:val="6"/>
        </w:numPr>
        <w:spacing w:after="0"/>
        <w:ind w:firstLine="540"/>
      </w:pPr>
      <w:r>
        <w:lastRenderedPageBreak/>
        <w:t>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для животных, растений, окружающей с</w:t>
      </w:r>
      <w:r>
        <w:t xml:space="preserve">реды, объектов культурного наследия (памятников истории и культуры) народов Российской Федерации, музейных предметов и музейных коллекций, включенных в состав Музейного фонда Российской Федерации, особо ценных, в том числе уникальных, документов Архивного </w:t>
      </w:r>
      <w:r>
        <w:t>фонда Российской Федерации, документов, имеющих особое историческое, научное, культурное значение, входящих в состав национального библиотечного фонда, безопасности государства, для возникновения чрезвычайных ситуаций природного и техногенного характера, а</w:t>
      </w:r>
      <w:r>
        <w:t xml:space="preserve"> также не допускать необоснованное ограничение прав и законных интересов граждан, в том числе индивидуальных предпринимателей, юридических лиц; </w:t>
      </w:r>
    </w:p>
    <w:p w:rsidR="004E2D70" w:rsidRDefault="001A5BA3">
      <w:pPr>
        <w:numPr>
          <w:ilvl w:val="0"/>
          <w:numId w:val="6"/>
        </w:numPr>
        <w:spacing w:after="0"/>
        <w:ind w:firstLine="540"/>
      </w:pPr>
      <w:r>
        <w:t>доказывать обоснованность своих действий при их обжаловании юридическими лицами, индивидуальными предпринимател</w:t>
      </w:r>
      <w:r>
        <w:t xml:space="preserve">ями, гражданами в порядке, установленном законодательством Российской Федерации; </w:t>
      </w:r>
    </w:p>
    <w:p w:rsidR="004E2D70" w:rsidRDefault="001A5BA3">
      <w:pPr>
        <w:numPr>
          <w:ilvl w:val="0"/>
          <w:numId w:val="6"/>
        </w:numPr>
        <w:ind w:firstLine="540"/>
      </w:pPr>
      <w:r>
        <w:t xml:space="preserve">соблюдать сроки проведения проверки граждан, установленные административным регламентом; </w:t>
      </w:r>
    </w:p>
    <w:p w:rsidR="004E2D70" w:rsidRDefault="001A5BA3">
      <w:pPr>
        <w:numPr>
          <w:ilvl w:val="0"/>
          <w:numId w:val="6"/>
        </w:numPr>
        <w:spacing w:after="10"/>
        <w:ind w:firstLine="540"/>
      </w:pPr>
      <w:r>
        <w:t>не требовать от юридического лица, индивидуального предпринимателя, гражданина докум</w:t>
      </w:r>
      <w:r>
        <w:t xml:space="preserve">енты и иные сведения, представление которых не предусмотрено законодательством Российской Федерации; </w:t>
      </w:r>
    </w:p>
    <w:p w:rsidR="004E2D70" w:rsidRDefault="001A5BA3">
      <w:pPr>
        <w:numPr>
          <w:ilvl w:val="0"/>
          <w:numId w:val="6"/>
        </w:numPr>
        <w:spacing w:after="0"/>
        <w:ind w:firstLine="540"/>
      </w:pPr>
      <w:r>
        <w:t>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гражданина, его уполномоченного представите</w:t>
      </w:r>
      <w:r>
        <w:t xml:space="preserve">ля ознакомить их с положениями административного регламента (при его наличии), в соответствии с которым проводится проверка; </w:t>
      </w:r>
    </w:p>
    <w:p w:rsidR="004E2D70" w:rsidRDefault="001A5BA3">
      <w:pPr>
        <w:numPr>
          <w:ilvl w:val="0"/>
          <w:numId w:val="6"/>
        </w:numPr>
        <w:spacing w:after="10"/>
        <w:ind w:firstLine="540"/>
      </w:pPr>
      <w:r>
        <w:t>осуществлять запись о проведенной проверке в журнале учета проверок в случае его наличия у юридического лица, индивидуального пред</w:t>
      </w:r>
      <w:r>
        <w:t xml:space="preserve">принимателя; </w:t>
      </w:r>
    </w:p>
    <w:p w:rsidR="004E2D70" w:rsidRDefault="001A5BA3">
      <w:pPr>
        <w:numPr>
          <w:ilvl w:val="0"/>
          <w:numId w:val="6"/>
        </w:numPr>
        <w:ind w:firstLine="540"/>
      </w:pPr>
      <w:r>
        <w:t>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</w:t>
      </w:r>
      <w:r>
        <w:t xml:space="preserve">формационного взаимодействия. </w:t>
      </w:r>
    </w:p>
    <w:p w:rsidR="004E2D70" w:rsidRDefault="001A5BA3">
      <w:pPr>
        <w:spacing w:after="0"/>
        <w:ind w:left="-15" w:firstLine="540"/>
      </w:pPr>
      <w:r>
        <w:t>4.4. В случае выявления при проведении проверки нарушений юридическим лицом, индивидуальным предпринимателем, гражданином обязательных требований, установленных федеральным законодательством в отношении муниципального жилищно</w:t>
      </w:r>
      <w:r>
        <w:t xml:space="preserve">го фонда, должностные лица, проводившие проверку, в пределах полномочий, предусмотренных законодательством Российской Федерации, обязаны: </w:t>
      </w:r>
    </w:p>
    <w:p w:rsidR="004E2D70" w:rsidRDefault="001A5BA3">
      <w:pPr>
        <w:spacing w:after="10"/>
        <w:ind w:left="-15" w:firstLine="540"/>
      </w:pPr>
      <w:r>
        <w:lastRenderedPageBreak/>
        <w:t>а) выдать предписание юридическому лицу, индивидуальному предпринимателю об устранении выявленных нарушений с указани</w:t>
      </w:r>
      <w:r>
        <w:t xml:space="preserve">ем сроков их устранения; </w:t>
      </w:r>
    </w:p>
    <w:p w:rsidR="004E2D70" w:rsidRDefault="001A5BA3">
      <w:pPr>
        <w:spacing w:after="0"/>
        <w:ind w:left="-15" w:firstLine="540"/>
      </w:pPr>
      <w:r>
        <w:t>б)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</w:t>
      </w:r>
      <w:r>
        <w:t xml:space="preserve">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 </w:t>
      </w:r>
    </w:p>
    <w:p w:rsidR="004E2D70" w:rsidRDefault="001A5BA3">
      <w:pPr>
        <w:spacing w:after="25" w:line="259" w:lineRule="auto"/>
        <w:ind w:left="540" w:firstLine="0"/>
        <w:jc w:val="left"/>
      </w:pPr>
      <w:r>
        <w:t xml:space="preserve"> </w:t>
      </w:r>
    </w:p>
    <w:p w:rsidR="004E2D70" w:rsidRDefault="001A5BA3">
      <w:pPr>
        <w:spacing w:after="0" w:line="268" w:lineRule="auto"/>
        <w:jc w:val="center"/>
      </w:pPr>
      <w:r>
        <w:t>5. Виды профилактических мероприятий, которые проводятся при осуществлении</w:t>
      </w:r>
      <w:r>
        <w:t xml:space="preserve"> муниципального контроля </w:t>
      </w:r>
    </w:p>
    <w:p w:rsidR="004E2D70" w:rsidRDefault="001A5BA3">
      <w:pPr>
        <w:spacing w:after="0" w:line="259" w:lineRule="auto"/>
        <w:ind w:left="0" w:firstLine="0"/>
        <w:jc w:val="left"/>
      </w:pPr>
      <w:r>
        <w:t xml:space="preserve"> </w:t>
      </w:r>
    </w:p>
    <w:p w:rsidR="004E2D70" w:rsidRDefault="001A5BA3">
      <w:pPr>
        <w:ind w:left="-15" w:firstLine="708"/>
      </w:pPr>
      <w:r>
        <w:t xml:space="preserve">При осуществлении муниципального контроля Контрольный орган проводит следующие виды профилактических мероприятий: </w:t>
      </w:r>
    </w:p>
    <w:p w:rsidR="004E2D70" w:rsidRDefault="001A5BA3">
      <w:pPr>
        <w:numPr>
          <w:ilvl w:val="0"/>
          <w:numId w:val="7"/>
        </w:numPr>
        <w:ind w:hanging="305"/>
      </w:pPr>
      <w:r>
        <w:t xml:space="preserve">информирование; </w:t>
      </w:r>
    </w:p>
    <w:p w:rsidR="004E2D70" w:rsidRDefault="001A5BA3">
      <w:pPr>
        <w:numPr>
          <w:ilvl w:val="0"/>
          <w:numId w:val="7"/>
        </w:numPr>
        <w:ind w:hanging="305"/>
      </w:pPr>
      <w:r>
        <w:t xml:space="preserve">обобщение правоприменительной практики; </w:t>
      </w:r>
    </w:p>
    <w:p w:rsidR="004E2D70" w:rsidRDefault="001A5BA3">
      <w:pPr>
        <w:numPr>
          <w:ilvl w:val="0"/>
          <w:numId w:val="7"/>
        </w:numPr>
        <w:ind w:hanging="305"/>
      </w:pPr>
      <w:r>
        <w:t xml:space="preserve">объявление предостережения; </w:t>
      </w:r>
    </w:p>
    <w:p w:rsidR="004E2D70" w:rsidRDefault="001A5BA3">
      <w:pPr>
        <w:numPr>
          <w:ilvl w:val="0"/>
          <w:numId w:val="7"/>
        </w:numPr>
        <w:ind w:hanging="305"/>
      </w:pPr>
      <w:r>
        <w:t>консультирование; 5) профи</w:t>
      </w:r>
      <w:r>
        <w:t xml:space="preserve">лактический визит. </w:t>
      </w:r>
    </w:p>
    <w:p w:rsidR="004E2D70" w:rsidRDefault="001A5BA3">
      <w:pPr>
        <w:spacing w:after="25" w:line="259" w:lineRule="auto"/>
        <w:ind w:left="0" w:firstLine="0"/>
        <w:jc w:val="left"/>
      </w:pPr>
      <w:r>
        <w:t xml:space="preserve"> </w:t>
      </w:r>
    </w:p>
    <w:p w:rsidR="004E2D70" w:rsidRDefault="001A5BA3">
      <w:pPr>
        <w:ind w:left="-15" w:firstLine="708"/>
      </w:pPr>
      <w:r>
        <w:t xml:space="preserve">5.1. Информирование контролируемых и иных заинтересованных лиц по вопросам соблюдения обязательных требований и обобщение </w:t>
      </w:r>
    </w:p>
    <w:p w:rsidR="004E2D70" w:rsidRDefault="001A5BA3">
      <w:pPr>
        <w:spacing w:after="12"/>
        <w:ind w:left="-5"/>
      </w:pPr>
      <w:r>
        <w:t xml:space="preserve">правоприменительной практики </w:t>
      </w:r>
    </w:p>
    <w:p w:rsidR="004E2D70" w:rsidRDefault="001A5BA3">
      <w:pPr>
        <w:spacing w:after="27" w:line="259" w:lineRule="auto"/>
        <w:ind w:left="0" w:firstLine="0"/>
        <w:jc w:val="left"/>
      </w:pPr>
      <w:r>
        <w:t xml:space="preserve"> </w:t>
      </w:r>
    </w:p>
    <w:p w:rsidR="004E2D70" w:rsidRDefault="001A5BA3">
      <w:pPr>
        <w:numPr>
          <w:ilvl w:val="2"/>
          <w:numId w:val="8"/>
        </w:numPr>
        <w:ind w:firstLine="708"/>
      </w:pPr>
      <w:r>
        <w:t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закона, на своем на официальном сайте в се</w:t>
      </w:r>
      <w:r>
        <w:t xml:space="preserve">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 </w:t>
      </w:r>
    </w:p>
    <w:p w:rsidR="004E2D70" w:rsidRDefault="001A5BA3">
      <w:pPr>
        <w:numPr>
          <w:ilvl w:val="2"/>
          <w:numId w:val="8"/>
        </w:numPr>
        <w:ind w:firstLine="708"/>
      </w:pPr>
      <w:r>
        <w:t>Обобщение правоприменительной практики организации и проведени</w:t>
      </w:r>
      <w:r>
        <w:t xml:space="preserve">я муниципального контроля осуществляется ежегодно. </w:t>
      </w:r>
    </w:p>
    <w:p w:rsidR="004E2D70" w:rsidRDefault="001A5BA3">
      <w:pPr>
        <w:spacing w:after="10"/>
        <w:ind w:left="-5"/>
      </w:pPr>
      <w:r>
        <w:t>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(далее – доклад). Контрольный о</w:t>
      </w:r>
      <w:r>
        <w:t xml:space="preserve">рган обеспечивает публичное обсуждение проекта доклада.  Доклад утверждается руководителем Контрольного органа и размещается на официальном сайте ежегодно не позднее 30 января года, следующего за годом обобщения правоприменительной практики.  </w:t>
      </w:r>
    </w:p>
    <w:p w:rsidR="004E2D70" w:rsidRDefault="001A5BA3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:rsidR="004E2D70" w:rsidRDefault="001A5BA3">
      <w:pPr>
        <w:spacing w:after="24" w:line="259" w:lineRule="auto"/>
        <w:ind w:left="0" w:firstLine="0"/>
        <w:jc w:val="left"/>
      </w:pPr>
      <w:r>
        <w:t xml:space="preserve"> </w:t>
      </w:r>
    </w:p>
    <w:p w:rsidR="004E2D70" w:rsidRDefault="001A5BA3">
      <w:pPr>
        <w:ind w:left="-15" w:right="739" w:firstLine="708"/>
      </w:pPr>
      <w:r>
        <w:t>5.2. Пре</w:t>
      </w:r>
      <w:r>
        <w:t xml:space="preserve">достережение о недопустимости </w:t>
      </w:r>
      <w:proofErr w:type="gramStart"/>
      <w:r>
        <w:t>нарушения  обязательных</w:t>
      </w:r>
      <w:proofErr w:type="gramEnd"/>
      <w:r>
        <w:t xml:space="preserve"> требований </w:t>
      </w:r>
    </w:p>
    <w:p w:rsidR="004E2D70" w:rsidRDefault="001A5BA3">
      <w:pPr>
        <w:spacing w:after="25" w:line="259" w:lineRule="auto"/>
        <w:ind w:left="0" w:firstLine="0"/>
        <w:jc w:val="left"/>
      </w:pPr>
      <w:r>
        <w:t xml:space="preserve"> </w:t>
      </w:r>
    </w:p>
    <w:p w:rsidR="004E2D70" w:rsidRDefault="001A5BA3">
      <w:pPr>
        <w:numPr>
          <w:ilvl w:val="2"/>
          <w:numId w:val="9"/>
        </w:numPr>
        <w:ind w:firstLine="708"/>
      </w:pPr>
      <w:r>
        <w:t xml:space="preserve">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</w:t>
      </w:r>
      <w:r>
        <w:t xml:space="preserve">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</w:t>
      </w:r>
      <w:r>
        <w:t xml:space="preserve">(ущерба) охраняемым законом ценностям, и предлагает принять меры по обеспечению соблюдения обязательных требований. </w:t>
      </w:r>
    </w:p>
    <w:p w:rsidR="004E2D70" w:rsidRDefault="001A5BA3">
      <w:pPr>
        <w:numPr>
          <w:ilvl w:val="2"/>
          <w:numId w:val="9"/>
        </w:numPr>
        <w:ind w:firstLine="708"/>
      </w:pPr>
      <w:r>
        <w:t>Предостережение составляется по форме, утвержденной приказом Минэкономразвития России от 31.03.2021 № 151 «О типовых формах документов, исп</w:t>
      </w:r>
      <w:r>
        <w:t xml:space="preserve">ользуемых контрольным (надзорным) органом». </w:t>
      </w:r>
    </w:p>
    <w:p w:rsidR="004E2D70" w:rsidRDefault="001A5BA3">
      <w:pPr>
        <w:numPr>
          <w:ilvl w:val="2"/>
          <w:numId w:val="9"/>
        </w:numPr>
        <w:ind w:firstLine="708"/>
      </w:pPr>
      <w:r>
        <w:t xml:space="preserve">Контролируемое лицо в течение </w:t>
      </w:r>
      <w:proofErr w:type="gramStart"/>
      <w:r>
        <w:t>десяти  рабочих</w:t>
      </w:r>
      <w:proofErr w:type="gramEnd"/>
      <w:r>
        <w:t xml:space="preserve"> дней со дня получения предостережения вправе подать в Контрольный орган возражение в отношении предостережения. </w:t>
      </w:r>
    </w:p>
    <w:p w:rsidR="004E2D70" w:rsidRDefault="001A5BA3">
      <w:pPr>
        <w:numPr>
          <w:ilvl w:val="2"/>
          <w:numId w:val="9"/>
        </w:numPr>
        <w:ind w:firstLine="708"/>
      </w:pPr>
      <w:r>
        <w:t xml:space="preserve">Возражение должно содержать: </w:t>
      </w:r>
    </w:p>
    <w:p w:rsidR="004E2D70" w:rsidRDefault="001A5BA3">
      <w:pPr>
        <w:numPr>
          <w:ilvl w:val="0"/>
          <w:numId w:val="10"/>
        </w:numPr>
        <w:ind w:hanging="305"/>
      </w:pPr>
      <w:r>
        <w:t xml:space="preserve">наименование Контрольного органа, в который направляется возражение; </w:t>
      </w:r>
    </w:p>
    <w:p w:rsidR="004E2D70" w:rsidRDefault="001A5BA3">
      <w:pPr>
        <w:numPr>
          <w:ilvl w:val="0"/>
          <w:numId w:val="10"/>
        </w:numPr>
        <w:ind w:hanging="305"/>
      </w:pPr>
      <w:r>
        <w:t>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</w:t>
      </w:r>
      <w:r>
        <w:t xml:space="preserve">са) электронной почты (при наличии) и почтовый адрес, по которым должен быть направлен ответ контролируемому лицу; </w:t>
      </w:r>
    </w:p>
    <w:p w:rsidR="004E2D70" w:rsidRDefault="001A5BA3">
      <w:pPr>
        <w:numPr>
          <w:ilvl w:val="0"/>
          <w:numId w:val="10"/>
        </w:numPr>
        <w:spacing w:after="12"/>
        <w:ind w:hanging="305"/>
      </w:pPr>
      <w:r>
        <w:t xml:space="preserve">дату и номер предостережения; </w:t>
      </w:r>
    </w:p>
    <w:p w:rsidR="004E2D70" w:rsidRDefault="001A5BA3">
      <w:pPr>
        <w:numPr>
          <w:ilvl w:val="0"/>
          <w:numId w:val="10"/>
        </w:numPr>
        <w:ind w:hanging="305"/>
      </w:pPr>
      <w:r>
        <w:t xml:space="preserve">доводы, на основании которых контролируемое лицо не согласно с объявленным предостережением; </w:t>
      </w:r>
    </w:p>
    <w:p w:rsidR="004E2D70" w:rsidRDefault="001A5BA3">
      <w:pPr>
        <w:numPr>
          <w:ilvl w:val="0"/>
          <w:numId w:val="10"/>
        </w:numPr>
        <w:ind w:hanging="305"/>
      </w:pPr>
      <w:r>
        <w:t xml:space="preserve">дату получения </w:t>
      </w:r>
      <w:r>
        <w:t xml:space="preserve">предостережения контролируемым лицом; 6) личную подпись и дату. </w:t>
      </w:r>
    </w:p>
    <w:p w:rsidR="004E2D70" w:rsidRDefault="001A5BA3">
      <w:pPr>
        <w:ind w:left="-15" w:firstLine="708"/>
      </w:pPr>
      <w:r>
        <w:t xml:space="preserve">5.2.5. В случае необходимости в подтверждение своих доводов контролируемое лицо прилагает к возражению соответствующие документы либо их заверенные копии. </w:t>
      </w:r>
    </w:p>
    <w:p w:rsidR="004E2D70" w:rsidRDefault="001A5BA3">
      <w:pPr>
        <w:ind w:left="-15" w:firstLine="708"/>
      </w:pPr>
      <w:r>
        <w:t>5.2.6. Контрольный орган рассматрив</w:t>
      </w:r>
      <w:r>
        <w:t xml:space="preserve">ает возражение в отношении предостережения в течение пятнадцати10 рабочих дней со дня его получения. </w:t>
      </w:r>
    </w:p>
    <w:p w:rsidR="004E2D70" w:rsidRDefault="001A5BA3">
      <w:pPr>
        <w:ind w:left="-15" w:firstLine="708"/>
      </w:pPr>
      <w:r>
        <w:t xml:space="preserve">5.2.7. По результатам рассмотрения возражения Контрольный орган принимает одно из следующих решений: </w:t>
      </w:r>
    </w:p>
    <w:p w:rsidR="004E2D70" w:rsidRDefault="001A5BA3">
      <w:pPr>
        <w:ind w:left="-5"/>
      </w:pPr>
      <w:r>
        <w:lastRenderedPageBreak/>
        <w:t>1) удовлетворяет возражение в форме отмены объявленн</w:t>
      </w:r>
      <w:r>
        <w:t xml:space="preserve">ого предостережения; 2) отказывает в удовлетворении возражения с указанием причины отказа. </w:t>
      </w:r>
    </w:p>
    <w:p w:rsidR="004E2D70" w:rsidRDefault="001A5BA3">
      <w:pPr>
        <w:ind w:left="-15" w:firstLine="708"/>
      </w:pPr>
      <w:r>
        <w:t>5.2.8. Контрольный орган информирует контролируемое лицо о результатах рассмотрения возражения не позднее пяти10 рабочих дней со дня рассмотрения возражения в отнош</w:t>
      </w:r>
      <w:r>
        <w:t xml:space="preserve">ении предостережения. </w:t>
      </w:r>
    </w:p>
    <w:p w:rsidR="004E2D70" w:rsidRDefault="001A5BA3">
      <w:pPr>
        <w:ind w:left="-15" w:firstLine="708"/>
      </w:pPr>
      <w:r>
        <w:t xml:space="preserve">5.2.9. Повторное направление возражения по тем же основаниям не допускается. </w:t>
      </w:r>
    </w:p>
    <w:p w:rsidR="004E2D70" w:rsidRDefault="001A5BA3">
      <w:pPr>
        <w:spacing w:after="3"/>
        <w:ind w:left="-15" w:firstLine="708"/>
      </w:pPr>
      <w:r>
        <w:t xml:space="preserve">5.2.10.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</w:t>
      </w:r>
      <w:r>
        <w:t xml:space="preserve">данные для проведения иных профилактических мероприятий и контрольных мероприятий. </w:t>
      </w:r>
    </w:p>
    <w:p w:rsidR="004E2D70" w:rsidRDefault="001A5BA3">
      <w:pPr>
        <w:spacing w:after="22" w:line="259" w:lineRule="auto"/>
        <w:ind w:left="0" w:firstLine="0"/>
        <w:jc w:val="left"/>
      </w:pPr>
      <w:r>
        <w:t xml:space="preserve"> </w:t>
      </w:r>
    </w:p>
    <w:p w:rsidR="004E2D70" w:rsidRDefault="001A5BA3">
      <w:pPr>
        <w:spacing w:after="12"/>
        <w:ind w:left="718"/>
      </w:pPr>
      <w:r>
        <w:t xml:space="preserve">5.3. Консультирование </w:t>
      </w:r>
    </w:p>
    <w:p w:rsidR="004E2D70" w:rsidRDefault="001A5BA3">
      <w:pPr>
        <w:spacing w:after="25" w:line="259" w:lineRule="auto"/>
        <w:ind w:left="0" w:firstLine="0"/>
        <w:jc w:val="left"/>
      </w:pPr>
      <w:r>
        <w:t xml:space="preserve"> </w:t>
      </w:r>
    </w:p>
    <w:p w:rsidR="004E2D70" w:rsidRDefault="001A5BA3">
      <w:pPr>
        <w:ind w:left="-15" w:firstLine="708"/>
      </w:pPr>
      <w:r>
        <w:t>5</w:t>
      </w:r>
      <w:r>
        <w:t xml:space="preserve">.3.1. 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 </w:t>
      </w:r>
    </w:p>
    <w:p w:rsidR="004E2D70" w:rsidRDefault="001A5BA3">
      <w:pPr>
        <w:numPr>
          <w:ilvl w:val="0"/>
          <w:numId w:val="11"/>
        </w:numPr>
        <w:ind w:hanging="305"/>
      </w:pPr>
      <w:r>
        <w:t xml:space="preserve">порядка проведения контрольных мероприятий; </w:t>
      </w:r>
    </w:p>
    <w:p w:rsidR="004E2D70" w:rsidRDefault="001A5BA3">
      <w:pPr>
        <w:numPr>
          <w:ilvl w:val="0"/>
          <w:numId w:val="11"/>
        </w:numPr>
        <w:ind w:hanging="305"/>
      </w:pPr>
      <w:r>
        <w:t xml:space="preserve">периодичности проведения контрольных мероприятий; </w:t>
      </w:r>
    </w:p>
    <w:p w:rsidR="004E2D70" w:rsidRDefault="001A5BA3">
      <w:pPr>
        <w:numPr>
          <w:ilvl w:val="0"/>
          <w:numId w:val="11"/>
        </w:numPr>
        <w:ind w:hanging="305"/>
      </w:pPr>
      <w:r>
        <w:t xml:space="preserve">порядка принятия решений по итогам контрольных мероприятий; 4) порядка обжалования решений Контрольного органа. </w:t>
      </w:r>
    </w:p>
    <w:p w:rsidR="004E2D70" w:rsidRDefault="001A5BA3">
      <w:pPr>
        <w:ind w:left="-15" w:firstLine="708"/>
      </w:pPr>
      <w:r>
        <w:t xml:space="preserve">5.3.2. Инспекторы осуществляют консультирование контролируемых лиц и их представителей: </w:t>
      </w:r>
    </w:p>
    <w:p w:rsidR="004E2D70" w:rsidRDefault="001A5BA3">
      <w:pPr>
        <w:numPr>
          <w:ilvl w:val="0"/>
          <w:numId w:val="12"/>
        </w:numPr>
        <w:spacing w:after="10"/>
      </w:pPr>
      <w:r>
        <w:t xml:space="preserve">в виде устных разъяснений по телефону, посредством </w:t>
      </w:r>
      <w:proofErr w:type="gramStart"/>
      <w:r>
        <w:t>вид</w:t>
      </w:r>
      <w:r>
        <w:t>ео-конференцсвязи</w:t>
      </w:r>
      <w:proofErr w:type="gramEnd"/>
      <w:r>
        <w:t xml:space="preserve">, на личном приеме либо в ходе проведения профилактического мероприятия, контрольного мероприятия; </w:t>
      </w:r>
    </w:p>
    <w:p w:rsidR="004E2D70" w:rsidRDefault="001A5BA3">
      <w:pPr>
        <w:numPr>
          <w:ilvl w:val="0"/>
          <w:numId w:val="12"/>
        </w:numPr>
        <w:spacing w:after="0"/>
      </w:pPr>
      <w:r>
        <w:t xml:space="preserve">посредством размещения на официальном сайте письменного разъяснения по однотипным обращениям (более </w:t>
      </w:r>
      <w:proofErr w:type="gramStart"/>
      <w:r>
        <w:t>10  однотипных</w:t>
      </w:r>
      <w:proofErr w:type="gramEnd"/>
      <w:r>
        <w:t xml:space="preserve"> обращений) контролируемы</w:t>
      </w:r>
      <w:r>
        <w:t xml:space="preserve">х лиц и их представителей, подписанного уполномоченным должностным лицом Контрольного органа. </w:t>
      </w:r>
    </w:p>
    <w:p w:rsidR="004E2D70" w:rsidRDefault="001A5BA3">
      <w:pPr>
        <w:ind w:left="-15" w:firstLine="708"/>
      </w:pPr>
      <w:r>
        <w:t>5.3.3. Индивидуальное консультирование на личном приеме каждого заявителя инспекторами не может превышать 10 минут. Время разговора по телефону не должно превыша</w:t>
      </w:r>
      <w:r>
        <w:t xml:space="preserve">ть 10 минут. </w:t>
      </w:r>
    </w:p>
    <w:p w:rsidR="004E2D70" w:rsidRDefault="001A5BA3">
      <w:pPr>
        <w:ind w:left="-15" w:firstLine="708"/>
      </w:pPr>
      <w:r>
        <w:t xml:space="preserve">5.3.4. Контрольный орган не предоставляет контролируемым лицам и их представителям в письменной форме информацию по вопросам устного консультирования. </w:t>
      </w:r>
    </w:p>
    <w:p w:rsidR="004E2D70" w:rsidRDefault="001A5BA3">
      <w:pPr>
        <w:ind w:left="-15" w:firstLine="708"/>
      </w:pPr>
      <w:r>
        <w:t>5.3.5. Письменное консультирование контролируемых лиц и их представителей осуществляется п</w:t>
      </w:r>
      <w:r>
        <w:t xml:space="preserve">о следующему вопросу: </w:t>
      </w:r>
    </w:p>
    <w:p w:rsidR="004E2D70" w:rsidRDefault="001A5BA3">
      <w:pPr>
        <w:ind w:left="-5"/>
      </w:pPr>
      <w:r>
        <w:t xml:space="preserve">1) порядок обжалования решений Контрольного органа; </w:t>
      </w:r>
    </w:p>
    <w:p w:rsidR="004E2D70" w:rsidRDefault="001A5BA3">
      <w:pPr>
        <w:ind w:left="-15" w:firstLine="708"/>
      </w:pPr>
      <w:r>
        <w:t xml:space="preserve">5.3.6. Контролируемое лицо вправе направить запрос о предоставлении письменного ответа в сроки, установленные Федеральным законом от </w:t>
      </w:r>
      <w:r>
        <w:lastRenderedPageBreak/>
        <w:t>02.05.2006 № 59-ФЗ «О порядке рассмотрения обра</w:t>
      </w:r>
      <w:r>
        <w:t xml:space="preserve">щений граждан Российской Федерации». </w:t>
      </w:r>
    </w:p>
    <w:p w:rsidR="004E2D70" w:rsidRDefault="001A5BA3">
      <w:pPr>
        <w:ind w:left="-15" w:firstLine="708"/>
      </w:pPr>
      <w:r>
        <w:t xml:space="preserve">5.3.7. </w:t>
      </w:r>
      <w:r>
        <w:tab/>
        <w:t xml:space="preserve">Контрольный </w:t>
      </w:r>
      <w:r>
        <w:tab/>
        <w:t xml:space="preserve">орган </w:t>
      </w:r>
      <w:r>
        <w:tab/>
        <w:t xml:space="preserve">осуществляет </w:t>
      </w:r>
      <w:r>
        <w:tab/>
        <w:t xml:space="preserve">учет </w:t>
      </w:r>
      <w:r>
        <w:tab/>
        <w:t xml:space="preserve">проведенных консультирований. </w:t>
      </w:r>
    </w:p>
    <w:p w:rsidR="004E2D70" w:rsidRDefault="001A5BA3">
      <w:pPr>
        <w:spacing w:after="22" w:line="259" w:lineRule="auto"/>
        <w:ind w:left="0" w:firstLine="0"/>
        <w:jc w:val="left"/>
      </w:pPr>
      <w:r>
        <w:t xml:space="preserve"> </w:t>
      </w:r>
    </w:p>
    <w:p w:rsidR="004E2D70" w:rsidRDefault="001A5BA3">
      <w:pPr>
        <w:spacing w:after="12"/>
        <w:ind w:left="718"/>
      </w:pPr>
      <w:r>
        <w:t xml:space="preserve">5.4. Профилактический визит </w:t>
      </w:r>
    </w:p>
    <w:p w:rsidR="004E2D70" w:rsidRDefault="001A5BA3">
      <w:pPr>
        <w:spacing w:after="27" w:line="259" w:lineRule="auto"/>
        <w:ind w:left="0" w:firstLine="0"/>
        <w:jc w:val="left"/>
      </w:pPr>
      <w:r>
        <w:t xml:space="preserve"> </w:t>
      </w:r>
    </w:p>
    <w:p w:rsidR="004E2D70" w:rsidRDefault="001A5BA3">
      <w:pPr>
        <w:spacing w:after="9"/>
        <w:ind w:left="-15" w:firstLine="708"/>
      </w:pPr>
      <w:r>
        <w:t>5.4.1. Профилактический визит проводится инспектором в форме профилактической беседы по месту осуществлени</w:t>
      </w:r>
      <w:r>
        <w:t xml:space="preserve">я деятельности контролируемого лица либо путем использования видео-конференц-связи. </w:t>
      </w:r>
    </w:p>
    <w:p w:rsidR="004E2D70" w:rsidRDefault="001A5BA3">
      <w:pPr>
        <w:ind w:left="-5"/>
      </w:pPr>
      <w:r>
        <w:t xml:space="preserve">Продолжительность профилактического визита составляет не более двух часов в течение рабочего дня.  </w:t>
      </w:r>
    </w:p>
    <w:p w:rsidR="004E2D70" w:rsidRDefault="001A5BA3">
      <w:pPr>
        <w:ind w:left="-15" w:firstLine="708"/>
      </w:pPr>
      <w:r>
        <w:t>5.4.2. Инспектор проводит обязательный профилактический визит в отношен</w:t>
      </w:r>
      <w:r>
        <w:t xml:space="preserve">ии: </w:t>
      </w:r>
    </w:p>
    <w:p w:rsidR="004E2D70" w:rsidRDefault="001A5BA3">
      <w:pPr>
        <w:numPr>
          <w:ilvl w:val="0"/>
          <w:numId w:val="13"/>
        </w:numPr>
        <w:spacing w:after="2"/>
      </w:pPr>
      <w:r>
        <w:t xml:space="preserve">контролируемых лиц, приступающих к осуществлению деятельности в сфере управления многоквартирными домами, не позднее чем в течение одного года с момента начала такой деятельности (при наличии сведений о начале деятельности); </w:t>
      </w:r>
    </w:p>
    <w:p w:rsidR="004E2D70" w:rsidRDefault="001A5BA3">
      <w:pPr>
        <w:numPr>
          <w:ilvl w:val="0"/>
          <w:numId w:val="13"/>
        </w:numPr>
      </w:pPr>
      <w:r>
        <w:t xml:space="preserve">объектов контроля, отнесенных к категориям высокого риска, в срок не позднее одного года со дня принятия решения об отнесении объекта контроля к указанной категории. </w:t>
      </w:r>
    </w:p>
    <w:p w:rsidR="004E2D70" w:rsidRDefault="001A5BA3">
      <w:pPr>
        <w:ind w:left="-15" w:firstLine="708"/>
      </w:pPr>
      <w:r>
        <w:t xml:space="preserve">5.4.3. Профилактические визиты проводятся по согласованию с контролируемыми лицами. </w:t>
      </w:r>
    </w:p>
    <w:p w:rsidR="004E2D70" w:rsidRDefault="001A5BA3">
      <w:pPr>
        <w:spacing w:after="10"/>
        <w:ind w:left="-15" w:firstLine="708"/>
      </w:pPr>
      <w:r>
        <w:t>5.4.</w:t>
      </w:r>
      <w:r>
        <w:t xml:space="preserve">4.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проведения. </w:t>
      </w:r>
    </w:p>
    <w:p w:rsidR="004E2D70" w:rsidRDefault="001A5BA3">
      <w:pPr>
        <w:ind w:left="-5"/>
      </w:pPr>
      <w:r>
        <w:t>Контролируемое лицо вправе отказаться от проведения профилактического визита (включая обязат</w:t>
      </w:r>
      <w:r>
        <w:t xml:space="preserve">ельный профилактический визит), уведомив об этом Контрольный орган не позднее, чем за три рабочих дня до даты его проведения. </w:t>
      </w:r>
    </w:p>
    <w:p w:rsidR="004E2D70" w:rsidRDefault="001A5BA3">
      <w:pPr>
        <w:spacing w:after="14"/>
        <w:ind w:left="-15" w:firstLine="708"/>
      </w:pPr>
      <w:r>
        <w:t>5.4.5. По итогам профилактического визита инспектор составляет акт о проведении профилактического визита, форма которого утвержда</w:t>
      </w:r>
      <w:r>
        <w:t xml:space="preserve">ется Контрольным органом. </w:t>
      </w:r>
    </w:p>
    <w:p w:rsidR="004E2D70" w:rsidRDefault="001A5BA3">
      <w:pPr>
        <w:ind w:left="-15" w:firstLine="708"/>
      </w:pPr>
      <w:r>
        <w:t xml:space="preserve">5.4.6. Контрольный орган осуществляет учет проведенных профилактических визитов. </w:t>
      </w:r>
    </w:p>
    <w:p w:rsidR="004E2D70" w:rsidRDefault="001A5BA3">
      <w:pPr>
        <w:spacing w:after="24" w:line="259" w:lineRule="auto"/>
        <w:ind w:left="0" w:firstLine="0"/>
        <w:jc w:val="left"/>
      </w:pPr>
      <w:r>
        <w:t xml:space="preserve"> </w:t>
      </w:r>
    </w:p>
    <w:p w:rsidR="004E2D70" w:rsidRDefault="001A5BA3">
      <w:pPr>
        <w:numPr>
          <w:ilvl w:val="0"/>
          <w:numId w:val="14"/>
        </w:numPr>
        <w:ind w:hanging="281"/>
      </w:pPr>
      <w:r>
        <w:t xml:space="preserve">Контрольные мероприятия, проводимые в рамках муниципального контроля </w:t>
      </w:r>
    </w:p>
    <w:p w:rsidR="004E2D70" w:rsidRDefault="001A5BA3">
      <w:pPr>
        <w:spacing w:after="26" w:line="259" w:lineRule="auto"/>
        <w:ind w:left="0" w:firstLine="0"/>
        <w:jc w:val="left"/>
      </w:pPr>
      <w:r>
        <w:t xml:space="preserve"> </w:t>
      </w:r>
    </w:p>
    <w:p w:rsidR="004E2D70" w:rsidRDefault="001A5BA3">
      <w:pPr>
        <w:numPr>
          <w:ilvl w:val="1"/>
          <w:numId w:val="14"/>
        </w:numPr>
        <w:spacing w:after="12"/>
        <w:ind w:left="3177" w:hanging="493"/>
      </w:pPr>
      <w:r>
        <w:t xml:space="preserve">Контрольные мероприятия. Общие вопросы </w:t>
      </w:r>
    </w:p>
    <w:p w:rsidR="004E2D70" w:rsidRDefault="001A5BA3">
      <w:pPr>
        <w:spacing w:after="25" w:line="259" w:lineRule="auto"/>
        <w:ind w:left="0" w:firstLine="0"/>
        <w:jc w:val="left"/>
      </w:pPr>
      <w:r>
        <w:t xml:space="preserve"> </w:t>
      </w:r>
    </w:p>
    <w:p w:rsidR="004E2D70" w:rsidRDefault="001A5BA3">
      <w:pPr>
        <w:numPr>
          <w:ilvl w:val="2"/>
          <w:numId w:val="14"/>
        </w:numPr>
      </w:pPr>
      <w:r>
        <w:t>Муниципальный контроль осуществ</w:t>
      </w:r>
      <w:r>
        <w:t xml:space="preserve">ляется Контрольным органом посредством организации </w:t>
      </w:r>
      <w:r>
        <w:lastRenderedPageBreak/>
        <w:t xml:space="preserve">проведения следующих плановых и внеплановых контрольных </w:t>
      </w:r>
      <w:proofErr w:type="gramStart"/>
      <w:r>
        <w:t>мероприятий:  инспекционный</w:t>
      </w:r>
      <w:proofErr w:type="gramEnd"/>
      <w:r>
        <w:t xml:space="preserve"> визит, документарная проверка, выездная проверка –при  взаимодействии с контролируемыми лицами; </w:t>
      </w:r>
    </w:p>
    <w:p w:rsidR="004E2D70" w:rsidRDefault="001A5BA3">
      <w:pPr>
        <w:ind w:left="-5"/>
      </w:pPr>
      <w:r>
        <w:t xml:space="preserve">наблюдение за соблюдением обязательных требований, выездное обследование – без взаимодействия с контролируемыми лицами. </w:t>
      </w:r>
    </w:p>
    <w:p w:rsidR="004E2D70" w:rsidRDefault="001A5BA3">
      <w:pPr>
        <w:numPr>
          <w:ilvl w:val="2"/>
          <w:numId w:val="14"/>
        </w:numPr>
      </w:pPr>
      <w:r>
        <w:t xml:space="preserve">При осуществлении муниципального контроля взаимодействием с контролируемыми лицами </w:t>
      </w:r>
      <w:proofErr w:type="gramStart"/>
      <w:r>
        <w:t>являются:  встречи</w:t>
      </w:r>
      <w:proofErr w:type="gramEnd"/>
      <w:r>
        <w:t>, телефонные и иные переговоры (не</w:t>
      </w:r>
      <w:r>
        <w:t xml:space="preserve">посредственное взаимодействие) между инспектором и контролируемым лицом или его представителем;  запрос документов, иных материалов;  </w:t>
      </w:r>
    </w:p>
    <w:p w:rsidR="004E2D70" w:rsidRDefault="001A5BA3">
      <w:pPr>
        <w:spacing w:after="14" w:line="269" w:lineRule="auto"/>
        <w:ind w:left="-5" w:right="-10"/>
        <w:jc w:val="left"/>
      </w:pPr>
      <w:r>
        <w:t xml:space="preserve">присутствие </w:t>
      </w:r>
      <w:r>
        <w:tab/>
        <w:t xml:space="preserve">инспектора </w:t>
      </w:r>
      <w:r>
        <w:tab/>
        <w:t xml:space="preserve">в </w:t>
      </w:r>
      <w:r>
        <w:tab/>
        <w:t xml:space="preserve">месте </w:t>
      </w:r>
      <w:r>
        <w:tab/>
        <w:t xml:space="preserve">осуществления </w:t>
      </w:r>
      <w:r>
        <w:tab/>
        <w:t>деятельности контролируемого лица (за исключением случаев присутствия и</w:t>
      </w:r>
      <w:r>
        <w:t xml:space="preserve">нспектора на общедоступных производственных объектах).  </w:t>
      </w:r>
    </w:p>
    <w:p w:rsidR="004E2D70" w:rsidRDefault="001A5BA3">
      <w:pPr>
        <w:numPr>
          <w:ilvl w:val="2"/>
          <w:numId w:val="14"/>
        </w:numPr>
        <w:spacing w:after="9"/>
      </w:pPr>
      <w:r>
        <w:t xml:space="preserve">Контрольные мероприятия, осуществляемые </w:t>
      </w:r>
      <w:proofErr w:type="gramStart"/>
      <w:r>
        <w:t>при  взаимодействии</w:t>
      </w:r>
      <w:proofErr w:type="gramEnd"/>
      <w:r>
        <w:t xml:space="preserve"> с контролируемым лицом, проводятся Контрольным органом по следующим основаниям: </w:t>
      </w:r>
    </w:p>
    <w:p w:rsidR="004E2D70" w:rsidRDefault="001A5BA3">
      <w:pPr>
        <w:numPr>
          <w:ilvl w:val="0"/>
          <w:numId w:val="15"/>
        </w:numPr>
        <w:spacing w:after="0"/>
      </w:pPr>
      <w:r>
        <w:t xml:space="preserve">наличие у Контрольного органа сведений о причинении вреда </w:t>
      </w:r>
      <w:r>
        <w:t xml:space="preserve">(ущерба) или об угрозе причинения вреда (ущерба) охраняемым законом ценностям либо выявление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параметров; </w:t>
      </w:r>
    </w:p>
    <w:p w:rsidR="004E2D70" w:rsidRDefault="001A5BA3">
      <w:pPr>
        <w:numPr>
          <w:ilvl w:val="0"/>
          <w:numId w:val="15"/>
        </w:numPr>
      </w:pPr>
      <w:r>
        <w:t xml:space="preserve">наступление сроков проведения контрольных мероприятий, включенных в план проведения контрольных мероприятий; </w:t>
      </w:r>
    </w:p>
    <w:p w:rsidR="004E2D70" w:rsidRDefault="001A5BA3">
      <w:pPr>
        <w:numPr>
          <w:ilvl w:val="0"/>
          <w:numId w:val="15"/>
        </w:numPr>
        <w:spacing w:after="10"/>
      </w:pPr>
      <w:r>
        <w:t>поручение Президента Российской Федерации, поручение Правительства Российской Федерации о проведении контрольных мероприятий в отношении конкретны</w:t>
      </w:r>
      <w:r>
        <w:t xml:space="preserve">х контролируемых лиц; </w:t>
      </w:r>
    </w:p>
    <w:p w:rsidR="004E2D70" w:rsidRDefault="001A5BA3">
      <w:pPr>
        <w:numPr>
          <w:ilvl w:val="0"/>
          <w:numId w:val="15"/>
        </w:numPr>
        <w:spacing w:after="2"/>
      </w:pPr>
      <w:r>
        <w:t xml:space="preserve">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 </w:t>
      </w:r>
    </w:p>
    <w:p w:rsidR="004E2D70" w:rsidRDefault="001A5BA3">
      <w:pPr>
        <w:numPr>
          <w:ilvl w:val="0"/>
          <w:numId w:val="15"/>
        </w:numPr>
      </w:pPr>
      <w:r>
        <w:t>истечение срока исполне</w:t>
      </w:r>
      <w:r>
        <w:t xml:space="preserve">ния решения Контрольного органа об устранении выявленного нарушения обязательных требований – в случаях, установленных частью 1 статьи 95 Федерального закона. </w:t>
      </w:r>
    </w:p>
    <w:p w:rsidR="004E2D70" w:rsidRDefault="001A5BA3">
      <w:pPr>
        <w:ind w:left="-5"/>
      </w:pPr>
      <w:r>
        <w:t>Контрольные мероприятия без взаимодействия проводятся инспекторами на основании заданий уполномо</w:t>
      </w:r>
      <w:r>
        <w:t xml:space="preserve">ченных должностных лиц Контрольного органа, включая задания, содержащиеся в планах работы Контрольного органа, в том числе в случаях, установленных Федеральным законом. </w:t>
      </w:r>
    </w:p>
    <w:p w:rsidR="004E2D70" w:rsidRDefault="001A5BA3">
      <w:pPr>
        <w:ind w:left="-15" w:firstLine="708"/>
      </w:pPr>
      <w:r>
        <w:lastRenderedPageBreak/>
        <w:t>6.1.4. Плановые и внеплановые контрольные мероприятия, за исключением проводимых без в</w:t>
      </w:r>
      <w:r>
        <w:t xml:space="preserve">заимодействия с контролируемыми лицами, проводятся путем совершения инспектором и лицами, привлекаемыми к проведению контрольного мероприятия, следующих </w:t>
      </w:r>
      <w:proofErr w:type="gramStart"/>
      <w:r>
        <w:t>контрольных  действий</w:t>
      </w:r>
      <w:proofErr w:type="gramEnd"/>
      <w:r>
        <w:t xml:space="preserve">:   осмотр; опрос; </w:t>
      </w:r>
    </w:p>
    <w:p w:rsidR="004E2D70" w:rsidRDefault="001A5BA3">
      <w:pPr>
        <w:ind w:left="-5" w:right="5113"/>
      </w:pPr>
      <w:r>
        <w:t>получение письменных объяснений; истребование документов; эксп</w:t>
      </w:r>
      <w:r>
        <w:t xml:space="preserve">ертиза. </w:t>
      </w:r>
    </w:p>
    <w:p w:rsidR="004E2D70" w:rsidRDefault="001A5BA3">
      <w:pPr>
        <w:spacing w:after="0"/>
        <w:ind w:left="-15" w:firstLine="708"/>
      </w:pPr>
      <w:r>
        <w:t>6.1.5. Для проведения контрольного мероприятия, предусматривающего взаимодействие с контролируемым лицом, а также документарной проверки, принимается решение Контрольного органа, подписанное уполномоченным лицом Контрольного органа, в котором указ</w:t>
      </w:r>
      <w:r>
        <w:t xml:space="preserve">ываются сведения, предусмотренные частью 1 статьи 64 Федерального закона.  </w:t>
      </w:r>
    </w:p>
    <w:p w:rsidR="004E2D70" w:rsidRDefault="001A5BA3">
      <w:pPr>
        <w:ind w:left="-5"/>
      </w:pPr>
      <w:r>
        <w:t>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мероприятия, предус</w:t>
      </w:r>
      <w:r>
        <w:t xml:space="preserve">мотренного абзацем первым настоящего пункта Положения. </w:t>
      </w:r>
    </w:p>
    <w:p w:rsidR="004E2D70" w:rsidRDefault="001A5BA3">
      <w:pPr>
        <w:ind w:left="-15" w:firstLine="708"/>
      </w:pPr>
      <w:r>
        <w:t xml:space="preserve">6.1.6. Контрольные мероприятия проводятся инспекторами, указанными в решении Контрольного органа о проведении контрольного мероприятия. </w:t>
      </w:r>
    </w:p>
    <w:p w:rsidR="004E2D70" w:rsidRDefault="001A5BA3">
      <w:pPr>
        <w:ind w:left="-5"/>
      </w:pPr>
      <w:r>
        <w:t>При необходимости Контрольный орган привлекает к проведению кон</w:t>
      </w:r>
      <w:r>
        <w:t xml:space="preserve">трольных мероприятий экспертов, экспертные организации, аттестованные в установленном порядке, и включенных в реестр экспертов, экспертных организаций, привлекаемых к проведению контрольных мероприятий. </w:t>
      </w:r>
    </w:p>
    <w:p w:rsidR="004E2D70" w:rsidRDefault="001A5BA3">
      <w:pPr>
        <w:spacing w:after="5"/>
        <w:ind w:left="-15" w:firstLine="708"/>
      </w:pPr>
      <w:r>
        <w:t>6.1.7. По окончании проведения контрольного мероприя</w:t>
      </w:r>
      <w:r>
        <w:t xml:space="preserve">тия, предусматривающего взаимодействие с контролируемым </w:t>
      </w:r>
      <w:proofErr w:type="gramStart"/>
      <w:r>
        <w:t>лицом,  инспектор</w:t>
      </w:r>
      <w:proofErr w:type="gramEnd"/>
      <w:r>
        <w:t xml:space="preserve"> составляет акт контрольного мероприятия (далее также – акт) по форме, утвержденной приказом Минэкономразвития России от 31.03.2021 № 151 «О типовых формах документов, используемых ко</w:t>
      </w:r>
      <w:r>
        <w:t xml:space="preserve">нтрольным (надзорным) органом».  </w:t>
      </w:r>
    </w:p>
    <w:p w:rsidR="004E2D70" w:rsidRDefault="001A5BA3">
      <w:pPr>
        <w:spacing w:after="2"/>
        <w:ind w:left="-15" w:firstLine="708"/>
      </w:pPr>
      <w:r>
        <w:t xml:space="preserve">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 </w:t>
      </w:r>
    </w:p>
    <w:p w:rsidR="004E2D70" w:rsidRDefault="001A5BA3">
      <w:pPr>
        <w:ind w:left="-15" w:firstLine="708"/>
      </w:pPr>
      <w:r>
        <w:t xml:space="preserve">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 </w:t>
      </w:r>
    </w:p>
    <w:p w:rsidR="004E2D70" w:rsidRDefault="001A5BA3">
      <w:pPr>
        <w:ind w:left="-15" w:firstLine="708"/>
      </w:pPr>
      <w:r>
        <w:t>6.1.8. Документы, иные материалы, являющиеся доказательствами нар</w:t>
      </w:r>
      <w:r>
        <w:t xml:space="preserve">ушения обязательных требований, приобщаются к акту. </w:t>
      </w:r>
    </w:p>
    <w:p w:rsidR="004E2D70" w:rsidRDefault="001A5BA3">
      <w:pPr>
        <w:ind w:left="-5"/>
      </w:pPr>
      <w:r>
        <w:t xml:space="preserve">Заполненные при проведении контрольного мероприятия проверочные листы должны быть приобщены к акту. </w:t>
      </w:r>
    </w:p>
    <w:p w:rsidR="004E2D70" w:rsidRDefault="001A5BA3">
      <w:pPr>
        <w:spacing w:after="14" w:line="269" w:lineRule="auto"/>
        <w:ind w:right="1"/>
        <w:jc w:val="right"/>
      </w:pPr>
      <w:r>
        <w:t xml:space="preserve">6.1.9. </w:t>
      </w:r>
      <w:r>
        <w:tab/>
        <w:t xml:space="preserve">Оформление </w:t>
      </w:r>
      <w:r>
        <w:tab/>
        <w:t xml:space="preserve">акта </w:t>
      </w:r>
      <w:r>
        <w:tab/>
        <w:t xml:space="preserve">производится </w:t>
      </w:r>
      <w:r>
        <w:tab/>
        <w:t xml:space="preserve">по </w:t>
      </w:r>
      <w:r>
        <w:tab/>
        <w:t xml:space="preserve">месту </w:t>
      </w:r>
      <w:r>
        <w:tab/>
        <w:t>проведения контрольного мероприятия в день окончани</w:t>
      </w:r>
      <w:r>
        <w:t xml:space="preserve">я проведения такого мероприятия, </w:t>
      </w:r>
      <w:r>
        <w:lastRenderedPageBreak/>
        <w:t xml:space="preserve">если иной порядок оформления акта не установлен Правительством Российской Федерации.  </w:t>
      </w:r>
    </w:p>
    <w:p w:rsidR="004E2D70" w:rsidRDefault="001A5BA3">
      <w:pPr>
        <w:ind w:left="-15" w:firstLine="708"/>
      </w:pPr>
      <w:r>
        <w:t>6.1.10. Результаты контрольного мероприятия, содержащие информацию, составляющую государственную, коммерческую, служебную, иную тайну, о</w:t>
      </w:r>
      <w:r>
        <w:t xml:space="preserve">формляются с соблюдением требований, предусмотренных законодательством Российской Федерации. </w:t>
      </w:r>
    </w:p>
    <w:p w:rsidR="004E2D70" w:rsidRDefault="001A5BA3">
      <w:pPr>
        <w:spacing w:after="1"/>
        <w:ind w:left="-15" w:firstLine="708"/>
      </w:pPr>
      <w:r>
        <w:t>6.1.11. 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</w:t>
      </w:r>
      <w:r>
        <w:t xml:space="preserve"> предусмотренном разделом 5 настоящего Положения. </w:t>
      </w:r>
    </w:p>
    <w:p w:rsidR="004E2D70" w:rsidRDefault="001A5BA3">
      <w:pPr>
        <w:spacing w:after="25" w:line="259" w:lineRule="auto"/>
        <w:ind w:left="0" w:firstLine="0"/>
        <w:jc w:val="left"/>
      </w:pPr>
      <w:r>
        <w:t xml:space="preserve"> </w:t>
      </w:r>
    </w:p>
    <w:p w:rsidR="004E2D70" w:rsidRDefault="001A5BA3">
      <w:pPr>
        <w:ind w:left="-15" w:firstLine="708"/>
      </w:pPr>
      <w:r>
        <w:t xml:space="preserve">6.2. Меры, принимаемые Контрольным органом по результатам контрольных мероприятий </w:t>
      </w:r>
    </w:p>
    <w:p w:rsidR="004E2D70" w:rsidRDefault="001A5BA3">
      <w:pPr>
        <w:spacing w:after="25" w:line="259" w:lineRule="auto"/>
        <w:ind w:left="0" w:firstLine="0"/>
        <w:jc w:val="left"/>
      </w:pPr>
      <w:r>
        <w:t xml:space="preserve"> </w:t>
      </w:r>
    </w:p>
    <w:p w:rsidR="004E2D70" w:rsidRDefault="001A5BA3">
      <w:pPr>
        <w:spacing w:after="2"/>
        <w:ind w:left="-15" w:firstLine="708"/>
      </w:pPr>
      <w:r>
        <w:t>6.2.1. Контрольный орган в случае выявления при проведении контрольного мероприятия нарушений контролируемым лицом обя</w:t>
      </w:r>
      <w:r>
        <w:t xml:space="preserve">зательных требований в пределах полномочий, предусмотренных законодательством Российской Федерации, обязан:  </w:t>
      </w:r>
    </w:p>
    <w:p w:rsidR="004E2D70" w:rsidRDefault="001A5BA3">
      <w:pPr>
        <w:numPr>
          <w:ilvl w:val="0"/>
          <w:numId w:val="16"/>
        </w:numPr>
      </w:pPr>
      <w:r>
        <w:t xml:space="preserve">выдать после оформления акта контрольного мероприятия контролируемому лицу предписание об устранении выявленных нарушений обязательных требований </w:t>
      </w:r>
      <w:r>
        <w:t>(далее – предписание) с указанием разумных сроков их устранения, но не более шести месяцев (при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проверки) и (или) о п</w:t>
      </w:r>
      <w:r>
        <w:t xml:space="preserve">роведении мероприятий по предотвращению причинения вреда (ущерба) охраняемым законом ценностям, а также других мероприятий, </w:t>
      </w:r>
    </w:p>
    <w:p w:rsidR="004E2D70" w:rsidRDefault="001A5BA3">
      <w:pPr>
        <w:spacing w:after="12"/>
        <w:ind w:left="-5"/>
      </w:pPr>
      <w:r>
        <w:t xml:space="preserve">предусмотренных федеральным законом о виде контроля; </w:t>
      </w:r>
    </w:p>
    <w:p w:rsidR="004E2D70" w:rsidRDefault="001A5BA3">
      <w:pPr>
        <w:numPr>
          <w:ilvl w:val="0"/>
          <w:numId w:val="16"/>
        </w:numPr>
        <w:spacing w:after="0"/>
      </w:pPr>
      <w:r>
        <w:t>незамедлительно принять предусмотренные законодательством Российской Федераци</w:t>
      </w:r>
      <w:r>
        <w:t>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</w:t>
      </w:r>
      <w:r>
        <w:t>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</w:t>
      </w:r>
      <w:r>
        <w:t>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</w:t>
      </w:r>
      <w:r>
        <w:t xml:space="preserve">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 </w:t>
      </w:r>
    </w:p>
    <w:p w:rsidR="004E2D70" w:rsidRDefault="001A5BA3">
      <w:pPr>
        <w:numPr>
          <w:ilvl w:val="0"/>
          <w:numId w:val="16"/>
        </w:numPr>
      </w:pPr>
      <w:r>
        <w:lastRenderedPageBreak/>
        <w:t>при выявлении в ходе контрольного мероприятия при</w:t>
      </w:r>
      <w:r>
        <w:t xml:space="preserve">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</w:t>
      </w:r>
    </w:p>
    <w:p w:rsidR="004E2D70" w:rsidRDefault="001A5BA3">
      <w:pPr>
        <w:spacing w:after="12"/>
        <w:ind w:left="-5"/>
      </w:pPr>
      <w:r>
        <w:t xml:space="preserve">привлечению виновных лиц к установленной </w:t>
      </w:r>
      <w:r>
        <w:t xml:space="preserve">законом ответственности; </w:t>
      </w:r>
    </w:p>
    <w:p w:rsidR="004E2D70" w:rsidRDefault="001A5BA3">
      <w:pPr>
        <w:spacing w:after="0" w:line="259" w:lineRule="auto"/>
        <w:ind w:left="0" w:firstLine="0"/>
        <w:jc w:val="left"/>
      </w:pPr>
      <w:r>
        <w:t xml:space="preserve"> </w:t>
      </w:r>
    </w:p>
    <w:p w:rsidR="004E2D70" w:rsidRDefault="001A5BA3">
      <w:pPr>
        <w:numPr>
          <w:ilvl w:val="0"/>
          <w:numId w:val="16"/>
        </w:numPr>
      </w:pPr>
      <w: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</w:t>
      </w:r>
      <w:r>
        <w:t xml:space="preserve">ания в установленные сроки принять меры по обеспечению его исполнения вплоть до обращения в суд с требованием о принудительном исполнении </w:t>
      </w:r>
    </w:p>
    <w:p w:rsidR="004E2D70" w:rsidRDefault="001A5BA3">
      <w:pPr>
        <w:spacing w:after="12"/>
        <w:ind w:left="-5"/>
      </w:pPr>
      <w:r>
        <w:t xml:space="preserve">предписания, если такая мера предусмотрена законодательством; </w:t>
      </w:r>
    </w:p>
    <w:p w:rsidR="004E2D70" w:rsidRDefault="001A5BA3">
      <w:pPr>
        <w:numPr>
          <w:ilvl w:val="0"/>
          <w:numId w:val="16"/>
        </w:numPr>
      </w:pPr>
      <w:r>
        <w:t>рассмотреть вопрос о выдаче рекомендации по соблюдению</w:t>
      </w:r>
      <w:r>
        <w:t xml:space="preserve"> обязательных требований, проведении иных мероприятий, направленных на профилактику рисков причинения вреда (ущерба) охраняемым законом ценностям. </w:t>
      </w:r>
    </w:p>
    <w:p w:rsidR="004E2D70" w:rsidRDefault="001A5BA3">
      <w:pPr>
        <w:ind w:left="-15" w:firstLine="708"/>
      </w:pPr>
      <w:r>
        <w:t>6.2.2. Контролируемое лицо до истечения срока исполнения предписания уведомляет Контрольный орган об исполне</w:t>
      </w:r>
      <w:r>
        <w:t xml:space="preserve">нии предписания с приложением документов и сведений, подтверждающих устранение выявленных нарушений обязательных требований. </w:t>
      </w:r>
    </w:p>
    <w:p w:rsidR="004E2D70" w:rsidRDefault="001A5BA3">
      <w:pPr>
        <w:ind w:left="-15" w:firstLine="708"/>
      </w:pPr>
      <w:r>
        <w:t>6.2.3. По истечении срока исполнения контролируемым лицом решения, принятого в соответствии с подпунктом 1 пункта 6.2.1 настоящего</w:t>
      </w:r>
      <w:r>
        <w:t xml:space="preserve"> Положения,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либо в случае получения информации в рамках наблюдения за соблюдением обязательных требований</w:t>
      </w:r>
      <w:r>
        <w:t xml:space="preserve"> (мониторинга безопасности) Контрольный орган оценивает исполнение решения на основании представленных документов и сведений, полученной информации.  </w:t>
      </w:r>
    </w:p>
    <w:p w:rsidR="004E2D70" w:rsidRDefault="001A5BA3">
      <w:pPr>
        <w:ind w:left="-15" w:firstLine="708"/>
      </w:pPr>
      <w:r>
        <w:t xml:space="preserve">6.2.4. В случае исполнения контролируемым лицом предписания Контрольный орган направляет контролируемому </w:t>
      </w:r>
      <w:r>
        <w:t xml:space="preserve">лицу уведомление об исполнении предписания. </w:t>
      </w:r>
    </w:p>
    <w:p w:rsidR="004E2D70" w:rsidRDefault="001A5BA3">
      <w:pPr>
        <w:ind w:left="-15" w:firstLine="708"/>
      </w:pPr>
      <w:r>
        <w:t>6.2.5. Если указанные документы и сведения контролируемым лицом не представлены или на их основании либо на основании информации, полученной в рамках наблюдения за соблюдением обязательных требований (мониторинг</w:t>
      </w:r>
      <w:r>
        <w:t>а безопасности), невозможно сделать вывод об исполнении решения, Контрольный орган оценивает исполнение указанного решения путем проведения инспекционного визита или документарной проверки.  В случае, если проводится оценка исполнения решения, принятого по</w:t>
      </w:r>
      <w:r>
        <w:t xml:space="preserve"> итогам выездной проверки, допускается проведение выездной проверки. </w:t>
      </w:r>
    </w:p>
    <w:p w:rsidR="004E2D70" w:rsidRDefault="001A5BA3">
      <w:pPr>
        <w:spacing w:after="6"/>
        <w:ind w:left="-15" w:firstLine="708"/>
      </w:pPr>
      <w:r>
        <w:t xml:space="preserve">6.2.6. В случае, если по итогам проведения контрольного мероприятия, предусмотренного пунктом 6.2.6 настоящего Положения, Контрольным </w:t>
      </w:r>
      <w:r>
        <w:lastRenderedPageBreak/>
        <w:t xml:space="preserve">органом будет установлено, что решение не исполнено </w:t>
      </w:r>
      <w:r>
        <w:t xml:space="preserve">или исполнено ненадлежащим образом, он вновь выдает контролируемому лицу решение, предусмотренное подпунктом 1 пункта 6.2.1 настоящего Положения, с указанием новых сроков его исполнения.  </w:t>
      </w:r>
    </w:p>
    <w:p w:rsidR="004E2D70" w:rsidRDefault="001A5BA3">
      <w:pPr>
        <w:spacing w:after="14" w:line="269" w:lineRule="auto"/>
        <w:ind w:right="1"/>
        <w:jc w:val="right"/>
      </w:pPr>
      <w:r>
        <w:t xml:space="preserve">При неисполнении предписания в установленные сроки Контрольный </w:t>
      </w:r>
    </w:p>
    <w:p w:rsidR="004E2D70" w:rsidRDefault="001A5BA3">
      <w:pPr>
        <w:spacing w:after="11"/>
        <w:ind w:left="-5"/>
      </w:pPr>
      <w:r>
        <w:t>орг</w:t>
      </w:r>
      <w:r>
        <w:t xml:space="preserve">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 </w:t>
      </w:r>
    </w:p>
    <w:p w:rsidR="004E2D70" w:rsidRDefault="001A5BA3">
      <w:pPr>
        <w:spacing w:after="23" w:line="259" w:lineRule="auto"/>
        <w:ind w:left="0" w:firstLine="0"/>
        <w:jc w:val="left"/>
      </w:pPr>
      <w:r>
        <w:t xml:space="preserve"> </w:t>
      </w:r>
    </w:p>
    <w:p w:rsidR="004E2D70" w:rsidRDefault="001A5BA3">
      <w:pPr>
        <w:spacing w:after="12"/>
        <w:ind w:left="718"/>
      </w:pPr>
      <w:r>
        <w:t xml:space="preserve">6.3. Плановые контрольные мероприятия  </w:t>
      </w:r>
    </w:p>
    <w:p w:rsidR="004E2D70" w:rsidRDefault="001A5BA3">
      <w:pPr>
        <w:spacing w:after="25" w:line="259" w:lineRule="auto"/>
        <w:ind w:left="0" w:firstLine="0"/>
        <w:jc w:val="left"/>
      </w:pPr>
      <w:r>
        <w:t xml:space="preserve"> </w:t>
      </w:r>
    </w:p>
    <w:p w:rsidR="004E2D70" w:rsidRDefault="001A5BA3">
      <w:pPr>
        <w:ind w:left="-15" w:firstLine="708"/>
      </w:pPr>
      <w:r>
        <w:t>6.3.1. Плановые контрольные мероп</w:t>
      </w:r>
      <w:r>
        <w:t xml:space="preserve">риятия проводятся на основании плана проведения плановых контрольных мероприятий на очередной календарный год, формируемого Контрольным органом (далее – ежегодный план мероприятий) и подлежащего согласованию с органами прокуратуры.  </w:t>
      </w:r>
    </w:p>
    <w:p w:rsidR="004E2D70" w:rsidRDefault="001A5BA3">
      <w:pPr>
        <w:ind w:left="-15" w:firstLine="708"/>
      </w:pPr>
      <w:r>
        <w:t>6</w:t>
      </w:r>
      <w:r>
        <w:t xml:space="preserve">.3.2. Виды, периодичность проведения плановых контрольных мероприятий в отношении объектов контроля, отнесенных к определенным категориям риска, определяются соразмерно рискам причинения вреда (ущерба). </w:t>
      </w:r>
    </w:p>
    <w:p w:rsidR="004E2D70" w:rsidRDefault="001A5BA3">
      <w:pPr>
        <w:ind w:left="-15" w:firstLine="708"/>
      </w:pPr>
      <w:r>
        <w:t>6.3.3. Контрольный орган может проводить следующие в</w:t>
      </w:r>
      <w:r>
        <w:t xml:space="preserve">иды плановых контрольных мероприятий: инспекционный визит; документарная проверка; выездная проверка. </w:t>
      </w:r>
    </w:p>
    <w:p w:rsidR="004E2D70" w:rsidRDefault="001A5BA3">
      <w:pPr>
        <w:ind w:left="-15" w:firstLine="708"/>
      </w:pPr>
      <w:r>
        <w:t xml:space="preserve">6.3.4. Плановые контрольные мероприятия в отношении объектов контроля проводятся со следующей периодичностью: </w:t>
      </w:r>
    </w:p>
    <w:p w:rsidR="004E2D70" w:rsidRDefault="001A5BA3">
      <w:pPr>
        <w:spacing w:after="14" w:line="269" w:lineRule="auto"/>
        <w:ind w:left="-5" w:right="3090"/>
        <w:jc w:val="left"/>
      </w:pPr>
      <w:r>
        <w:t xml:space="preserve">для категории высокого риска - один раз в </w:t>
      </w:r>
      <w:r>
        <w:t xml:space="preserve">2 года; для категории среднего риска - один раз в 3 года; для категории умеренного риска - один раз в 5 лет; </w:t>
      </w:r>
    </w:p>
    <w:p w:rsidR="004E2D70" w:rsidRDefault="001A5BA3">
      <w:pPr>
        <w:ind w:left="-5"/>
      </w:pPr>
      <w:r>
        <w:t xml:space="preserve">Плановые контрольные мероприятия в отношении объекта контроля, отнесенного к категории низкого риска, не проводятся. </w:t>
      </w:r>
    </w:p>
    <w:p w:rsidR="004E2D70" w:rsidRDefault="001A5BA3">
      <w:pPr>
        <w:spacing w:after="11"/>
        <w:ind w:left="-15" w:firstLine="708"/>
      </w:pPr>
      <w:r>
        <w:t>6.3.5. При осуществлении мун</w:t>
      </w:r>
      <w:r>
        <w:t xml:space="preserve">иципального жилищного контроля в отношении жилых помещений, используемых гражданами, плановые контрольные мероприятия не проводятся. </w:t>
      </w:r>
    </w:p>
    <w:p w:rsidR="004E2D70" w:rsidRDefault="001A5BA3">
      <w:pPr>
        <w:spacing w:after="24" w:line="259" w:lineRule="auto"/>
        <w:ind w:left="0" w:firstLine="0"/>
        <w:jc w:val="left"/>
      </w:pPr>
      <w:r>
        <w:t xml:space="preserve"> </w:t>
      </w:r>
    </w:p>
    <w:p w:rsidR="004E2D70" w:rsidRDefault="001A5BA3">
      <w:pPr>
        <w:spacing w:after="12"/>
        <w:ind w:left="718"/>
      </w:pPr>
      <w:r>
        <w:t xml:space="preserve">6.4. Внеплановые контрольные мероприятия </w:t>
      </w:r>
    </w:p>
    <w:p w:rsidR="004E2D70" w:rsidRDefault="001A5BA3">
      <w:pPr>
        <w:spacing w:after="25" w:line="259" w:lineRule="auto"/>
        <w:ind w:left="0" w:firstLine="0"/>
        <w:jc w:val="left"/>
      </w:pPr>
      <w:r>
        <w:t xml:space="preserve"> </w:t>
      </w:r>
    </w:p>
    <w:p w:rsidR="004E2D70" w:rsidRDefault="001A5BA3">
      <w:pPr>
        <w:ind w:left="-15" w:firstLine="708"/>
      </w:pPr>
      <w:r>
        <w:t>6.4.1. Внеплановые контрольные мероприятия проводятся в виде документарных и</w:t>
      </w:r>
      <w:r>
        <w:t xml:space="preserve"> выездных проверок, инспекционного визита, наблюдения за соблюдением обязательных требований, выездного обследования.  </w:t>
      </w:r>
    </w:p>
    <w:p w:rsidR="004E2D70" w:rsidRDefault="001A5BA3">
      <w:pPr>
        <w:ind w:left="-15" w:firstLine="708"/>
      </w:pPr>
      <w:r>
        <w:t>6.4.2. Решение о проведении внепланового контрольного мероприятия принимается с учетом индикаторов риска нарушения обязательных требован</w:t>
      </w:r>
      <w:r>
        <w:t xml:space="preserve">ий. </w:t>
      </w:r>
    </w:p>
    <w:p w:rsidR="004E2D70" w:rsidRDefault="001A5BA3">
      <w:pPr>
        <w:ind w:left="-15" w:firstLine="708"/>
      </w:pPr>
      <w:r>
        <w:t xml:space="preserve">6.4.3. Внеплановые контрольные мероприятия, за исключением внеплановых контрольных мероприятий без взаимодействия, проводятся по </w:t>
      </w:r>
      <w:r>
        <w:lastRenderedPageBreak/>
        <w:t xml:space="preserve">основаниям, предусмотренным пунктами 1, 3-6 части 1 и частью 3 статьи 57 Федерального закона. </w:t>
      </w:r>
    </w:p>
    <w:p w:rsidR="004E2D70" w:rsidRDefault="001A5BA3">
      <w:pPr>
        <w:ind w:left="-15" w:firstLine="708"/>
      </w:pPr>
      <w:r>
        <w:t>6.4.4. В случае, если внепл</w:t>
      </w:r>
      <w:r>
        <w:t xml:space="preserve">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 </w:t>
      </w:r>
    </w:p>
    <w:p w:rsidR="004E2D70" w:rsidRDefault="001A5BA3">
      <w:pPr>
        <w:spacing w:after="25" w:line="259" w:lineRule="auto"/>
        <w:ind w:left="0" w:firstLine="0"/>
        <w:jc w:val="left"/>
      </w:pPr>
      <w:r>
        <w:t xml:space="preserve"> </w:t>
      </w:r>
    </w:p>
    <w:p w:rsidR="004E2D70" w:rsidRDefault="001A5BA3">
      <w:pPr>
        <w:spacing w:after="12"/>
        <w:ind w:left="718"/>
      </w:pPr>
      <w:r>
        <w:t xml:space="preserve">6.5. Документарная проверка </w:t>
      </w:r>
    </w:p>
    <w:p w:rsidR="004E2D70" w:rsidRDefault="001A5BA3">
      <w:pPr>
        <w:spacing w:after="25" w:line="259" w:lineRule="auto"/>
        <w:ind w:left="0" w:firstLine="0"/>
        <w:jc w:val="left"/>
      </w:pPr>
      <w:r>
        <w:t xml:space="preserve"> </w:t>
      </w:r>
    </w:p>
    <w:p w:rsidR="004E2D70" w:rsidRDefault="001A5BA3">
      <w:pPr>
        <w:ind w:left="-15" w:firstLine="708"/>
      </w:pPr>
      <w:r>
        <w:t>6.5.1. Под документарной проверкой понимается контрольное ме</w:t>
      </w:r>
      <w:r>
        <w:t xml:space="preserve">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</w:t>
      </w:r>
      <w:proofErr w:type="spellStart"/>
      <w:r>
        <w:t>организационноправовую</w:t>
      </w:r>
      <w:proofErr w:type="spellEnd"/>
      <w:r>
        <w:t xml:space="preserve"> форму, права и обязанности, а также документ</w:t>
      </w:r>
      <w:r>
        <w:t xml:space="preserve">ы, используемые при осуществлении их деятельности и связанные с исполнением ими обязательных требований и решений контрольного (надзорного) органа. </w:t>
      </w:r>
    </w:p>
    <w:p w:rsidR="004E2D70" w:rsidRDefault="001A5BA3">
      <w:pPr>
        <w:ind w:left="-15" w:firstLine="708"/>
      </w:pPr>
      <w:r>
        <w:t>6.5.2. В случае, если достоверность сведений, содержащихся в документах, имеющихся в распоряжении Контрольн</w:t>
      </w:r>
      <w:r>
        <w:t xml:space="preserve">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</w:t>
      </w:r>
      <w:r>
        <w:t xml:space="preserve">ходе документарной проверки документы.  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документы. </w:t>
      </w:r>
    </w:p>
    <w:p w:rsidR="004E2D70" w:rsidRDefault="001A5BA3">
      <w:pPr>
        <w:ind w:left="-15" w:firstLine="708"/>
      </w:pPr>
      <w:r>
        <w:t>6.5.3. Срок проведения документарной проверки не может пр</w:t>
      </w:r>
      <w:r>
        <w:t xml:space="preserve">евышать десять рабочих дней.  </w:t>
      </w:r>
    </w:p>
    <w:p w:rsidR="004E2D70" w:rsidRDefault="001A5BA3">
      <w:pPr>
        <w:spacing w:after="12"/>
        <w:ind w:left="-5"/>
      </w:pPr>
      <w:r>
        <w:t xml:space="preserve">В указанный срок не включается период с момента: </w:t>
      </w:r>
    </w:p>
    <w:p w:rsidR="004E2D70" w:rsidRDefault="001A5BA3">
      <w:pPr>
        <w:numPr>
          <w:ilvl w:val="0"/>
          <w:numId w:val="17"/>
        </w:numPr>
        <w:spacing w:after="2"/>
      </w:pPr>
      <w:r>
        <w:t xml:space="preserve">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 </w:t>
      </w:r>
    </w:p>
    <w:p w:rsidR="004E2D70" w:rsidRDefault="001A5BA3">
      <w:pPr>
        <w:numPr>
          <w:ilvl w:val="0"/>
          <w:numId w:val="17"/>
        </w:numPr>
      </w:pPr>
      <w:r>
        <w:t>период с момента направления к</w:t>
      </w:r>
      <w:r>
        <w:t xml:space="preserve">онтролируемому лицу информации Контрольного органа: </w:t>
      </w:r>
    </w:p>
    <w:p w:rsidR="004E2D70" w:rsidRDefault="001A5BA3">
      <w:pPr>
        <w:tabs>
          <w:tab w:val="center" w:pos="1156"/>
          <w:tab w:val="center" w:pos="2631"/>
          <w:tab w:val="center" w:pos="3534"/>
          <w:tab w:val="center" w:pos="4289"/>
          <w:tab w:val="center" w:pos="5809"/>
          <w:tab w:val="center" w:pos="7083"/>
          <w:tab w:val="right" w:pos="9475"/>
        </w:tabs>
        <w:ind w:left="-15" w:firstLine="0"/>
        <w:jc w:val="left"/>
      </w:pPr>
      <w:r>
        <w:t xml:space="preserve">о </w:t>
      </w:r>
      <w:r>
        <w:tab/>
        <w:t xml:space="preserve">выявлении </w:t>
      </w:r>
      <w:r>
        <w:tab/>
        <w:t xml:space="preserve">ошибок </w:t>
      </w:r>
      <w:r>
        <w:tab/>
        <w:t xml:space="preserve">и </w:t>
      </w:r>
      <w:r>
        <w:tab/>
        <w:t xml:space="preserve">(или) </w:t>
      </w:r>
      <w:r>
        <w:tab/>
        <w:t xml:space="preserve">противоречий </w:t>
      </w:r>
      <w:r>
        <w:tab/>
        <w:t xml:space="preserve">в </w:t>
      </w:r>
      <w:r>
        <w:tab/>
        <w:t xml:space="preserve">представленных </w:t>
      </w:r>
    </w:p>
    <w:p w:rsidR="004E2D70" w:rsidRDefault="001A5BA3">
      <w:pPr>
        <w:spacing w:after="12"/>
        <w:ind w:left="-5"/>
      </w:pPr>
      <w:r>
        <w:t xml:space="preserve">контролируемым лицом документах; </w:t>
      </w:r>
    </w:p>
    <w:p w:rsidR="004E2D70" w:rsidRDefault="001A5BA3">
      <w:pPr>
        <w:ind w:left="-5"/>
      </w:pPr>
      <w:r>
        <w:t>о несоответствии сведений, содержащихся в представленных документах, сведениям, содержащимся в имеющихся</w:t>
      </w:r>
      <w:r>
        <w:t xml:space="preserve">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 </w:t>
      </w:r>
    </w:p>
    <w:p w:rsidR="004E2D70" w:rsidRDefault="001A5BA3">
      <w:pPr>
        <w:ind w:left="-15" w:firstLine="708"/>
      </w:pPr>
      <w:r>
        <w:t xml:space="preserve">6.5.4 Перечень </w:t>
      </w:r>
      <w:proofErr w:type="gramStart"/>
      <w:r>
        <w:t>допустимых к</w:t>
      </w:r>
      <w:r>
        <w:t>онтрольных действий</w:t>
      </w:r>
      <w:proofErr w:type="gramEnd"/>
      <w:r>
        <w:t xml:space="preserve"> совершаемых в ходе документарной проверки: </w:t>
      </w:r>
    </w:p>
    <w:p w:rsidR="004E2D70" w:rsidRDefault="001A5BA3">
      <w:pPr>
        <w:spacing w:after="14" w:line="269" w:lineRule="auto"/>
        <w:ind w:left="-5" w:right="4811"/>
        <w:jc w:val="left"/>
      </w:pPr>
      <w:r>
        <w:lastRenderedPageBreak/>
        <w:t xml:space="preserve">1) истребование документов; 2) получение письменных объяснений; 3) экспертиза. </w:t>
      </w:r>
    </w:p>
    <w:p w:rsidR="004E2D70" w:rsidRDefault="001A5BA3">
      <w:pPr>
        <w:spacing w:after="57"/>
        <w:ind w:left="-15" w:firstLine="708"/>
      </w:pPr>
      <w:r>
        <w:t>6.5.5. В ходе проведения контрольного мероприятия инспектор вправе предъявить (направить) контролируемому лицу т</w:t>
      </w:r>
      <w:r>
        <w:t>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</w:t>
      </w:r>
      <w:r>
        <w:t xml:space="preserve">нных, а также носителей информации. Контролируемое лицо в срок, указанный в требовании о представлении документов, направляет </w:t>
      </w:r>
      <w:proofErr w:type="spellStart"/>
      <w:r>
        <w:t>истребуемые</w:t>
      </w:r>
      <w:proofErr w:type="spellEnd"/>
      <w:r>
        <w:t xml:space="preserve"> документы в Контрольный орган либо незамедлительно ходатайством в письменной форме уведомляет инспектора о невозможнос</w:t>
      </w:r>
      <w:r>
        <w:t xml:space="preserve">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>
        <w:t>истребуемые</w:t>
      </w:r>
      <w:proofErr w:type="spellEnd"/>
      <w:r>
        <w:t xml:space="preserve"> документы. </w:t>
      </w:r>
    </w:p>
    <w:p w:rsidR="004E2D70" w:rsidRDefault="001A5BA3">
      <w:pPr>
        <w:ind w:left="-5"/>
      </w:pPr>
      <w:r>
        <w:t>Доступ к материалам фотосъемки, аудио- и видеозаписи, информационным базам, банкам данных, а такж</w:t>
      </w:r>
      <w:r>
        <w:t xml:space="preserve">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 </w:t>
      </w:r>
    </w:p>
    <w:p w:rsidR="004E2D70" w:rsidRDefault="001A5BA3">
      <w:pPr>
        <w:ind w:left="-15" w:firstLine="708"/>
      </w:pPr>
      <w:r>
        <w:t>6.5.6. Письменные объяснения могут быть запроше</w:t>
      </w:r>
      <w:r>
        <w:t xml:space="preserve">ны инспектором от контролируемого лица или его представителя, свидетелей. </w:t>
      </w:r>
    </w:p>
    <w:p w:rsidR="004E2D70" w:rsidRDefault="001A5BA3">
      <w:pPr>
        <w:ind w:left="-5"/>
      </w:pPr>
      <w:r>
        <w:t xml:space="preserve">Указанные лица предоставляют инспектору письменные объяснения в свободной форме не позднее двух 10 рабочих дней до даты завершения проверки. </w:t>
      </w:r>
    </w:p>
    <w:p w:rsidR="004E2D70" w:rsidRDefault="001A5BA3">
      <w:pPr>
        <w:ind w:left="-5"/>
      </w:pPr>
      <w:r>
        <w:t>Письменные объяснения оформляются путем</w:t>
      </w:r>
      <w:r>
        <w:t xml:space="preserve"> составления письменного документа в свободной форме. </w:t>
      </w:r>
    </w:p>
    <w:p w:rsidR="004E2D70" w:rsidRDefault="001A5BA3">
      <w:pPr>
        <w:ind w:left="-5"/>
      </w:pPr>
      <w:r>
        <w:t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</w:t>
      </w:r>
      <w:r>
        <w:t xml:space="preserve">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  </w:t>
      </w:r>
    </w:p>
    <w:p w:rsidR="004E2D70" w:rsidRDefault="001A5BA3">
      <w:pPr>
        <w:ind w:left="-15" w:firstLine="708"/>
      </w:pPr>
      <w:r>
        <w:t>6.5.7. Экспертиза осуществляется экспертом ил</w:t>
      </w:r>
      <w:r>
        <w:t xml:space="preserve">и экспертной организацией по поручению Контрольного органа. </w:t>
      </w:r>
    </w:p>
    <w:p w:rsidR="004E2D70" w:rsidRDefault="001A5BA3">
      <w:pPr>
        <w:spacing w:after="0"/>
        <w:ind w:left="-5"/>
      </w:pPr>
      <w:r>
        <w:t xml:space="preserve"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</w:t>
      </w:r>
      <w:r>
        <w:t xml:space="preserve">в ходе проведения контрольного мероприятия, так и по месту осуществления деятельности эксперта или экспертной организации. </w:t>
      </w:r>
    </w:p>
    <w:p w:rsidR="004E2D70" w:rsidRDefault="001A5BA3">
      <w:pPr>
        <w:ind w:left="-5"/>
      </w:pPr>
      <w:r>
        <w:t xml:space="preserve">Время осуществления экспертизы зависит от вида экспертизы и устанавливается индивидуально в каждом конкретном случае по соглашению </w:t>
      </w:r>
      <w:r>
        <w:lastRenderedPageBreak/>
        <w:t>м</w:t>
      </w:r>
      <w:r>
        <w:t xml:space="preserve">ежду Контрольным органом и экспертом или экспертной организацией. Результаты экспертизы оформляются экспертным заключением по форме, утвержденной Контрольным органом.  </w:t>
      </w:r>
    </w:p>
    <w:p w:rsidR="004E2D70" w:rsidRDefault="001A5BA3">
      <w:pPr>
        <w:ind w:left="-15" w:firstLine="708"/>
      </w:pPr>
      <w:r>
        <w:t>6.5.8. Оформление акта производится по месту нахождения Контрольного органа в день окон</w:t>
      </w:r>
      <w:r>
        <w:t xml:space="preserve">чания проведения документарной проверки.  </w:t>
      </w:r>
    </w:p>
    <w:p w:rsidR="004E2D70" w:rsidRDefault="001A5BA3">
      <w:pPr>
        <w:ind w:left="-15" w:firstLine="708"/>
      </w:pPr>
      <w:r>
        <w:t xml:space="preserve">6.5.9. Акт направляется Контрольным органом контролируемому лицу в срок не позднее пяти 10 рабочих дней после окончания документарной проверки в порядке, предусмотренном статьей 21 Федерального закона. </w:t>
      </w:r>
    </w:p>
    <w:p w:rsidR="004E2D70" w:rsidRDefault="001A5BA3">
      <w:pPr>
        <w:ind w:left="-15" w:firstLine="708"/>
      </w:pPr>
      <w:r>
        <w:t>6</w:t>
      </w:r>
      <w:r>
        <w:t xml:space="preserve">.5.10. Внеплановая документарная проверка проводится без согласования с органами прокуратуры. </w:t>
      </w:r>
    </w:p>
    <w:p w:rsidR="004E2D70" w:rsidRDefault="001A5BA3">
      <w:pPr>
        <w:spacing w:after="0" w:line="259" w:lineRule="auto"/>
        <w:ind w:left="0" w:firstLine="0"/>
        <w:jc w:val="left"/>
      </w:pPr>
      <w:r>
        <w:t xml:space="preserve"> </w:t>
      </w:r>
    </w:p>
    <w:p w:rsidR="004E2D70" w:rsidRDefault="001A5BA3">
      <w:pPr>
        <w:spacing w:after="12"/>
        <w:ind w:left="718"/>
      </w:pPr>
      <w:r>
        <w:t xml:space="preserve">6.6. Выездная проверка  </w:t>
      </w:r>
    </w:p>
    <w:p w:rsidR="004E2D70" w:rsidRDefault="001A5BA3">
      <w:pPr>
        <w:spacing w:after="25" w:line="259" w:lineRule="auto"/>
        <w:ind w:left="0" w:firstLine="0"/>
        <w:jc w:val="left"/>
      </w:pPr>
      <w:r>
        <w:t xml:space="preserve"> </w:t>
      </w:r>
    </w:p>
    <w:p w:rsidR="004E2D70" w:rsidRDefault="001A5BA3">
      <w:pPr>
        <w:spacing w:after="10"/>
        <w:ind w:left="-15" w:firstLine="708"/>
      </w:pPr>
      <w:r>
        <w:t>6.6.1. Выездная проверка проводится по месту нахождения (осуществления деятельности) контролируемого лица (его филиалов, представите</w:t>
      </w:r>
      <w:r>
        <w:t xml:space="preserve">льств, обособленных структурных подразделений). </w:t>
      </w:r>
    </w:p>
    <w:p w:rsidR="004E2D70" w:rsidRDefault="001A5BA3">
      <w:pPr>
        <w:ind w:left="-5"/>
      </w:pPr>
      <w:r>
        <w:t xml:space="preserve">Выездная проверка может проводиться с использованием средств дистанционного взаимодействия, в том числе посредством аудио- или видеосвязи. </w:t>
      </w:r>
    </w:p>
    <w:p w:rsidR="004E2D70" w:rsidRDefault="001A5BA3">
      <w:pPr>
        <w:ind w:left="-15" w:firstLine="708"/>
      </w:pPr>
      <w:r>
        <w:t>6.6.2. Выездная проверка проводится в случае, если не представляетс</w:t>
      </w:r>
      <w:r>
        <w:t xml:space="preserve">я возможным: </w:t>
      </w:r>
    </w:p>
    <w:p w:rsidR="004E2D70" w:rsidRDefault="001A5BA3">
      <w:pPr>
        <w:numPr>
          <w:ilvl w:val="0"/>
          <w:numId w:val="18"/>
        </w:numPr>
        <w:spacing w:after="10"/>
      </w:pPr>
      <w:r>
        <w:t xml:space="preserve">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 </w:t>
      </w:r>
    </w:p>
    <w:p w:rsidR="004E2D70" w:rsidRDefault="001A5BA3">
      <w:pPr>
        <w:numPr>
          <w:ilvl w:val="0"/>
          <w:numId w:val="18"/>
        </w:numPr>
      </w:pPr>
      <w:r>
        <w:t>оценить соответствие деятельности, действий (бездейс</w:t>
      </w:r>
      <w:r>
        <w:t>твия) контролируемого лица и (или) принадлежащих ему и (или) используемых им объектов контроля обязательным требованиям без выезда на указанное в пункте 4.6.1 настоящего Положения место и совершения необходимых контрольных действий, предусмотренных в рамка</w:t>
      </w:r>
      <w:r>
        <w:t xml:space="preserve">х иного вида </w:t>
      </w:r>
      <w:proofErr w:type="gramStart"/>
      <w:r>
        <w:t>контрольных  мероприятий</w:t>
      </w:r>
      <w:proofErr w:type="gramEnd"/>
      <w:r>
        <w:t xml:space="preserve">. </w:t>
      </w:r>
    </w:p>
    <w:p w:rsidR="004E2D70" w:rsidRDefault="001A5BA3">
      <w:pPr>
        <w:ind w:left="-15" w:firstLine="708"/>
      </w:pPr>
      <w:r>
        <w:t xml:space="preserve">6.6.3. 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3-6 части 1, частью 3 статьи 57 и частью 12 статьи </w:t>
      </w:r>
      <w:r>
        <w:t xml:space="preserve">66 Федерального закона. </w:t>
      </w:r>
    </w:p>
    <w:p w:rsidR="004E2D70" w:rsidRDefault="001A5BA3">
      <w:pPr>
        <w:ind w:left="-15" w:firstLine="708"/>
      </w:pPr>
      <w:r>
        <w:t xml:space="preserve">6.6.4. Контрольный орган уведомляет контролируемое лицо о проведении выездной проверки не позднее, чем за двадцать четыре часа до ее начала путем направления контролируемому лицу копии решения о проведении выездной проверки. </w:t>
      </w:r>
    </w:p>
    <w:p w:rsidR="004E2D70" w:rsidRDefault="001A5BA3">
      <w:pPr>
        <w:ind w:left="-15" w:firstLine="708"/>
      </w:pPr>
      <w:r>
        <w:t>6.6.5</w:t>
      </w:r>
      <w:r>
        <w:t xml:space="preserve">. Инспектор при проведении выездной проверки предъявляет контролируемому лицу (его представителю) служебное удостоверение, копию решения о проведении выездной проверки, а также сообщает учетный номер в едином реестре контрольных мероприятий. </w:t>
      </w:r>
    </w:p>
    <w:p w:rsidR="004E2D70" w:rsidRDefault="001A5BA3">
      <w:pPr>
        <w:ind w:left="-15" w:firstLine="708"/>
      </w:pPr>
      <w:r>
        <w:lastRenderedPageBreak/>
        <w:t>6.6.6. Срок п</w:t>
      </w:r>
      <w:r>
        <w:t xml:space="preserve">роведения выездной проверки составляет не более десяти рабочих дней. </w:t>
      </w:r>
    </w:p>
    <w:p w:rsidR="004E2D70" w:rsidRDefault="001A5BA3">
      <w:pPr>
        <w:ind w:left="-5"/>
      </w:pPr>
      <w:r>
        <w:t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</w:t>
      </w:r>
      <w:r>
        <w:t xml:space="preserve">ь часов для </w:t>
      </w:r>
      <w:proofErr w:type="spellStart"/>
      <w:r>
        <w:t>микропредприятия</w:t>
      </w:r>
      <w:proofErr w:type="spellEnd"/>
      <w:r>
        <w:t xml:space="preserve">. </w:t>
      </w:r>
    </w:p>
    <w:p w:rsidR="004E2D70" w:rsidRDefault="001A5BA3">
      <w:pPr>
        <w:ind w:left="-15" w:firstLine="708"/>
      </w:pPr>
      <w:r>
        <w:t xml:space="preserve">6.6.7. Перечень допустимых контрольных действий в ходе выездной </w:t>
      </w:r>
      <w:proofErr w:type="gramStart"/>
      <w:r>
        <w:t>проверки:  1</w:t>
      </w:r>
      <w:proofErr w:type="gramEnd"/>
      <w:r>
        <w:t xml:space="preserve">) осмотр; </w:t>
      </w:r>
    </w:p>
    <w:p w:rsidR="004E2D70" w:rsidRDefault="001A5BA3">
      <w:pPr>
        <w:numPr>
          <w:ilvl w:val="0"/>
          <w:numId w:val="19"/>
        </w:numPr>
        <w:ind w:right="2406" w:hanging="305"/>
        <w:jc w:val="left"/>
      </w:pPr>
      <w:r>
        <w:t xml:space="preserve">опрос; </w:t>
      </w:r>
    </w:p>
    <w:p w:rsidR="004E2D70" w:rsidRDefault="001A5BA3">
      <w:pPr>
        <w:numPr>
          <w:ilvl w:val="0"/>
          <w:numId w:val="19"/>
        </w:numPr>
        <w:spacing w:after="14" w:line="269" w:lineRule="auto"/>
        <w:ind w:right="2406" w:hanging="305"/>
        <w:jc w:val="left"/>
      </w:pPr>
      <w:r>
        <w:t xml:space="preserve">истребование документов; 4) получение письменных объяснений; 5) экспертиза. </w:t>
      </w:r>
    </w:p>
    <w:p w:rsidR="004E2D70" w:rsidRDefault="001A5BA3">
      <w:pPr>
        <w:spacing w:after="14" w:line="269" w:lineRule="auto"/>
        <w:ind w:right="1"/>
        <w:jc w:val="right"/>
      </w:pPr>
      <w:r>
        <w:t>6</w:t>
      </w:r>
      <w:r>
        <w:t xml:space="preserve">.6.8. </w:t>
      </w:r>
      <w:r>
        <w:tab/>
        <w:t xml:space="preserve">Осмотр </w:t>
      </w:r>
      <w:r>
        <w:tab/>
        <w:t xml:space="preserve">осуществляется </w:t>
      </w:r>
      <w:r>
        <w:tab/>
        <w:t xml:space="preserve">инспектором </w:t>
      </w:r>
      <w:r>
        <w:tab/>
        <w:t xml:space="preserve">в </w:t>
      </w:r>
      <w:r>
        <w:tab/>
        <w:t xml:space="preserve">присутствии контролируемого лица и (или) его представителя с обязательным применением видеозаписи. </w:t>
      </w:r>
    </w:p>
    <w:p w:rsidR="004E2D70" w:rsidRDefault="001A5BA3">
      <w:pPr>
        <w:ind w:left="-5"/>
      </w:pPr>
      <w:r>
        <w:t xml:space="preserve">По результатам осмотра составляется протокол осмотра. </w:t>
      </w:r>
    </w:p>
    <w:p w:rsidR="004E2D70" w:rsidRDefault="001A5BA3">
      <w:pPr>
        <w:spacing w:after="0"/>
        <w:ind w:left="-15" w:firstLine="708"/>
      </w:pPr>
      <w:r>
        <w:t>6.6.9. Под опросом понимается контрольное действие, за</w:t>
      </w:r>
      <w:r>
        <w:t xml:space="preserve">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 </w:t>
      </w:r>
    </w:p>
    <w:p w:rsidR="004E2D70" w:rsidRDefault="001A5BA3">
      <w:pPr>
        <w:ind w:left="-5"/>
      </w:pPr>
      <w:r>
        <w:t>Результаты оп</w:t>
      </w:r>
      <w:r>
        <w:t xml:space="preserve">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 </w:t>
      </w:r>
    </w:p>
    <w:p w:rsidR="004E2D70" w:rsidRDefault="001A5BA3">
      <w:pPr>
        <w:spacing w:after="2"/>
        <w:ind w:left="-15" w:firstLine="708"/>
      </w:pPr>
      <w:r>
        <w:t>6.6</w:t>
      </w:r>
      <w:r>
        <w:t xml:space="preserve">.10.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 </w:t>
      </w:r>
    </w:p>
    <w:p w:rsidR="004E2D70" w:rsidRDefault="001A5BA3">
      <w:pPr>
        <w:spacing w:after="10"/>
        <w:ind w:left="-5"/>
      </w:pPr>
      <w:r>
        <w:t xml:space="preserve"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 </w:t>
      </w:r>
    </w:p>
    <w:p w:rsidR="004E2D70" w:rsidRDefault="001A5BA3">
      <w:pPr>
        <w:ind w:left="-5"/>
      </w:pPr>
      <w:r>
        <w:t>Использование фотосъемки и видеозаписи для фиксации доказательств нарушений обяз</w:t>
      </w:r>
      <w:r>
        <w:t xml:space="preserve">ательных требований осуществляется с учетом требований законодательства Российской Федерации о защите государственной тайны. </w:t>
      </w:r>
    </w:p>
    <w:p w:rsidR="004E2D70" w:rsidRDefault="001A5BA3">
      <w:pPr>
        <w:ind w:left="-15" w:firstLine="708"/>
      </w:pPr>
      <w:r>
        <w:t>6.6.</w:t>
      </w:r>
      <w:proofErr w:type="gramStart"/>
      <w:r>
        <w:t>11.Представление</w:t>
      </w:r>
      <w:proofErr w:type="gramEnd"/>
      <w:r>
        <w:t xml:space="preserve"> контролируемым лицом </w:t>
      </w:r>
      <w:proofErr w:type="spellStart"/>
      <w:r>
        <w:t>истребуемых</w:t>
      </w:r>
      <w:proofErr w:type="spellEnd"/>
      <w:r>
        <w:t xml:space="preserve"> документов, письменных объяснений, проведение экспертизы осуществляется в со</w:t>
      </w:r>
      <w:r>
        <w:t xml:space="preserve">ответствии с пунктами 6.5.5., 6.5.6 и 6.5.7 настоящего Положения. </w:t>
      </w:r>
    </w:p>
    <w:p w:rsidR="004E2D70" w:rsidRDefault="001A5BA3">
      <w:pPr>
        <w:ind w:left="-15" w:firstLine="708"/>
      </w:pPr>
      <w:r>
        <w:t xml:space="preserve">6.6.12. По окончании проведения выездной проверки инспектор составляет акт выездной проверки. </w:t>
      </w:r>
    </w:p>
    <w:p w:rsidR="004E2D70" w:rsidRDefault="001A5BA3">
      <w:pPr>
        <w:ind w:left="-5"/>
      </w:pPr>
      <w:r>
        <w:t xml:space="preserve">Информация о проведении фотосъемки, аудио- и видеозаписи отражается в акте проверки. </w:t>
      </w:r>
    </w:p>
    <w:p w:rsidR="004E2D70" w:rsidRDefault="001A5BA3">
      <w:pPr>
        <w:ind w:left="-5"/>
      </w:pPr>
      <w:r>
        <w:lastRenderedPageBreak/>
        <w:t>При офор</w:t>
      </w:r>
      <w:r>
        <w:t xml:space="preserve">млении акта в случае проведения выездной проверки с использованием средств дистанционного взаимодействия, в том числе посредством аудио- или видеосвязи, положение, установленное абзацем вторым настоящего пункта Положения, не применяются. </w:t>
      </w:r>
    </w:p>
    <w:p w:rsidR="004E2D70" w:rsidRDefault="001A5BA3">
      <w:pPr>
        <w:spacing w:after="0"/>
        <w:ind w:left="-15" w:firstLine="708"/>
      </w:pPr>
      <w:r>
        <w:t>6.6.13. В случае,</w:t>
      </w:r>
      <w:r>
        <w:t xml:space="preserve">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</w:t>
      </w:r>
      <w:r>
        <w:t>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</w:t>
      </w:r>
      <w:r>
        <w:t xml:space="preserve">дения контрольных мероприятий в порядке, предусмотренном частями 4 и 5 статьи 21 Федеральным законом.  </w:t>
      </w:r>
    </w:p>
    <w:p w:rsidR="004E2D70" w:rsidRDefault="001A5BA3">
      <w:pPr>
        <w:spacing w:after="14"/>
        <w:ind w:left="-5"/>
      </w:pPr>
      <w:r>
        <w:t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</w:t>
      </w:r>
      <w:r>
        <w:t xml:space="preserve">дения выездной проверки.  </w:t>
      </w:r>
    </w:p>
    <w:p w:rsidR="004E2D70" w:rsidRDefault="001A5BA3">
      <w:pPr>
        <w:ind w:left="-15" w:firstLine="708"/>
      </w:pPr>
      <w:r>
        <w:t xml:space="preserve">6.6.14. Индивидуальный предприниматель, гражданин, являющиеся контролируемыми лицами, вправе представить в Контрольный орган информацию о невозможности присутствия при проведении контрольных мероприятий в случаях: </w:t>
      </w:r>
    </w:p>
    <w:p w:rsidR="004E2D70" w:rsidRDefault="001A5BA3">
      <w:pPr>
        <w:numPr>
          <w:ilvl w:val="0"/>
          <w:numId w:val="20"/>
        </w:numPr>
        <w:spacing w:after="12"/>
        <w:ind w:hanging="305"/>
      </w:pPr>
      <w:r>
        <w:t>временной нетр</w:t>
      </w:r>
      <w:r>
        <w:t xml:space="preserve">удоспособности; </w:t>
      </w:r>
    </w:p>
    <w:p w:rsidR="004E2D70" w:rsidRDefault="001A5BA3">
      <w:pPr>
        <w:numPr>
          <w:ilvl w:val="0"/>
          <w:numId w:val="20"/>
        </w:numPr>
        <w:ind w:hanging="305"/>
      </w:pPr>
      <w:r>
        <w:t xml:space="preserve">необходимости явки по вызову (извещениям, повесткам) судов, правоохранительных органов, военных комиссариатов; </w:t>
      </w:r>
    </w:p>
    <w:p w:rsidR="004E2D70" w:rsidRDefault="001A5BA3">
      <w:pPr>
        <w:numPr>
          <w:ilvl w:val="0"/>
          <w:numId w:val="20"/>
        </w:numPr>
        <w:ind w:hanging="305"/>
      </w:pPr>
      <w:r>
        <w:t>избрания в соответствии с Уголовно-</w:t>
      </w:r>
      <w:r>
        <w:t xml:space="preserve">процессуальным кодексом Российской Федерации меры пресечения, исключающей возможность присутствия при проведении контрольных мероприятий; </w:t>
      </w:r>
    </w:p>
    <w:p w:rsidR="004E2D70" w:rsidRDefault="001A5BA3">
      <w:pPr>
        <w:numPr>
          <w:ilvl w:val="0"/>
          <w:numId w:val="20"/>
        </w:numPr>
        <w:spacing w:after="12"/>
        <w:ind w:hanging="305"/>
      </w:pPr>
      <w:r>
        <w:t xml:space="preserve">нахождения в служебной командировке. </w:t>
      </w:r>
    </w:p>
    <w:p w:rsidR="004E2D70" w:rsidRDefault="001A5BA3">
      <w:pPr>
        <w:spacing w:after="3"/>
        <w:ind w:left="-5"/>
      </w:pPr>
      <w:r>
        <w:t>При поступлении информации проведение контрольных мероприятий переносится Контр</w:t>
      </w:r>
      <w:r>
        <w:t xml:space="preserve">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 </w:t>
      </w:r>
    </w:p>
    <w:p w:rsidR="004E2D70" w:rsidRDefault="001A5BA3">
      <w:pPr>
        <w:spacing w:after="22" w:line="259" w:lineRule="auto"/>
        <w:ind w:left="0" w:firstLine="0"/>
        <w:jc w:val="left"/>
      </w:pPr>
      <w:r>
        <w:t xml:space="preserve"> </w:t>
      </w:r>
    </w:p>
    <w:p w:rsidR="004E2D70" w:rsidRDefault="001A5BA3">
      <w:pPr>
        <w:spacing w:after="12"/>
        <w:ind w:left="718"/>
      </w:pPr>
      <w:r>
        <w:t xml:space="preserve">6.7. Инспекционный визит </w:t>
      </w:r>
    </w:p>
    <w:p w:rsidR="004E2D70" w:rsidRDefault="001A5BA3">
      <w:pPr>
        <w:spacing w:after="25" w:line="259" w:lineRule="auto"/>
        <w:ind w:left="0" w:firstLine="0"/>
        <w:jc w:val="left"/>
      </w:pPr>
      <w:r>
        <w:t xml:space="preserve"> </w:t>
      </w:r>
    </w:p>
    <w:p w:rsidR="004E2D70" w:rsidRDefault="001A5BA3">
      <w:pPr>
        <w:numPr>
          <w:ilvl w:val="2"/>
          <w:numId w:val="21"/>
        </w:numPr>
        <w:spacing w:after="2"/>
        <w:ind w:firstLine="708"/>
      </w:pPr>
      <w:r>
        <w:t>Инспекционный визит проводится по месту нахождения (осуществления деятел</w:t>
      </w:r>
      <w:r>
        <w:t xml:space="preserve">ьности) контролируемого лица (его филиалов, представительств, обособленных структурных подразделений) либо объекта контроля. </w:t>
      </w:r>
    </w:p>
    <w:p w:rsidR="004E2D70" w:rsidRDefault="001A5BA3">
      <w:pPr>
        <w:ind w:left="-5"/>
      </w:pPr>
      <w:r>
        <w:t xml:space="preserve">Инспекционный визит проводится без предварительного уведомления контролируемого лица и собственника производственного объекта. </w:t>
      </w:r>
    </w:p>
    <w:p w:rsidR="004E2D70" w:rsidRDefault="001A5BA3">
      <w:pPr>
        <w:ind w:left="-5"/>
      </w:pPr>
      <w:r>
        <w:lastRenderedPageBreak/>
        <w:t>Ко</w:t>
      </w:r>
      <w:r>
        <w:t>нтролируемые лица или их представители обязаны обеспечить беспрепятственный доступ инспектора в здания, сооружения, помещения. Срок проведения инспекционного визита в одном месте осуществления деятельности либо на одном производственном объекте (территории</w:t>
      </w:r>
      <w:r>
        <w:t xml:space="preserve">) не может превышать один рабочий день. </w:t>
      </w:r>
    </w:p>
    <w:p w:rsidR="004E2D70" w:rsidRDefault="001A5BA3">
      <w:pPr>
        <w:numPr>
          <w:ilvl w:val="2"/>
          <w:numId w:val="21"/>
        </w:numPr>
        <w:ind w:firstLine="708"/>
      </w:pPr>
      <w:r>
        <w:t xml:space="preserve">Перечень допустимых контрольных действий в ходе инспекционного </w:t>
      </w:r>
      <w:proofErr w:type="gramStart"/>
      <w:r>
        <w:t>визита:  а</w:t>
      </w:r>
      <w:proofErr w:type="gramEnd"/>
      <w:r>
        <w:t xml:space="preserve">) осмотр; </w:t>
      </w:r>
    </w:p>
    <w:p w:rsidR="004E2D70" w:rsidRDefault="001A5BA3">
      <w:pPr>
        <w:ind w:left="-5"/>
      </w:pPr>
      <w:r>
        <w:t xml:space="preserve">б) опрос; </w:t>
      </w:r>
    </w:p>
    <w:p w:rsidR="004E2D70" w:rsidRDefault="001A5BA3">
      <w:pPr>
        <w:spacing w:after="12"/>
        <w:ind w:left="-5"/>
      </w:pPr>
      <w:r>
        <w:t xml:space="preserve">в) получение письменных объяснений; </w:t>
      </w:r>
    </w:p>
    <w:p w:rsidR="004E2D70" w:rsidRDefault="001A5BA3">
      <w:pPr>
        <w:ind w:left="-5"/>
      </w:pPr>
      <w:r>
        <w:t>г) истребование документов, которые в соответствии с обязательными требованиями дол</w:t>
      </w:r>
      <w:r>
        <w:t>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 Инспекционный визит допускается проводить с использованием средств дистанцио</w:t>
      </w:r>
      <w:r>
        <w:t xml:space="preserve">нного взаимодействия, в том числе посредством аудио- или видеосвязи.  </w:t>
      </w:r>
    </w:p>
    <w:p w:rsidR="004E2D70" w:rsidRDefault="001A5BA3">
      <w:pPr>
        <w:numPr>
          <w:ilvl w:val="2"/>
          <w:numId w:val="21"/>
        </w:numPr>
        <w:ind w:firstLine="708"/>
      </w:pPr>
      <w:r>
        <w:t>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3-6 части 1, частью 3 ст</w:t>
      </w:r>
      <w:r>
        <w:t xml:space="preserve">атьи 57 и частью 12 статьи 66 Федерального закона. </w:t>
      </w:r>
    </w:p>
    <w:p w:rsidR="004E2D70" w:rsidRDefault="001A5BA3">
      <w:pPr>
        <w:numPr>
          <w:ilvl w:val="2"/>
          <w:numId w:val="21"/>
        </w:numPr>
        <w:ind w:firstLine="708"/>
      </w:pPr>
      <w:r>
        <w:t xml:space="preserve">Контрольные действия, предусмотренные пунктом 6.7.2 настоящего Положения, осуществляются в соответствии с пунктами 6.5.5, </w:t>
      </w:r>
    </w:p>
    <w:p w:rsidR="004E2D70" w:rsidRDefault="001A5BA3">
      <w:pPr>
        <w:spacing w:after="12"/>
        <w:ind w:left="-5"/>
      </w:pPr>
      <w:r>
        <w:t xml:space="preserve">6.5.6, 6.6.8 - 6.6.10 настоящего Положения. </w:t>
      </w:r>
    </w:p>
    <w:p w:rsidR="004E2D70" w:rsidRDefault="001A5BA3">
      <w:pPr>
        <w:spacing w:after="34" w:line="259" w:lineRule="auto"/>
        <w:ind w:left="708" w:firstLine="0"/>
        <w:jc w:val="left"/>
      </w:pPr>
      <w:r>
        <w:rPr>
          <w:color w:val="FF0000"/>
        </w:rPr>
        <w:t xml:space="preserve"> </w:t>
      </w:r>
    </w:p>
    <w:p w:rsidR="004E2D70" w:rsidRDefault="001A5BA3">
      <w:pPr>
        <w:pStyle w:val="1"/>
        <w:ind w:left="310" w:right="306"/>
      </w:pPr>
      <w:r>
        <w:t>7</w:t>
      </w:r>
      <w:r>
        <w:t xml:space="preserve">. Формы осуществления муниципального жилищного контроля на территории муниципального образования </w:t>
      </w:r>
      <w:proofErr w:type="spellStart"/>
      <w:r>
        <w:t>Малмыжское</w:t>
      </w:r>
      <w:proofErr w:type="spellEnd"/>
      <w:r>
        <w:t xml:space="preserve"> городское поселение </w:t>
      </w:r>
    </w:p>
    <w:p w:rsidR="004E2D70" w:rsidRDefault="001A5BA3">
      <w:pPr>
        <w:spacing w:after="25" w:line="259" w:lineRule="auto"/>
        <w:ind w:left="0" w:firstLine="0"/>
        <w:jc w:val="left"/>
      </w:pPr>
      <w:r>
        <w:t xml:space="preserve"> </w:t>
      </w:r>
    </w:p>
    <w:p w:rsidR="004E2D70" w:rsidRDefault="001A5BA3">
      <w:pPr>
        <w:ind w:left="-15" w:firstLine="540"/>
      </w:pPr>
      <w:r>
        <w:t>7.1. Формами муниципального жилищного контроля являются плановые и внеплановые проверки исполнения требований действующего за</w:t>
      </w:r>
      <w:r>
        <w:t xml:space="preserve">конодательства юридическими лицами, индивидуальными предпринимателями, гражданами по соблюдению обязательных требований, установленных в отношении муниципального жилищного фонда. </w:t>
      </w:r>
    </w:p>
    <w:p w:rsidR="004E2D70" w:rsidRDefault="001A5BA3">
      <w:pPr>
        <w:spacing w:after="10"/>
        <w:ind w:left="-15" w:firstLine="540"/>
      </w:pPr>
      <w:r>
        <w:t>7.2. Порядок проведения муниципального жилищного контроля, формы соответству</w:t>
      </w:r>
      <w:r>
        <w:t xml:space="preserve">ющих документов устанавливаются административным регламентом осуществления муниципального жилищного контроля на территории муниципального образования </w:t>
      </w:r>
      <w:proofErr w:type="spellStart"/>
      <w:r>
        <w:t>Малмыжское</w:t>
      </w:r>
      <w:proofErr w:type="spellEnd"/>
      <w:r>
        <w:t xml:space="preserve"> </w:t>
      </w:r>
      <w:proofErr w:type="gramStart"/>
      <w:r>
        <w:t>городское  поселение</w:t>
      </w:r>
      <w:proofErr w:type="gramEnd"/>
      <w:r>
        <w:t xml:space="preserve">, утверждаемым администрацией </w:t>
      </w:r>
      <w:proofErr w:type="spellStart"/>
      <w:r>
        <w:t>Малмыжского</w:t>
      </w:r>
      <w:proofErr w:type="spellEnd"/>
      <w:r>
        <w:t xml:space="preserve"> городского поселения. </w:t>
      </w:r>
    </w:p>
    <w:p w:rsidR="004E2D70" w:rsidRDefault="001A5BA3">
      <w:pPr>
        <w:ind w:left="-15" w:firstLine="540"/>
      </w:pPr>
      <w:r>
        <w:lastRenderedPageBreak/>
        <w:t>Перечень о</w:t>
      </w:r>
      <w:r>
        <w:t xml:space="preserve">рганов и должностных лиц, уполномоченных на проведение контроля, утверждается постановлением администрации </w:t>
      </w:r>
      <w:proofErr w:type="spellStart"/>
      <w:r>
        <w:t>Малмыжского</w:t>
      </w:r>
      <w:proofErr w:type="spellEnd"/>
      <w:r>
        <w:t xml:space="preserve"> городского поселения. </w:t>
      </w:r>
    </w:p>
    <w:p w:rsidR="004E2D70" w:rsidRDefault="001A5BA3">
      <w:pPr>
        <w:spacing w:after="33" w:line="259" w:lineRule="auto"/>
        <w:ind w:left="0" w:firstLine="0"/>
        <w:jc w:val="left"/>
      </w:pPr>
      <w:r>
        <w:t xml:space="preserve"> </w:t>
      </w:r>
    </w:p>
    <w:p w:rsidR="004E2D70" w:rsidRDefault="001A5BA3">
      <w:pPr>
        <w:pStyle w:val="1"/>
        <w:ind w:left="1893" w:right="1817"/>
      </w:pPr>
      <w:r>
        <w:t xml:space="preserve">8. Обжалование результатов мероприятий по муниципальному жилищному контролю </w:t>
      </w:r>
    </w:p>
    <w:p w:rsidR="004E2D70" w:rsidRDefault="001A5BA3">
      <w:pPr>
        <w:spacing w:after="25" w:line="259" w:lineRule="auto"/>
        <w:ind w:left="0" w:firstLine="0"/>
        <w:jc w:val="left"/>
      </w:pPr>
      <w:r>
        <w:t xml:space="preserve"> </w:t>
      </w:r>
    </w:p>
    <w:p w:rsidR="004E2D70" w:rsidRDefault="001A5BA3">
      <w:pPr>
        <w:ind w:left="-15" w:firstLine="540"/>
      </w:pPr>
      <w:r>
        <w:t>8.1. Юридическое лицо, индивидуал</w:t>
      </w:r>
      <w:r>
        <w:t>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</w:t>
      </w:r>
      <w:r>
        <w:t>и вправе представить в орган муниципального жилищного контроля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 При этом проверяемое лицо вправе пр</w:t>
      </w:r>
      <w:r>
        <w:t>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муниципального жилищного контроля. Указанные документы могут быть направлены в форме электронных до</w:t>
      </w:r>
      <w:r>
        <w:t xml:space="preserve">кументов (пакета электронных документов), подписанных усиленной квалифицированной электронной подписью проверяемого лица. </w:t>
      </w:r>
    </w:p>
    <w:p w:rsidR="004E2D70" w:rsidRDefault="001A5BA3">
      <w:pPr>
        <w:ind w:left="-15" w:firstLine="540"/>
      </w:pPr>
      <w:r>
        <w:t xml:space="preserve">8.2. Жалоба рассматривается в десятидневный срок со дня ее поступления в орган муниципального жилищного контроля. </w:t>
      </w:r>
    </w:p>
    <w:p w:rsidR="004E2D70" w:rsidRDefault="001A5BA3">
      <w:pPr>
        <w:ind w:left="-15" w:firstLine="540"/>
      </w:pPr>
      <w:r>
        <w:t>8.3. О дате, време</w:t>
      </w:r>
      <w:r>
        <w:t xml:space="preserve">ни и месте рассмотрения жалобы лицу, подавшему ее, сообщается не позднее чем за пять календарных дней. </w:t>
      </w:r>
    </w:p>
    <w:p w:rsidR="004E2D70" w:rsidRDefault="001A5BA3">
      <w:pPr>
        <w:spacing w:after="14" w:line="269" w:lineRule="auto"/>
        <w:ind w:right="1"/>
        <w:jc w:val="right"/>
      </w:pPr>
      <w:r>
        <w:t xml:space="preserve">8.4. По результатам рассмотрения жалобы выносится одно из следующих решений: </w:t>
      </w:r>
    </w:p>
    <w:p w:rsidR="004E2D70" w:rsidRDefault="001A5BA3">
      <w:pPr>
        <w:numPr>
          <w:ilvl w:val="0"/>
          <w:numId w:val="22"/>
        </w:numPr>
        <w:ind w:firstLine="540"/>
      </w:pPr>
      <w:r>
        <w:t xml:space="preserve">об оставлении жалобы без удовлетворения; </w:t>
      </w:r>
    </w:p>
    <w:p w:rsidR="004E2D70" w:rsidRDefault="001A5BA3">
      <w:pPr>
        <w:numPr>
          <w:ilvl w:val="0"/>
          <w:numId w:val="22"/>
        </w:numPr>
        <w:ind w:firstLine="540"/>
      </w:pPr>
      <w:r>
        <w:t>об удовлетворении жалобы и отмен</w:t>
      </w:r>
      <w:r>
        <w:t xml:space="preserve">е результатов мероприятия по муниципальному жилищному контролю. </w:t>
      </w:r>
    </w:p>
    <w:p w:rsidR="004E2D70" w:rsidRDefault="001A5BA3">
      <w:pPr>
        <w:spacing w:after="0"/>
        <w:ind w:left="-15" w:firstLine="540"/>
      </w:pPr>
      <w:r>
        <w:t>8</w:t>
      </w:r>
      <w:r>
        <w:t>.5.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 обжаловать действия (бездействие) должностных лиц органа муници</w:t>
      </w:r>
      <w:r>
        <w:t xml:space="preserve">пального жилищного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Федерации. </w:t>
      </w:r>
    </w:p>
    <w:p w:rsidR="004E2D70" w:rsidRDefault="001A5BA3">
      <w:pPr>
        <w:spacing w:after="33" w:line="259" w:lineRule="auto"/>
        <w:ind w:left="0" w:firstLine="0"/>
        <w:jc w:val="left"/>
      </w:pPr>
      <w:r>
        <w:t xml:space="preserve"> </w:t>
      </w:r>
    </w:p>
    <w:p w:rsidR="004E2D70" w:rsidRDefault="001A5BA3">
      <w:pPr>
        <w:pStyle w:val="1"/>
        <w:ind w:left="1026" w:right="950"/>
      </w:pPr>
      <w:r>
        <w:t>9. Ответствен</w:t>
      </w:r>
      <w:r>
        <w:t xml:space="preserve">ность должностных лиц, уполномоченных на осуществление муниципального жилищного контроля </w:t>
      </w:r>
    </w:p>
    <w:p w:rsidR="004E2D70" w:rsidRDefault="001A5BA3">
      <w:pPr>
        <w:spacing w:after="0" w:line="259" w:lineRule="auto"/>
        <w:ind w:left="0" w:firstLine="0"/>
        <w:jc w:val="left"/>
      </w:pPr>
      <w:r>
        <w:t xml:space="preserve"> </w:t>
      </w:r>
    </w:p>
    <w:p w:rsidR="004E2D70" w:rsidRDefault="001A5BA3">
      <w:pPr>
        <w:spacing w:after="0"/>
        <w:ind w:left="-15" w:firstLine="540"/>
      </w:pPr>
      <w:r>
        <w:lastRenderedPageBreak/>
        <w:t>Должностные лица, уполномоченные на осуществление муниципального жилищного контроля, в случае ненадлежащего исполнения соответственно функций, служебных обязанносте</w:t>
      </w:r>
      <w:r>
        <w:t xml:space="preserve">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 </w:t>
      </w:r>
    </w:p>
    <w:p w:rsidR="004E2D70" w:rsidRDefault="001A5BA3">
      <w:pPr>
        <w:spacing w:after="0" w:line="259" w:lineRule="auto"/>
        <w:ind w:left="540" w:firstLine="0"/>
        <w:jc w:val="left"/>
      </w:pPr>
      <w:r>
        <w:t xml:space="preserve"> </w:t>
      </w:r>
    </w:p>
    <w:p w:rsidR="004E2D70" w:rsidRDefault="001A5BA3">
      <w:pPr>
        <w:spacing w:after="0" w:line="259" w:lineRule="auto"/>
        <w:ind w:left="540" w:firstLine="0"/>
        <w:jc w:val="left"/>
      </w:pPr>
      <w:r>
        <w:t xml:space="preserve"> </w:t>
      </w:r>
    </w:p>
    <w:p w:rsidR="004E2D70" w:rsidRDefault="001A5BA3">
      <w:pPr>
        <w:spacing w:after="0" w:line="259" w:lineRule="auto"/>
        <w:ind w:left="0" w:right="7" w:firstLine="0"/>
        <w:jc w:val="center"/>
      </w:pPr>
      <w:r>
        <w:rPr>
          <w:sz w:val="24"/>
        </w:rPr>
        <w:t xml:space="preserve">____________ </w:t>
      </w:r>
    </w:p>
    <w:p w:rsidR="004E2D70" w:rsidRDefault="001A5BA3">
      <w:pPr>
        <w:spacing w:after="0" w:line="259" w:lineRule="auto"/>
        <w:ind w:left="0" w:firstLine="0"/>
        <w:jc w:val="left"/>
        <w:rPr>
          <w:sz w:val="24"/>
        </w:rPr>
      </w:pPr>
      <w:r>
        <w:rPr>
          <w:sz w:val="24"/>
        </w:rPr>
        <w:t xml:space="preserve"> </w:t>
      </w:r>
    </w:p>
    <w:p w:rsidR="001A5BA3" w:rsidRDefault="001A5BA3">
      <w:pPr>
        <w:spacing w:after="0" w:line="259" w:lineRule="auto"/>
        <w:ind w:left="0" w:firstLine="0"/>
        <w:jc w:val="left"/>
        <w:rPr>
          <w:sz w:val="24"/>
        </w:rPr>
      </w:pPr>
    </w:p>
    <w:p w:rsidR="001A5BA3" w:rsidRDefault="001A5BA3">
      <w:pPr>
        <w:spacing w:after="0" w:line="259" w:lineRule="auto"/>
        <w:ind w:left="0" w:firstLine="0"/>
        <w:jc w:val="left"/>
        <w:rPr>
          <w:sz w:val="24"/>
        </w:rPr>
      </w:pPr>
    </w:p>
    <w:p w:rsidR="001A5BA3" w:rsidRDefault="001A5BA3">
      <w:pPr>
        <w:spacing w:after="0" w:line="259" w:lineRule="auto"/>
        <w:ind w:left="0" w:firstLine="0"/>
        <w:jc w:val="left"/>
        <w:rPr>
          <w:sz w:val="24"/>
        </w:rPr>
      </w:pPr>
    </w:p>
    <w:p w:rsidR="001A5BA3" w:rsidRDefault="001A5BA3">
      <w:pPr>
        <w:spacing w:after="0" w:line="259" w:lineRule="auto"/>
        <w:ind w:left="0" w:firstLine="0"/>
        <w:jc w:val="left"/>
        <w:rPr>
          <w:sz w:val="24"/>
        </w:rPr>
      </w:pPr>
    </w:p>
    <w:p w:rsidR="001A5BA3" w:rsidRDefault="001A5BA3">
      <w:pPr>
        <w:spacing w:after="0" w:line="259" w:lineRule="auto"/>
        <w:ind w:left="0" w:firstLine="0"/>
        <w:jc w:val="left"/>
        <w:rPr>
          <w:sz w:val="24"/>
        </w:rPr>
      </w:pPr>
    </w:p>
    <w:p w:rsidR="001A5BA3" w:rsidRDefault="001A5BA3">
      <w:pPr>
        <w:spacing w:after="0" w:line="259" w:lineRule="auto"/>
        <w:ind w:left="0" w:firstLine="0"/>
        <w:jc w:val="left"/>
        <w:rPr>
          <w:sz w:val="24"/>
        </w:rPr>
      </w:pPr>
    </w:p>
    <w:p w:rsidR="001A5BA3" w:rsidRDefault="001A5BA3">
      <w:pPr>
        <w:spacing w:after="0" w:line="259" w:lineRule="auto"/>
        <w:ind w:left="0" w:firstLine="0"/>
        <w:jc w:val="left"/>
        <w:rPr>
          <w:sz w:val="24"/>
        </w:rPr>
      </w:pPr>
    </w:p>
    <w:p w:rsidR="001A5BA3" w:rsidRDefault="001A5BA3">
      <w:pPr>
        <w:spacing w:after="0" w:line="259" w:lineRule="auto"/>
        <w:ind w:left="0" w:firstLine="0"/>
        <w:jc w:val="left"/>
        <w:rPr>
          <w:sz w:val="24"/>
        </w:rPr>
      </w:pPr>
    </w:p>
    <w:p w:rsidR="001A5BA3" w:rsidRDefault="001A5BA3">
      <w:pPr>
        <w:spacing w:after="0" w:line="259" w:lineRule="auto"/>
        <w:ind w:left="0" w:firstLine="0"/>
        <w:jc w:val="left"/>
        <w:rPr>
          <w:sz w:val="24"/>
        </w:rPr>
      </w:pPr>
    </w:p>
    <w:p w:rsidR="001A5BA3" w:rsidRDefault="001A5BA3">
      <w:pPr>
        <w:spacing w:after="0" w:line="259" w:lineRule="auto"/>
        <w:ind w:left="0" w:firstLine="0"/>
        <w:jc w:val="left"/>
        <w:rPr>
          <w:sz w:val="24"/>
        </w:rPr>
      </w:pPr>
    </w:p>
    <w:p w:rsidR="001A5BA3" w:rsidRDefault="001A5BA3">
      <w:pPr>
        <w:spacing w:after="0" w:line="259" w:lineRule="auto"/>
        <w:ind w:left="0" w:firstLine="0"/>
        <w:jc w:val="left"/>
        <w:rPr>
          <w:sz w:val="24"/>
        </w:rPr>
      </w:pPr>
    </w:p>
    <w:p w:rsidR="001A5BA3" w:rsidRDefault="001A5BA3">
      <w:pPr>
        <w:spacing w:after="0" w:line="259" w:lineRule="auto"/>
        <w:ind w:left="0" w:firstLine="0"/>
        <w:jc w:val="left"/>
        <w:rPr>
          <w:sz w:val="24"/>
        </w:rPr>
      </w:pPr>
    </w:p>
    <w:p w:rsidR="001A5BA3" w:rsidRDefault="001A5BA3">
      <w:pPr>
        <w:spacing w:after="0" w:line="259" w:lineRule="auto"/>
        <w:ind w:left="0" w:firstLine="0"/>
        <w:jc w:val="left"/>
        <w:rPr>
          <w:sz w:val="24"/>
        </w:rPr>
      </w:pPr>
    </w:p>
    <w:p w:rsidR="001A5BA3" w:rsidRDefault="001A5BA3">
      <w:pPr>
        <w:spacing w:after="0" w:line="259" w:lineRule="auto"/>
        <w:ind w:left="0" w:firstLine="0"/>
        <w:jc w:val="left"/>
        <w:rPr>
          <w:sz w:val="24"/>
        </w:rPr>
      </w:pPr>
    </w:p>
    <w:p w:rsidR="001A5BA3" w:rsidRDefault="001A5BA3">
      <w:pPr>
        <w:spacing w:after="0" w:line="259" w:lineRule="auto"/>
        <w:ind w:left="0" w:firstLine="0"/>
        <w:jc w:val="left"/>
        <w:rPr>
          <w:sz w:val="24"/>
        </w:rPr>
      </w:pPr>
    </w:p>
    <w:p w:rsidR="001A5BA3" w:rsidRDefault="001A5BA3">
      <w:pPr>
        <w:spacing w:after="0" w:line="259" w:lineRule="auto"/>
        <w:ind w:left="0" w:firstLine="0"/>
        <w:jc w:val="left"/>
        <w:rPr>
          <w:sz w:val="24"/>
        </w:rPr>
      </w:pPr>
    </w:p>
    <w:p w:rsidR="001A5BA3" w:rsidRDefault="001A5BA3">
      <w:pPr>
        <w:spacing w:after="0" w:line="259" w:lineRule="auto"/>
        <w:ind w:left="0" w:firstLine="0"/>
        <w:jc w:val="left"/>
        <w:rPr>
          <w:sz w:val="24"/>
        </w:rPr>
      </w:pPr>
    </w:p>
    <w:p w:rsidR="001A5BA3" w:rsidRDefault="001A5BA3">
      <w:pPr>
        <w:spacing w:after="0" w:line="259" w:lineRule="auto"/>
        <w:ind w:left="0" w:firstLine="0"/>
        <w:jc w:val="left"/>
        <w:rPr>
          <w:sz w:val="24"/>
        </w:rPr>
      </w:pPr>
    </w:p>
    <w:p w:rsidR="001A5BA3" w:rsidRDefault="001A5BA3">
      <w:pPr>
        <w:spacing w:after="0" w:line="259" w:lineRule="auto"/>
        <w:ind w:left="0" w:firstLine="0"/>
        <w:jc w:val="left"/>
        <w:rPr>
          <w:sz w:val="24"/>
        </w:rPr>
      </w:pPr>
    </w:p>
    <w:p w:rsidR="001A5BA3" w:rsidRDefault="001A5BA3">
      <w:pPr>
        <w:spacing w:after="0" w:line="259" w:lineRule="auto"/>
        <w:ind w:left="0" w:firstLine="0"/>
        <w:jc w:val="left"/>
        <w:rPr>
          <w:sz w:val="24"/>
        </w:rPr>
      </w:pPr>
    </w:p>
    <w:p w:rsidR="001A5BA3" w:rsidRDefault="001A5BA3">
      <w:pPr>
        <w:spacing w:after="0" w:line="259" w:lineRule="auto"/>
        <w:ind w:left="0" w:firstLine="0"/>
        <w:jc w:val="left"/>
        <w:rPr>
          <w:sz w:val="24"/>
        </w:rPr>
      </w:pPr>
    </w:p>
    <w:p w:rsidR="001A5BA3" w:rsidRDefault="001A5BA3">
      <w:pPr>
        <w:spacing w:after="0" w:line="259" w:lineRule="auto"/>
        <w:ind w:left="0" w:firstLine="0"/>
        <w:jc w:val="left"/>
        <w:rPr>
          <w:sz w:val="24"/>
        </w:rPr>
      </w:pPr>
    </w:p>
    <w:p w:rsidR="001A5BA3" w:rsidRDefault="001A5BA3">
      <w:pPr>
        <w:spacing w:after="0" w:line="259" w:lineRule="auto"/>
        <w:ind w:left="0" w:firstLine="0"/>
        <w:jc w:val="left"/>
        <w:rPr>
          <w:sz w:val="24"/>
        </w:rPr>
      </w:pPr>
    </w:p>
    <w:p w:rsidR="001A5BA3" w:rsidRDefault="001A5BA3">
      <w:pPr>
        <w:spacing w:after="0" w:line="259" w:lineRule="auto"/>
        <w:ind w:left="0" w:firstLine="0"/>
        <w:jc w:val="left"/>
        <w:rPr>
          <w:sz w:val="24"/>
        </w:rPr>
      </w:pPr>
    </w:p>
    <w:p w:rsidR="001A5BA3" w:rsidRDefault="001A5BA3">
      <w:pPr>
        <w:spacing w:after="0" w:line="259" w:lineRule="auto"/>
        <w:ind w:left="0" w:firstLine="0"/>
        <w:jc w:val="left"/>
        <w:rPr>
          <w:sz w:val="24"/>
        </w:rPr>
      </w:pPr>
    </w:p>
    <w:p w:rsidR="001A5BA3" w:rsidRDefault="001A5BA3">
      <w:pPr>
        <w:spacing w:after="0" w:line="259" w:lineRule="auto"/>
        <w:ind w:left="0" w:firstLine="0"/>
        <w:jc w:val="left"/>
        <w:rPr>
          <w:sz w:val="24"/>
        </w:rPr>
      </w:pPr>
    </w:p>
    <w:p w:rsidR="001A5BA3" w:rsidRDefault="001A5BA3">
      <w:pPr>
        <w:spacing w:after="0" w:line="259" w:lineRule="auto"/>
        <w:ind w:left="0" w:firstLine="0"/>
        <w:jc w:val="left"/>
        <w:rPr>
          <w:sz w:val="24"/>
        </w:rPr>
      </w:pPr>
    </w:p>
    <w:p w:rsidR="001A5BA3" w:rsidRDefault="001A5BA3">
      <w:pPr>
        <w:spacing w:after="0" w:line="259" w:lineRule="auto"/>
        <w:ind w:left="0" w:firstLine="0"/>
        <w:jc w:val="left"/>
        <w:rPr>
          <w:sz w:val="24"/>
        </w:rPr>
      </w:pPr>
    </w:p>
    <w:p w:rsidR="001A5BA3" w:rsidRDefault="001A5BA3">
      <w:pPr>
        <w:spacing w:after="0" w:line="259" w:lineRule="auto"/>
        <w:ind w:left="0" w:firstLine="0"/>
        <w:jc w:val="left"/>
        <w:rPr>
          <w:sz w:val="24"/>
        </w:rPr>
      </w:pPr>
    </w:p>
    <w:p w:rsidR="001A5BA3" w:rsidRDefault="001A5BA3">
      <w:pPr>
        <w:spacing w:after="0" w:line="259" w:lineRule="auto"/>
        <w:ind w:left="0" w:firstLine="0"/>
        <w:jc w:val="left"/>
        <w:rPr>
          <w:sz w:val="24"/>
        </w:rPr>
      </w:pPr>
    </w:p>
    <w:p w:rsidR="001A5BA3" w:rsidRDefault="001A5BA3">
      <w:pPr>
        <w:spacing w:after="0" w:line="259" w:lineRule="auto"/>
        <w:ind w:left="0" w:firstLine="0"/>
        <w:jc w:val="left"/>
        <w:rPr>
          <w:sz w:val="24"/>
        </w:rPr>
      </w:pPr>
    </w:p>
    <w:p w:rsidR="001A5BA3" w:rsidRDefault="001A5BA3">
      <w:pPr>
        <w:spacing w:after="0" w:line="259" w:lineRule="auto"/>
        <w:ind w:left="0" w:firstLine="0"/>
        <w:jc w:val="left"/>
        <w:rPr>
          <w:sz w:val="24"/>
        </w:rPr>
      </w:pPr>
    </w:p>
    <w:p w:rsidR="001A5BA3" w:rsidRDefault="001A5BA3">
      <w:pPr>
        <w:spacing w:after="0" w:line="259" w:lineRule="auto"/>
        <w:ind w:left="0" w:firstLine="0"/>
        <w:jc w:val="left"/>
        <w:rPr>
          <w:sz w:val="24"/>
        </w:rPr>
      </w:pPr>
    </w:p>
    <w:p w:rsidR="001A5BA3" w:rsidRDefault="001A5BA3">
      <w:pPr>
        <w:spacing w:after="0" w:line="259" w:lineRule="auto"/>
        <w:ind w:left="0" w:firstLine="0"/>
        <w:jc w:val="left"/>
        <w:rPr>
          <w:sz w:val="24"/>
        </w:rPr>
      </w:pPr>
    </w:p>
    <w:p w:rsidR="001A5BA3" w:rsidRDefault="001A5BA3">
      <w:pPr>
        <w:spacing w:after="0" w:line="259" w:lineRule="auto"/>
        <w:ind w:left="0" w:firstLine="0"/>
        <w:jc w:val="left"/>
        <w:rPr>
          <w:sz w:val="24"/>
        </w:rPr>
      </w:pPr>
    </w:p>
    <w:p w:rsidR="001A5BA3" w:rsidRDefault="001A5BA3">
      <w:pPr>
        <w:spacing w:after="0" w:line="259" w:lineRule="auto"/>
        <w:ind w:left="0" w:firstLine="0"/>
        <w:jc w:val="left"/>
        <w:rPr>
          <w:sz w:val="24"/>
        </w:rPr>
      </w:pPr>
    </w:p>
    <w:p w:rsidR="001A5BA3" w:rsidRDefault="001A5BA3">
      <w:pPr>
        <w:spacing w:after="0" w:line="259" w:lineRule="auto"/>
        <w:ind w:left="0" w:firstLine="0"/>
        <w:jc w:val="left"/>
        <w:rPr>
          <w:sz w:val="24"/>
        </w:rPr>
      </w:pPr>
    </w:p>
    <w:p w:rsidR="001A5BA3" w:rsidRDefault="001A5BA3">
      <w:pPr>
        <w:spacing w:after="0" w:line="259" w:lineRule="auto"/>
        <w:ind w:left="0" w:firstLine="0"/>
        <w:jc w:val="left"/>
        <w:rPr>
          <w:sz w:val="24"/>
        </w:rPr>
      </w:pPr>
    </w:p>
    <w:p w:rsidR="001A5BA3" w:rsidRDefault="001A5BA3">
      <w:pPr>
        <w:spacing w:after="0" w:line="259" w:lineRule="auto"/>
        <w:ind w:left="0" w:firstLine="0"/>
        <w:jc w:val="left"/>
        <w:rPr>
          <w:sz w:val="24"/>
        </w:rPr>
      </w:pPr>
    </w:p>
    <w:p w:rsidR="001A5BA3" w:rsidRDefault="001A5BA3">
      <w:pPr>
        <w:spacing w:after="0" w:line="259" w:lineRule="auto"/>
        <w:ind w:left="0" w:firstLine="0"/>
        <w:jc w:val="left"/>
        <w:rPr>
          <w:sz w:val="24"/>
        </w:rPr>
      </w:pPr>
    </w:p>
    <w:p w:rsidR="001A5BA3" w:rsidRPr="007B51B1" w:rsidRDefault="001A5BA3" w:rsidP="001A5BA3">
      <w:pPr>
        <w:ind w:left="4820"/>
        <w:rPr>
          <w:szCs w:val="28"/>
        </w:rPr>
      </w:pPr>
      <w:r w:rsidRPr="007B51B1">
        <w:rPr>
          <w:szCs w:val="28"/>
        </w:rPr>
        <w:t>Приложение 1</w:t>
      </w:r>
    </w:p>
    <w:p w:rsidR="001A5BA3" w:rsidRDefault="001A5BA3" w:rsidP="001A5BA3">
      <w:pPr>
        <w:ind w:left="4820"/>
        <w:rPr>
          <w:b/>
          <w:szCs w:val="20"/>
          <w:lang w:eastAsia="x-none"/>
        </w:rPr>
      </w:pPr>
      <w:r w:rsidRPr="007B51B1">
        <w:rPr>
          <w:szCs w:val="28"/>
        </w:rPr>
        <w:t xml:space="preserve">к </w:t>
      </w:r>
      <w:hyperlink w:anchor="P38" w:history="1">
        <w:r w:rsidRPr="004B6D18">
          <w:rPr>
            <w:szCs w:val="28"/>
          </w:rPr>
          <w:t>Положение</w:t>
        </w:r>
      </w:hyperlink>
      <w:r>
        <w:rPr>
          <w:szCs w:val="28"/>
        </w:rPr>
        <w:t xml:space="preserve"> об</w:t>
      </w:r>
      <w:r w:rsidRPr="004B6D18">
        <w:rPr>
          <w:szCs w:val="28"/>
        </w:rPr>
        <w:t xml:space="preserve"> осущест</w:t>
      </w:r>
      <w:r>
        <w:rPr>
          <w:szCs w:val="28"/>
        </w:rPr>
        <w:t>вления муниципального жилищного</w:t>
      </w:r>
      <w:r w:rsidRPr="004B6D18">
        <w:rPr>
          <w:szCs w:val="28"/>
        </w:rPr>
        <w:t xml:space="preserve"> контроля </w:t>
      </w:r>
      <w:r>
        <w:rPr>
          <w:szCs w:val="28"/>
        </w:rPr>
        <w:t xml:space="preserve">на территории муниципального образования </w:t>
      </w:r>
      <w:proofErr w:type="spellStart"/>
      <w:r>
        <w:rPr>
          <w:szCs w:val="28"/>
        </w:rPr>
        <w:t>Малмыжское</w:t>
      </w:r>
      <w:proofErr w:type="spellEnd"/>
      <w:r>
        <w:rPr>
          <w:szCs w:val="28"/>
        </w:rPr>
        <w:t xml:space="preserve"> городское поселение Кировской области</w:t>
      </w:r>
      <w:r>
        <w:rPr>
          <w:b/>
          <w:szCs w:val="20"/>
          <w:lang w:eastAsia="x-none"/>
        </w:rPr>
        <w:t xml:space="preserve"> </w:t>
      </w:r>
    </w:p>
    <w:p w:rsidR="001A5BA3" w:rsidRPr="00AB0AAE" w:rsidRDefault="001A5BA3" w:rsidP="001A5BA3">
      <w:pPr>
        <w:ind w:left="4820" w:firstLine="0"/>
        <w:jc w:val="left"/>
      </w:pPr>
      <w:r w:rsidRPr="00AB0AAE">
        <w:rPr>
          <w:szCs w:val="20"/>
          <w:lang w:eastAsia="x-none"/>
        </w:rPr>
        <w:t>28.10.2021 № 3/39</w:t>
      </w:r>
    </w:p>
    <w:p w:rsidR="001A5BA3" w:rsidRDefault="001A5BA3" w:rsidP="001A5BA3">
      <w:pPr>
        <w:widowControl w:val="0"/>
        <w:ind w:firstLine="720"/>
        <w:jc w:val="right"/>
        <w:rPr>
          <w:shd w:val="clear" w:color="auto" w:fill="F1C100"/>
        </w:rPr>
      </w:pPr>
    </w:p>
    <w:p w:rsidR="001A5BA3" w:rsidRPr="007B51B1" w:rsidRDefault="001A5BA3" w:rsidP="001A5BA3">
      <w:pPr>
        <w:widowControl w:val="0"/>
        <w:ind w:firstLine="720"/>
        <w:jc w:val="right"/>
        <w:rPr>
          <w:shd w:val="clear" w:color="auto" w:fill="F1C100"/>
        </w:rPr>
      </w:pPr>
    </w:p>
    <w:p w:rsidR="001A5BA3" w:rsidRPr="00237A39" w:rsidRDefault="001A5BA3" w:rsidP="001A5BA3">
      <w:pPr>
        <w:widowControl w:val="0"/>
        <w:jc w:val="center"/>
        <w:rPr>
          <w:b/>
          <w:szCs w:val="28"/>
        </w:rPr>
      </w:pPr>
      <w:r w:rsidRPr="00237A39">
        <w:rPr>
          <w:b/>
          <w:szCs w:val="28"/>
        </w:rPr>
        <w:t xml:space="preserve">Перечень должностных лиц администрации </w:t>
      </w:r>
      <w:proofErr w:type="spellStart"/>
      <w:r w:rsidRPr="00237A39">
        <w:rPr>
          <w:b/>
          <w:szCs w:val="28"/>
        </w:rPr>
        <w:t>Малмыжского</w:t>
      </w:r>
      <w:proofErr w:type="spellEnd"/>
      <w:r w:rsidRPr="00237A39">
        <w:rPr>
          <w:b/>
          <w:szCs w:val="28"/>
        </w:rPr>
        <w:t xml:space="preserve"> городского поселения, уполномоченных на осуществление муниципального жилищного контроля</w:t>
      </w:r>
    </w:p>
    <w:p w:rsidR="001A5BA3" w:rsidRPr="00211206" w:rsidRDefault="001A5BA3" w:rsidP="001A5BA3">
      <w:pPr>
        <w:widowControl w:val="0"/>
        <w:ind w:firstLine="720"/>
        <w:rPr>
          <w:szCs w:val="28"/>
        </w:rPr>
      </w:pPr>
    </w:p>
    <w:p w:rsidR="001A5BA3" w:rsidRPr="00211206" w:rsidRDefault="001A5BA3" w:rsidP="001A5BA3">
      <w:pPr>
        <w:widowControl w:val="0"/>
        <w:ind w:firstLine="720"/>
        <w:rPr>
          <w:szCs w:val="28"/>
        </w:rPr>
      </w:pPr>
      <w:r w:rsidRPr="00211206">
        <w:rPr>
          <w:szCs w:val="28"/>
        </w:rPr>
        <w:t xml:space="preserve">1. Глава администрации </w:t>
      </w:r>
      <w:proofErr w:type="spellStart"/>
      <w:r w:rsidRPr="00211206">
        <w:rPr>
          <w:szCs w:val="28"/>
        </w:rPr>
        <w:t>Малмыжского</w:t>
      </w:r>
      <w:proofErr w:type="spellEnd"/>
      <w:r w:rsidRPr="00211206">
        <w:rPr>
          <w:szCs w:val="28"/>
        </w:rPr>
        <w:t xml:space="preserve"> городского поселения Кировской области;</w:t>
      </w:r>
    </w:p>
    <w:p w:rsidR="001A5BA3" w:rsidRPr="00211206" w:rsidRDefault="001A5BA3" w:rsidP="001A5BA3">
      <w:pPr>
        <w:widowControl w:val="0"/>
        <w:ind w:firstLine="720"/>
        <w:rPr>
          <w:szCs w:val="28"/>
        </w:rPr>
      </w:pPr>
      <w:r w:rsidRPr="00211206">
        <w:rPr>
          <w:szCs w:val="28"/>
        </w:rPr>
        <w:t xml:space="preserve">2. </w:t>
      </w:r>
      <w:r>
        <w:rPr>
          <w:szCs w:val="28"/>
        </w:rPr>
        <w:t xml:space="preserve">Ведущий специалист по имущественным </w:t>
      </w:r>
      <w:proofErr w:type="gramStart"/>
      <w:r>
        <w:rPr>
          <w:szCs w:val="28"/>
        </w:rPr>
        <w:t xml:space="preserve">вопросам </w:t>
      </w:r>
      <w:r w:rsidRPr="00211206">
        <w:rPr>
          <w:szCs w:val="28"/>
        </w:rPr>
        <w:t xml:space="preserve"> администрации</w:t>
      </w:r>
      <w:proofErr w:type="gramEnd"/>
      <w:r w:rsidRPr="00211206">
        <w:rPr>
          <w:szCs w:val="28"/>
        </w:rPr>
        <w:t xml:space="preserve"> </w:t>
      </w:r>
      <w:proofErr w:type="spellStart"/>
      <w:r w:rsidRPr="00211206">
        <w:rPr>
          <w:szCs w:val="28"/>
        </w:rPr>
        <w:t>Малмыжского</w:t>
      </w:r>
      <w:proofErr w:type="spellEnd"/>
      <w:r w:rsidRPr="00211206">
        <w:rPr>
          <w:szCs w:val="28"/>
        </w:rPr>
        <w:t xml:space="preserve"> городского поселения Кировской области;</w:t>
      </w:r>
    </w:p>
    <w:p w:rsidR="001A5BA3" w:rsidRPr="007B51B1" w:rsidRDefault="001A5BA3" w:rsidP="001A5BA3">
      <w:pPr>
        <w:widowControl w:val="0"/>
        <w:ind w:firstLine="720"/>
      </w:pPr>
    </w:p>
    <w:p w:rsidR="001A5BA3" w:rsidRPr="007B51B1" w:rsidRDefault="001A5BA3" w:rsidP="001A5BA3">
      <w:pPr>
        <w:widowControl w:val="0"/>
        <w:ind w:firstLine="720"/>
      </w:pPr>
    </w:p>
    <w:p w:rsidR="001A5BA3" w:rsidRPr="007B51B1" w:rsidRDefault="001A5BA3" w:rsidP="001A5BA3">
      <w:pPr>
        <w:widowControl w:val="0"/>
        <w:ind w:firstLine="720"/>
      </w:pPr>
    </w:p>
    <w:p w:rsidR="001A5BA3" w:rsidRPr="007B51B1" w:rsidRDefault="001A5BA3" w:rsidP="001A5BA3">
      <w:pPr>
        <w:ind w:left="4820"/>
        <w:rPr>
          <w:rFonts w:ascii="Arial" w:hAnsi="Arial"/>
          <w:i/>
          <w:sz w:val="20"/>
          <w:szCs w:val="20"/>
        </w:rPr>
      </w:pPr>
    </w:p>
    <w:p w:rsidR="001A5BA3" w:rsidRPr="007B51B1" w:rsidRDefault="001A5BA3" w:rsidP="001A5BA3">
      <w:pPr>
        <w:ind w:left="4820"/>
        <w:rPr>
          <w:rFonts w:ascii="Arial" w:hAnsi="Arial"/>
          <w:i/>
          <w:sz w:val="20"/>
          <w:szCs w:val="20"/>
        </w:rPr>
      </w:pPr>
    </w:p>
    <w:p w:rsidR="001A5BA3" w:rsidRPr="007B51B1" w:rsidRDefault="001A5BA3" w:rsidP="001A5BA3">
      <w:pPr>
        <w:ind w:left="4820"/>
        <w:rPr>
          <w:rFonts w:ascii="Arial" w:hAnsi="Arial"/>
          <w:i/>
          <w:sz w:val="20"/>
          <w:szCs w:val="20"/>
        </w:rPr>
      </w:pPr>
    </w:p>
    <w:p w:rsidR="001A5BA3" w:rsidRPr="007B51B1" w:rsidRDefault="001A5BA3" w:rsidP="001A5BA3">
      <w:pPr>
        <w:ind w:left="4820"/>
        <w:rPr>
          <w:rFonts w:ascii="Arial" w:hAnsi="Arial"/>
          <w:i/>
          <w:sz w:val="20"/>
          <w:szCs w:val="20"/>
        </w:rPr>
      </w:pPr>
    </w:p>
    <w:p w:rsidR="001A5BA3" w:rsidRPr="007B51B1" w:rsidRDefault="001A5BA3" w:rsidP="001A5BA3">
      <w:pPr>
        <w:ind w:left="4820"/>
        <w:rPr>
          <w:rFonts w:ascii="Arial" w:hAnsi="Arial"/>
          <w:i/>
          <w:sz w:val="20"/>
          <w:szCs w:val="20"/>
        </w:rPr>
      </w:pPr>
    </w:p>
    <w:p w:rsidR="001A5BA3" w:rsidRPr="007B51B1" w:rsidRDefault="001A5BA3" w:rsidP="001A5BA3">
      <w:pPr>
        <w:ind w:left="4820"/>
        <w:rPr>
          <w:rFonts w:ascii="Arial" w:hAnsi="Arial"/>
          <w:i/>
          <w:sz w:val="20"/>
          <w:szCs w:val="20"/>
        </w:rPr>
      </w:pPr>
    </w:p>
    <w:p w:rsidR="001A5BA3" w:rsidRPr="007B51B1" w:rsidRDefault="001A5BA3" w:rsidP="001A5BA3">
      <w:pPr>
        <w:ind w:left="4820"/>
        <w:rPr>
          <w:rFonts w:ascii="Arial" w:hAnsi="Arial"/>
          <w:i/>
          <w:sz w:val="20"/>
          <w:szCs w:val="20"/>
        </w:rPr>
      </w:pPr>
    </w:p>
    <w:p w:rsidR="001A5BA3" w:rsidRPr="007B51B1" w:rsidRDefault="001A5BA3" w:rsidP="001A5BA3">
      <w:pPr>
        <w:ind w:left="4820"/>
        <w:rPr>
          <w:rFonts w:ascii="Arial" w:hAnsi="Arial"/>
          <w:i/>
          <w:sz w:val="20"/>
          <w:szCs w:val="20"/>
        </w:rPr>
      </w:pPr>
    </w:p>
    <w:p w:rsidR="001A5BA3" w:rsidRPr="007B51B1" w:rsidRDefault="001A5BA3" w:rsidP="001A5BA3">
      <w:pPr>
        <w:ind w:left="4820"/>
        <w:rPr>
          <w:rFonts w:ascii="Arial" w:hAnsi="Arial"/>
          <w:i/>
          <w:sz w:val="20"/>
          <w:szCs w:val="20"/>
        </w:rPr>
      </w:pPr>
    </w:p>
    <w:p w:rsidR="001A5BA3" w:rsidRPr="007B51B1" w:rsidRDefault="001A5BA3" w:rsidP="001A5BA3">
      <w:pPr>
        <w:ind w:left="4820"/>
        <w:rPr>
          <w:rFonts w:ascii="Arial" w:hAnsi="Arial"/>
          <w:i/>
          <w:sz w:val="20"/>
          <w:szCs w:val="20"/>
        </w:rPr>
      </w:pPr>
    </w:p>
    <w:p w:rsidR="001A5BA3" w:rsidRPr="007B51B1" w:rsidRDefault="001A5BA3" w:rsidP="001A5BA3">
      <w:pPr>
        <w:ind w:left="4820"/>
        <w:rPr>
          <w:rFonts w:ascii="Arial" w:hAnsi="Arial"/>
          <w:i/>
          <w:sz w:val="20"/>
          <w:szCs w:val="20"/>
        </w:rPr>
      </w:pPr>
    </w:p>
    <w:p w:rsidR="001A5BA3" w:rsidRPr="007B51B1" w:rsidRDefault="001A5BA3" w:rsidP="001A5BA3">
      <w:pPr>
        <w:ind w:left="4820"/>
        <w:rPr>
          <w:rFonts w:ascii="Arial" w:hAnsi="Arial"/>
          <w:i/>
          <w:sz w:val="20"/>
          <w:szCs w:val="20"/>
        </w:rPr>
      </w:pPr>
    </w:p>
    <w:p w:rsidR="001A5BA3" w:rsidRPr="007B51B1" w:rsidRDefault="001A5BA3" w:rsidP="001A5BA3">
      <w:pPr>
        <w:ind w:left="4820"/>
        <w:rPr>
          <w:rFonts w:ascii="Arial" w:hAnsi="Arial"/>
          <w:i/>
          <w:sz w:val="20"/>
          <w:szCs w:val="20"/>
        </w:rPr>
      </w:pPr>
    </w:p>
    <w:p w:rsidR="001A5BA3" w:rsidRPr="007B51B1" w:rsidRDefault="001A5BA3" w:rsidP="001A5BA3">
      <w:pPr>
        <w:ind w:left="4820"/>
        <w:rPr>
          <w:rFonts w:ascii="Arial" w:hAnsi="Arial"/>
          <w:i/>
          <w:sz w:val="20"/>
          <w:szCs w:val="20"/>
        </w:rPr>
      </w:pPr>
    </w:p>
    <w:p w:rsidR="001A5BA3" w:rsidRPr="007B51B1" w:rsidRDefault="001A5BA3" w:rsidP="001A5BA3">
      <w:pPr>
        <w:ind w:left="4820"/>
        <w:rPr>
          <w:rFonts w:ascii="Arial" w:hAnsi="Arial"/>
          <w:i/>
          <w:sz w:val="20"/>
          <w:szCs w:val="20"/>
        </w:rPr>
      </w:pPr>
    </w:p>
    <w:p w:rsidR="001A5BA3" w:rsidRPr="007B51B1" w:rsidRDefault="001A5BA3" w:rsidP="001A5BA3">
      <w:pPr>
        <w:ind w:left="4820"/>
        <w:rPr>
          <w:rFonts w:ascii="Arial" w:hAnsi="Arial"/>
          <w:i/>
          <w:sz w:val="20"/>
          <w:szCs w:val="20"/>
        </w:rPr>
      </w:pPr>
    </w:p>
    <w:p w:rsidR="001A5BA3" w:rsidRPr="007B51B1" w:rsidRDefault="001A5BA3" w:rsidP="001A5BA3">
      <w:pPr>
        <w:ind w:left="4820"/>
        <w:rPr>
          <w:rFonts w:ascii="Arial" w:hAnsi="Arial"/>
          <w:i/>
          <w:sz w:val="20"/>
          <w:szCs w:val="20"/>
        </w:rPr>
      </w:pPr>
    </w:p>
    <w:p w:rsidR="001A5BA3" w:rsidRPr="007B51B1" w:rsidRDefault="001A5BA3" w:rsidP="001A5BA3">
      <w:pPr>
        <w:ind w:left="4820"/>
        <w:rPr>
          <w:rFonts w:ascii="Arial" w:hAnsi="Arial"/>
          <w:i/>
          <w:sz w:val="20"/>
          <w:szCs w:val="20"/>
        </w:rPr>
      </w:pPr>
    </w:p>
    <w:p w:rsidR="001A5BA3" w:rsidRPr="007B51B1" w:rsidRDefault="001A5BA3" w:rsidP="001A5BA3">
      <w:pPr>
        <w:ind w:left="4820"/>
        <w:rPr>
          <w:rFonts w:ascii="Arial" w:hAnsi="Arial"/>
          <w:i/>
          <w:sz w:val="20"/>
          <w:szCs w:val="20"/>
        </w:rPr>
      </w:pPr>
    </w:p>
    <w:p w:rsidR="001A5BA3" w:rsidRPr="007B51B1" w:rsidRDefault="001A5BA3" w:rsidP="001A5BA3">
      <w:pPr>
        <w:ind w:left="4820"/>
        <w:rPr>
          <w:rFonts w:ascii="Arial" w:hAnsi="Arial"/>
          <w:i/>
          <w:sz w:val="20"/>
          <w:szCs w:val="20"/>
        </w:rPr>
      </w:pPr>
    </w:p>
    <w:p w:rsidR="001A5BA3" w:rsidRPr="007B51B1" w:rsidRDefault="001A5BA3" w:rsidP="001A5BA3">
      <w:pPr>
        <w:ind w:left="4820"/>
        <w:rPr>
          <w:rFonts w:ascii="Arial" w:hAnsi="Arial"/>
          <w:i/>
          <w:sz w:val="20"/>
          <w:szCs w:val="20"/>
        </w:rPr>
      </w:pPr>
    </w:p>
    <w:p w:rsidR="001A5BA3" w:rsidRPr="007B51B1" w:rsidRDefault="001A5BA3" w:rsidP="001A5BA3">
      <w:pPr>
        <w:ind w:left="4820"/>
        <w:rPr>
          <w:rFonts w:ascii="Arial" w:hAnsi="Arial"/>
          <w:i/>
          <w:sz w:val="20"/>
          <w:szCs w:val="20"/>
        </w:rPr>
      </w:pPr>
    </w:p>
    <w:p w:rsidR="001A5BA3" w:rsidRPr="007B51B1" w:rsidRDefault="001A5BA3" w:rsidP="001A5BA3">
      <w:pPr>
        <w:ind w:left="4820"/>
        <w:rPr>
          <w:rFonts w:ascii="Arial" w:hAnsi="Arial"/>
          <w:i/>
          <w:sz w:val="20"/>
          <w:szCs w:val="20"/>
        </w:rPr>
      </w:pPr>
    </w:p>
    <w:p w:rsidR="001A5BA3" w:rsidRPr="007B51B1" w:rsidRDefault="001A5BA3" w:rsidP="001A5BA3">
      <w:pPr>
        <w:ind w:left="4820"/>
        <w:rPr>
          <w:rFonts w:ascii="Arial" w:hAnsi="Arial"/>
          <w:i/>
          <w:sz w:val="20"/>
          <w:szCs w:val="20"/>
        </w:rPr>
      </w:pPr>
    </w:p>
    <w:p w:rsidR="001A5BA3" w:rsidRPr="007B51B1" w:rsidRDefault="001A5BA3" w:rsidP="001A5BA3">
      <w:pPr>
        <w:ind w:left="4820"/>
        <w:rPr>
          <w:rFonts w:ascii="Arial" w:hAnsi="Arial"/>
          <w:i/>
          <w:sz w:val="20"/>
          <w:szCs w:val="20"/>
        </w:rPr>
      </w:pPr>
    </w:p>
    <w:p w:rsidR="001A5BA3" w:rsidRPr="007B51B1" w:rsidRDefault="001A5BA3" w:rsidP="001A5BA3">
      <w:pPr>
        <w:ind w:left="4820"/>
        <w:rPr>
          <w:rFonts w:ascii="Arial" w:hAnsi="Arial"/>
          <w:i/>
          <w:sz w:val="20"/>
          <w:szCs w:val="20"/>
        </w:rPr>
      </w:pPr>
    </w:p>
    <w:p w:rsidR="001A5BA3" w:rsidRPr="007B51B1" w:rsidRDefault="001A5BA3" w:rsidP="001A5BA3">
      <w:pPr>
        <w:ind w:left="4820"/>
        <w:rPr>
          <w:szCs w:val="28"/>
        </w:rPr>
      </w:pPr>
      <w:r w:rsidRPr="007B51B1">
        <w:rPr>
          <w:szCs w:val="28"/>
        </w:rPr>
        <w:lastRenderedPageBreak/>
        <w:t>Приложение 2</w:t>
      </w:r>
    </w:p>
    <w:p w:rsidR="001A5BA3" w:rsidRDefault="001A5BA3" w:rsidP="001A5BA3">
      <w:pPr>
        <w:ind w:left="4820"/>
        <w:rPr>
          <w:b/>
          <w:szCs w:val="20"/>
          <w:lang w:eastAsia="x-none"/>
        </w:rPr>
      </w:pPr>
      <w:r w:rsidRPr="007B51B1">
        <w:rPr>
          <w:szCs w:val="28"/>
        </w:rPr>
        <w:t xml:space="preserve">к </w:t>
      </w:r>
      <w:hyperlink w:anchor="P38" w:history="1">
        <w:r w:rsidRPr="004B6D18">
          <w:rPr>
            <w:szCs w:val="28"/>
          </w:rPr>
          <w:t>Положение</w:t>
        </w:r>
      </w:hyperlink>
      <w:r>
        <w:rPr>
          <w:szCs w:val="28"/>
        </w:rPr>
        <w:t xml:space="preserve"> об</w:t>
      </w:r>
      <w:r w:rsidRPr="004B6D18">
        <w:rPr>
          <w:szCs w:val="28"/>
        </w:rPr>
        <w:t xml:space="preserve"> осущест</w:t>
      </w:r>
      <w:r>
        <w:rPr>
          <w:szCs w:val="28"/>
        </w:rPr>
        <w:t>вления муниципального жилищного</w:t>
      </w:r>
      <w:r w:rsidRPr="004B6D18">
        <w:rPr>
          <w:szCs w:val="28"/>
        </w:rPr>
        <w:t xml:space="preserve"> контроля </w:t>
      </w:r>
      <w:r>
        <w:rPr>
          <w:szCs w:val="28"/>
        </w:rPr>
        <w:t xml:space="preserve">на территории муниципального образования </w:t>
      </w:r>
      <w:proofErr w:type="spellStart"/>
      <w:r>
        <w:rPr>
          <w:szCs w:val="28"/>
        </w:rPr>
        <w:t>Малмыжское</w:t>
      </w:r>
      <w:proofErr w:type="spellEnd"/>
      <w:r>
        <w:rPr>
          <w:szCs w:val="28"/>
        </w:rPr>
        <w:t xml:space="preserve"> городское поселение Кировской области</w:t>
      </w:r>
      <w:r>
        <w:rPr>
          <w:b/>
          <w:szCs w:val="20"/>
          <w:lang w:eastAsia="x-none"/>
        </w:rPr>
        <w:t xml:space="preserve"> </w:t>
      </w:r>
    </w:p>
    <w:p w:rsidR="001A5BA3" w:rsidRPr="00AB0AAE" w:rsidRDefault="001A5BA3" w:rsidP="001A5BA3">
      <w:pPr>
        <w:ind w:left="4820"/>
      </w:pPr>
      <w:r w:rsidRPr="00AB0AAE">
        <w:rPr>
          <w:szCs w:val="20"/>
          <w:lang w:eastAsia="x-none"/>
        </w:rPr>
        <w:t>28.10.2021 № 3/39</w:t>
      </w:r>
    </w:p>
    <w:p w:rsidR="001A5BA3" w:rsidRPr="007B51B1" w:rsidRDefault="001A5BA3" w:rsidP="001A5BA3">
      <w:pPr>
        <w:widowControl w:val="0"/>
        <w:ind w:firstLine="720"/>
        <w:jc w:val="center"/>
        <w:rPr>
          <w:shd w:val="clear" w:color="auto" w:fill="F1C100"/>
        </w:rPr>
      </w:pPr>
    </w:p>
    <w:p w:rsidR="001A5BA3" w:rsidRPr="007B51B1" w:rsidRDefault="001A5BA3" w:rsidP="001A5BA3">
      <w:pPr>
        <w:widowControl w:val="0"/>
        <w:jc w:val="center"/>
        <w:rPr>
          <w:b/>
        </w:rPr>
      </w:pPr>
      <w:r w:rsidRPr="007B51B1">
        <w:rPr>
          <w:b/>
        </w:rPr>
        <w:t xml:space="preserve">Критерии отнесения объектов контроля к категориям риска в рамках осуществления </w:t>
      </w:r>
      <w:proofErr w:type="gramStart"/>
      <w:r w:rsidRPr="007B51B1">
        <w:rPr>
          <w:b/>
        </w:rPr>
        <w:t xml:space="preserve">муниципального </w:t>
      </w:r>
      <w:r>
        <w:rPr>
          <w:b/>
        </w:rPr>
        <w:t xml:space="preserve"> жилищного</w:t>
      </w:r>
      <w:proofErr w:type="gramEnd"/>
      <w:r>
        <w:rPr>
          <w:b/>
        </w:rPr>
        <w:t xml:space="preserve"> </w:t>
      </w:r>
      <w:r w:rsidRPr="007B51B1">
        <w:rPr>
          <w:b/>
        </w:rPr>
        <w:t xml:space="preserve"> контроля</w:t>
      </w:r>
    </w:p>
    <w:p w:rsidR="001A5BA3" w:rsidRPr="007B51B1" w:rsidRDefault="001A5BA3" w:rsidP="001A5BA3">
      <w:pPr>
        <w:widowControl w:val="0"/>
        <w:jc w:val="center"/>
        <w:rPr>
          <w:shd w:val="clear" w:color="auto" w:fill="F1C100"/>
        </w:rPr>
      </w:pPr>
    </w:p>
    <w:p w:rsidR="001A5BA3" w:rsidRPr="004926CC" w:rsidRDefault="001A5BA3" w:rsidP="001A5BA3">
      <w:pPr>
        <w:ind w:firstLine="709"/>
        <w:rPr>
          <w:color w:val="auto"/>
          <w:szCs w:val="28"/>
        </w:rPr>
      </w:pPr>
      <w:r w:rsidRPr="004926CC">
        <w:rPr>
          <w:rFonts w:eastAsiaTheme="minorHAnsi"/>
          <w:color w:val="auto"/>
          <w:szCs w:val="28"/>
        </w:rPr>
        <w:t> 1. Отнесение объектов контроля к определенной категории риска осуществляется в зависимости от значения показателя риска:</w:t>
      </w:r>
    </w:p>
    <w:p w:rsidR="001A5BA3" w:rsidRPr="004926CC" w:rsidRDefault="001A5BA3" w:rsidP="001A5BA3">
      <w:pPr>
        <w:ind w:firstLine="709"/>
        <w:rPr>
          <w:color w:val="auto"/>
          <w:szCs w:val="28"/>
        </w:rPr>
      </w:pPr>
      <w:r w:rsidRPr="004926CC">
        <w:rPr>
          <w:rFonts w:eastAsiaTheme="minorHAnsi"/>
          <w:color w:val="auto"/>
          <w:szCs w:val="28"/>
        </w:rPr>
        <w:t>при значении показателя риска более 6 объект контроля относится к категории высокого риска;</w:t>
      </w:r>
    </w:p>
    <w:p w:rsidR="001A5BA3" w:rsidRPr="004926CC" w:rsidRDefault="001A5BA3" w:rsidP="001A5BA3">
      <w:pPr>
        <w:ind w:firstLine="709"/>
        <w:rPr>
          <w:color w:val="auto"/>
          <w:szCs w:val="28"/>
        </w:rPr>
      </w:pPr>
      <w:r w:rsidRPr="004926CC">
        <w:rPr>
          <w:rFonts w:eastAsiaTheme="minorHAnsi"/>
          <w:color w:val="auto"/>
          <w:szCs w:val="28"/>
        </w:rPr>
        <w:t>при значении показателя риска от 4 до 6 включительно - к категории среднего риска;</w:t>
      </w:r>
    </w:p>
    <w:p w:rsidR="001A5BA3" w:rsidRPr="004926CC" w:rsidRDefault="001A5BA3" w:rsidP="001A5BA3">
      <w:pPr>
        <w:ind w:firstLine="709"/>
        <w:rPr>
          <w:color w:val="auto"/>
          <w:szCs w:val="28"/>
        </w:rPr>
      </w:pPr>
      <w:r w:rsidRPr="004926CC">
        <w:rPr>
          <w:rFonts w:eastAsiaTheme="minorHAnsi"/>
          <w:color w:val="auto"/>
          <w:szCs w:val="28"/>
        </w:rPr>
        <w:t>при значении показателя риска от 2 до 3 включительно - к категории умеренного риска;</w:t>
      </w:r>
    </w:p>
    <w:p w:rsidR="001A5BA3" w:rsidRPr="004926CC" w:rsidRDefault="001A5BA3" w:rsidP="001A5BA3">
      <w:pPr>
        <w:ind w:firstLine="709"/>
        <w:rPr>
          <w:color w:val="auto"/>
          <w:szCs w:val="28"/>
        </w:rPr>
      </w:pPr>
      <w:r w:rsidRPr="004926CC">
        <w:rPr>
          <w:rFonts w:eastAsiaTheme="minorHAnsi"/>
          <w:color w:val="auto"/>
          <w:szCs w:val="28"/>
        </w:rPr>
        <w:t>при значении показателя риска от 0 до 1 включительно - к категории низкого риска.</w:t>
      </w:r>
    </w:p>
    <w:p w:rsidR="001A5BA3" w:rsidRPr="004926CC" w:rsidRDefault="001A5BA3" w:rsidP="001A5BA3">
      <w:pPr>
        <w:ind w:firstLine="709"/>
        <w:rPr>
          <w:color w:val="auto"/>
          <w:szCs w:val="28"/>
        </w:rPr>
      </w:pPr>
      <w:r w:rsidRPr="004926CC">
        <w:rPr>
          <w:rFonts w:eastAsiaTheme="minorHAnsi"/>
          <w:color w:val="auto"/>
          <w:szCs w:val="28"/>
        </w:rPr>
        <w:t>2. Показатель риска рассчитывается по следующей формуле:</w:t>
      </w:r>
    </w:p>
    <w:p w:rsidR="001A5BA3" w:rsidRPr="004926CC" w:rsidRDefault="001A5BA3" w:rsidP="001A5BA3">
      <w:pPr>
        <w:ind w:firstLine="709"/>
        <w:rPr>
          <w:color w:val="auto"/>
          <w:szCs w:val="28"/>
        </w:rPr>
      </w:pPr>
      <w:r w:rsidRPr="004926CC">
        <w:rPr>
          <w:rFonts w:eastAsiaTheme="minorHAnsi"/>
          <w:color w:val="auto"/>
          <w:szCs w:val="28"/>
        </w:rPr>
        <w:t> </w:t>
      </w:r>
    </w:p>
    <w:p w:rsidR="001A5BA3" w:rsidRPr="004926CC" w:rsidRDefault="001A5BA3" w:rsidP="001A5BA3">
      <w:pPr>
        <w:ind w:firstLine="709"/>
        <w:rPr>
          <w:color w:val="auto"/>
          <w:szCs w:val="28"/>
        </w:rPr>
      </w:pPr>
      <w:r w:rsidRPr="004926CC">
        <w:rPr>
          <w:rFonts w:eastAsiaTheme="minorHAnsi"/>
          <w:color w:val="auto"/>
          <w:szCs w:val="28"/>
        </w:rPr>
        <w:t>К = 2 x V</w:t>
      </w:r>
      <w:r w:rsidRPr="004926CC">
        <w:rPr>
          <w:rFonts w:eastAsiaTheme="minorHAnsi"/>
          <w:color w:val="auto"/>
          <w:szCs w:val="28"/>
          <w:vertAlign w:val="subscript"/>
        </w:rPr>
        <w:t>1</w:t>
      </w:r>
      <w:r w:rsidRPr="004926CC">
        <w:rPr>
          <w:rFonts w:eastAsiaTheme="minorHAnsi"/>
          <w:color w:val="auto"/>
          <w:szCs w:val="28"/>
        </w:rPr>
        <w:t xml:space="preserve"> + V</w:t>
      </w:r>
      <w:r w:rsidRPr="004926CC">
        <w:rPr>
          <w:rFonts w:eastAsiaTheme="minorHAnsi"/>
          <w:color w:val="auto"/>
          <w:szCs w:val="28"/>
          <w:vertAlign w:val="subscript"/>
        </w:rPr>
        <w:t>2</w:t>
      </w:r>
      <w:r w:rsidRPr="004926CC">
        <w:rPr>
          <w:rFonts w:eastAsiaTheme="minorHAnsi"/>
          <w:color w:val="auto"/>
          <w:szCs w:val="28"/>
        </w:rPr>
        <w:t xml:space="preserve"> + 2 x V</w:t>
      </w:r>
      <w:r w:rsidRPr="004926CC">
        <w:rPr>
          <w:rFonts w:eastAsiaTheme="minorHAnsi"/>
          <w:color w:val="auto"/>
          <w:szCs w:val="28"/>
          <w:vertAlign w:val="subscript"/>
        </w:rPr>
        <w:t>3</w:t>
      </w:r>
      <w:r w:rsidRPr="004926CC">
        <w:rPr>
          <w:rFonts w:eastAsiaTheme="minorHAnsi"/>
          <w:color w:val="auto"/>
          <w:szCs w:val="28"/>
        </w:rPr>
        <w:t>, где:</w:t>
      </w:r>
    </w:p>
    <w:p w:rsidR="001A5BA3" w:rsidRPr="004926CC" w:rsidRDefault="001A5BA3" w:rsidP="001A5BA3">
      <w:pPr>
        <w:ind w:firstLine="709"/>
        <w:rPr>
          <w:color w:val="auto"/>
          <w:szCs w:val="28"/>
        </w:rPr>
      </w:pPr>
      <w:r w:rsidRPr="004926CC">
        <w:rPr>
          <w:rFonts w:eastAsiaTheme="minorHAnsi"/>
          <w:color w:val="auto"/>
          <w:szCs w:val="28"/>
        </w:rPr>
        <w:t> </w:t>
      </w:r>
    </w:p>
    <w:p w:rsidR="001A5BA3" w:rsidRPr="004926CC" w:rsidRDefault="001A5BA3" w:rsidP="001A5BA3">
      <w:pPr>
        <w:ind w:firstLine="709"/>
        <w:rPr>
          <w:color w:val="auto"/>
          <w:szCs w:val="28"/>
        </w:rPr>
      </w:pPr>
      <w:r w:rsidRPr="004926CC">
        <w:rPr>
          <w:rFonts w:eastAsiaTheme="minorHAnsi"/>
          <w:color w:val="auto"/>
          <w:szCs w:val="28"/>
        </w:rPr>
        <w:t>К - показатель риска;</w:t>
      </w:r>
    </w:p>
    <w:p w:rsidR="001A5BA3" w:rsidRPr="004926CC" w:rsidRDefault="001A5BA3" w:rsidP="001A5BA3">
      <w:pPr>
        <w:ind w:firstLine="709"/>
        <w:rPr>
          <w:color w:val="auto"/>
          <w:szCs w:val="28"/>
        </w:rPr>
      </w:pPr>
    </w:p>
    <w:p w:rsidR="001A5BA3" w:rsidRPr="004926CC" w:rsidRDefault="001A5BA3" w:rsidP="001A5BA3">
      <w:pPr>
        <w:ind w:firstLine="709"/>
        <w:rPr>
          <w:color w:val="auto"/>
          <w:szCs w:val="28"/>
        </w:rPr>
      </w:pPr>
      <w:r w:rsidRPr="004926CC">
        <w:rPr>
          <w:rFonts w:eastAsiaTheme="minorHAnsi"/>
          <w:color w:val="auto"/>
          <w:szCs w:val="28"/>
        </w:rPr>
        <w:t>V</w:t>
      </w:r>
      <w:r w:rsidRPr="004926CC">
        <w:rPr>
          <w:rFonts w:eastAsiaTheme="minorHAnsi"/>
          <w:color w:val="auto"/>
          <w:szCs w:val="28"/>
          <w:vertAlign w:val="subscript"/>
        </w:rPr>
        <w:t>1</w:t>
      </w:r>
      <w:r w:rsidRPr="004926CC">
        <w:rPr>
          <w:rFonts w:eastAsiaTheme="minorHAnsi"/>
          <w:color w:val="auto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объекта контроля к определенной категории риска (далее именуется - решение об отнесении деятельности к категории риска),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статьей 19.4.1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органом;</w:t>
      </w:r>
    </w:p>
    <w:p w:rsidR="001A5BA3" w:rsidRPr="004926CC" w:rsidRDefault="001A5BA3" w:rsidP="001A5BA3">
      <w:pPr>
        <w:ind w:firstLine="709"/>
        <w:rPr>
          <w:color w:val="auto"/>
          <w:szCs w:val="28"/>
        </w:rPr>
      </w:pPr>
      <w:r w:rsidRPr="004926CC">
        <w:rPr>
          <w:rFonts w:eastAsiaTheme="minorHAnsi"/>
          <w:color w:val="auto"/>
          <w:szCs w:val="28"/>
        </w:rPr>
        <w:t> </w:t>
      </w:r>
    </w:p>
    <w:p w:rsidR="001A5BA3" w:rsidRPr="004926CC" w:rsidRDefault="001A5BA3" w:rsidP="001A5BA3">
      <w:pPr>
        <w:ind w:firstLine="709"/>
        <w:rPr>
          <w:color w:val="auto"/>
          <w:szCs w:val="28"/>
        </w:rPr>
      </w:pPr>
      <w:r w:rsidRPr="004926CC">
        <w:rPr>
          <w:rFonts w:eastAsiaTheme="minorHAnsi"/>
          <w:color w:val="auto"/>
          <w:szCs w:val="28"/>
        </w:rPr>
        <w:t>V</w:t>
      </w:r>
      <w:r w:rsidRPr="004926CC">
        <w:rPr>
          <w:rFonts w:eastAsiaTheme="minorHAnsi"/>
          <w:color w:val="auto"/>
          <w:szCs w:val="28"/>
          <w:vertAlign w:val="subscript"/>
        </w:rPr>
        <w:t>2</w:t>
      </w:r>
      <w:r w:rsidRPr="004926CC">
        <w:rPr>
          <w:rFonts w:eastAsiaTheme="minorHAnsi"/>
          <w:color w:val="auto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  объекта контроля к категории риска, постановлений о назначении административного наказания контролируемому лицу (его должностным  лицам) за совершение </w:t>
      </w:r>
      <w:r w:rsidRPr="004926CC">
        <w:rPr>
          <w:rFonts w:eastAsiaTheme="minorHAnsi"/>
          <w:color w:val="auto"/>
          <w:szCs w:val="28"/>
        </w:rPr>
        <w:lastRenderedPageBreak/>
        <w:t xml:space="preserve">административных правонарушений, предусмотренных статьями 7.21-7.23, частями 4 и 5 статьи 9.16, статьей 19.7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органом. </w:t>
      </w:r>
    </w:p>
    <w:p w:rsidR="001A5BA3" w:rsidRPr="004926CC" w:rsidRDefault="001A5BA3" w:rsidP="001A5BA3">
      <w:pPr>
        <w:ind w:firstLine="709"/>
        <w:rPr>
          <w:color w:val="auto"/>
          <w:szCs w:val="28"/>
        </w:rPr>
      </w:pPr>
    </w:p>
    <w:p w:rsidR="001A5BA3" w:rsidRPr="004926CC" w:rsidRDefault="001A5BA3" w:rsidP="001A5BA3">
      <w:pPr>
        <w:ind w:firstLine="709"/>
        <w:rPr>
          <w:color w:val="auto"/>
          <w:szCs w:val="28"/>
        </w:rPr>
      </w:pPr>
      <w:r w:rsidRPr="004926CC">
        <w:rPr>
          <w:rFonts w:eastAsiaTheme="minorHAnsi"/>
          <w:color w:val="auto"/>
          <w:szCs w:val="28"/>
        </w:rPr>
        <w:t>V</w:t>
      </w:r>
      <w:r w:rsidRPr="004926CC">
        <w:rPr>
          <w:rFonts w:eastAsiaTheme="minorHAnsi"/>
          <w:color w:val="auto"/>
          <w:szCs w:val="28"/>
          <w:vertAlign w:val="subscript"/>
        </w:rPr>
        <w:t>3</w:t>
      </w:r>
      <w:r w:rsidRPr="004926CC">
        <w:rPr>
          <w:rFonts w:eastAsiaTheme="minorHAnsi"/>
          <w:color w:val="auto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деятельности к категории риска,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частью 1 статьи 19.5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органом. </w:t>
      </w:r>
    </w:p>
    <w:p w:rsidR="001A5BA3" w:rsidRPr="004926CC" w:rsidRDefault="001A5BA3" w:rsidP="001A5BA3">
      <w:pPr>
        <w:pStyle w:val="ConsPlusNormal"/>
        <w:spacing w:line="192" w:lineRule="auto"/>
        <w:ind w:firstLine="709"/>
        <w:jc w:val="both"/>
        <w:outlineLvl w:val="1"/>
        <w:rPr>
          <w:sz w:val="28"/>
          <w:szCs w:val="28"/>
        </w:rPr>
      </w:pPr>
    </w:p>
    <w:p w:rsidR="001A5BA3" w:rsidRPr="007B51B1" w:rsidRDefault="001A5BA3" w:rsidP="001A5BA3">
      <w:pPr>
        <w:widowControl w:val="0"/>
        <w:ind w:firstLine="720"/>
        <w:jc w:val="center"/>
        <w:rPr>
          <w:shd w:val="clear" w:color="auto" w:fill="F1C100"/>
        </w:rPr>
      </w:pPr>
    </w:p>
    <w:p w:rsidR="001A5BA3" w:rsidRPr="007B51B1" w:rsidRDefault="001A5BA3" w:rsidP="001A5BA3">
      <w:pPr>
        <w:widowControl w:val="0"/>
        <w:jc w:val="center"/>
        <w:rPr>
          <w:strike/>
          <w:shd w:val="clear" w:color="auto" w:fill="F1C100"/>
        </w:rPr>
      </w:pPr>
    </w:p>
    <w:p w:rsidR="001A5BA3" w:rsidRPr="007B51B1" w:rsidRDefault="001A5BA3" w:rsidP="001A5BA3">
      <w:pPr>
        <w:widowControl w:val="0"/>
        <w:jc w:val="center"/>
        <w:rPr>
          <w:strike/>
          <w:shd w:val="clear" w:color="auto" w:fill="F1C100"/>
        </w:rPr>
      </w:pPr>
    </w:p>
    <w:p w:rsidR="001A5BA3" w:rsidRPr="007B51B1" w:rsidRDefault="001A5BA3" w:rsidP="001A5BA3">
      <w:pPr>
        <w:widowControl w:val="0"/>
        <w:jc w:val="center"/>
        <w:rPr>
          <w:strike/>
          <w:shd w:val="clear" w:color="auto" w:fill="F1C100"/>
        </w:rPr>
      </w:pPr>
    </w:p>
    <w:p w:rsidR="001A5BA3" w:rsidRPr="007B51B1" w:rsidRDefault="001A5BA3" w:rsidP="001A5BA3">
      <w:pPr>
        <w:widowControl w:val="0"/>
        <w:jc w:val="center"/>
        <w:rPr>
          <w:strike/>
          <w:shd w:val="clear" w:color="auto" w:fill="F1C100"/>
        </w:rPr>
      </w:pPr>
    </w:p>
    <w:p w:rsidR="001A5BA3" w:rsidRPr="007B51B1" w:rsidRDefault="001A5BA3" w:rsidP="001A5BA3">
      <w:pPr>
        <w:widowControl w:val="0"/>
        <w:jc w:val="center"/>
        <w:rPr>
          <w:strike/>
          <w:shd w:val="clear" w:color="auto" w:fill="F1C100"/>
        </w:rPr>
      </w:pPr>
    </w:p>
    <w:p w:rsidR="001A5BA3" w:rsidRPr="007B51B1" w:rsidRDefault="001A5BA3" w:rsidP="001A5BA3">
      <w:pPr>
        <w:widowControl w:val="0"/>
        <w:jc w:val="center"/>
        <w:rPr>
          <w:strike/>
          <w:shd w:val="clear" w:color="auto" w:fill="F1C100"/>
        </w:rPr>
      </w:pPr>
    </w:p>
    <w:p w:rsidR="001A5BA3" w:rsidRPr="007B51B1" w:rsidRDefault="001A5BA3" w:rsidP="001A5BA3">
      <w:pPr>
        <w:widowControl w:val="0"/>
        <w:jc w:val="center"/>
        <w:rPr>
          <w:strike/>
          <w:shd w:val="clear" w:color="auto" w:fill="F1C100"/>
        </w:rPr>
      </w:pPr>
    </w:p>
    <w:p w:rsidR="001A5BA3" w:rsidRPr="007B51B1" w:rsidRDefault="001A5BA3" w:rsidP="001A5BA3">
      <w:pPr>
        <w:widowControl w:val="0"/>
        <w:jc w:val="center"/>
        <w:rPr>
          <w:strike/>
          <w:shd w:val="clear" w:color="auto" w:fill="F1C100"/>
        </w:rPr>
      </w:pPr>
    </w:p>
    <w:p w:rsidR="001A5BA3" w:rsidRPr="007B51B1" w:rsidRDefault="001A5BA3" w:rsidP="001A5BA3">
      <w:pPr>
        <w:widowControl w:val="0"/>
        <w:jc w:val="center"/>
        <w:rPr>
          <w:strike/>
          <w:shd w:val="clear" w:color="auto" w:fill="F1C100"/>
        </w:rPr>
      </w:pPr>
    </w:p>
    <w:p w:rsidR="001A5BA3" w:rsidRPr="007B51B1" w:rsidRDefault="001A5BA3" w:rsidP="001A5BA3">
      <w:pPr>
        <w:widowControl w:val="0"/>
        <w:jc w:val="center"/>
        <w:rPr>
          <w:strike/>
          <w:shd w:val="clear" w:color="auto" w:fill="F1C100"/>
        </w:rPr>
      </w:pPr>
    </w:p>
    <w:p w:rsidR="001A5BA3" w:rsidRPr="007B51B1" w:rsidRDefault="001A5BA3" w:rsidP="001A5BA3">
      <w:pPr>
        <w:widowControl w:val="0"/>
        <w:jc w:val="center"/>
        <w:rPr>
          <w:strike/>
          <w:shd w:val="clear" w:color="auto" w:fill="F1C100"/>
        </w:rPr>
      </w:pPr>
    </w:p>
    <w:p w:rsidR="001A5BA3" w:rsidRPr="007B51B1" w:rsidRDefault="001A5BA3" w:rsidP="001A5BA3">
      <w:pPr>
        <w:widowControl w:val="0"/>
        <w:jc w:val="center"/>
        <w:rPr>
          <w:strike/>
          <w:shd w:val="clear" w:color="auto" w:fill="F1C100"/>
        </w:rPr>
      </w:pPr>
    </w:p>
    <w:p w:rsidR="001A5BA3" w:rsidRPr="007B51B1" w:rsidRDefault="001A5BA3" w:rsidP="001A5BA3">
      <w:pPr>
        <w:widowControl w:val="0"/>
        <w:jc w:val="center"/>
        <w:rPr>
          <w:strike/>
          <w:shd w:val="clear" w:color="auto" w:fill="F1C100"/>
        </w:rPr>
      </w:pPr>
    </w:p>
    <w:p w:rsidR="001A5BA3" w:rsidRPr="007B51B1" w:rsidRDefault="001A5BA3" w:rsidP="001A5BA3">
      <w:pPr>
        <w:widowControl w:val="0"/>
        <w:jc w:val="center"/>
        <w:rPr>
          <w:strike/>
          <w:shd w:val="clear" w:color="auto" w:fill="F1C100"/>
        </w:rPr>
      </w:pPr>
    </w:p>
    <w:p w:rsidR="001A5BA3" w:rsidRPr="007B51B1" w:rsidRDefault="001A5BA3" w:rsidP="001A5BA3">
      <w:pPr>
        <w:widowControl w:val="0"/>
        <w:jc w:val="center"/>
        <w:rPr>
          <w:strike/>
          <w:shd w:val="clear" w:color="auto" w:fill="F1C100"/>
        </w:rPr>
      </w:pPr>
    </w:p>
    <w:p w:rsidR="001A5BA3" w:rsidRPr="007B51B1" w:rsidRDefault="001A5BA3" w:rsidP="001A5BA3">
      <w:pPr>
        <w:widowControl w:val="0"/>
        <w:jc w:val="center"/>
        <w:rPr>
          <w:strike/>
          <w:shd w:val="clear" w:color="auto" w:fill="F1C100"/>
        </w:rPr>
      </w:pPr>
    </w:p>
    <w:p w:rsidR="001A5BA3" w:rsidRPr="007B51B1" w:rsidRDefault="001A5BA3" w:rsidP="001A5BA3">
      <w:pPr>
        <w:widowControl w:val="0"/>
        <w:jc w:val="center"/>
        <w:rPr>
          <w:strike/>
          <w:shd w:val="clear" w:color="auto" w:fill="F1C100"/>
        </w:rPr>
      </w:pPr>
    </w:p>
    <w:p w:rsidR="001A5BA3" w:rsidRPr="007B51B1" w:rsidRDefault="001A5BA3" w:rsidP="001A5BA3">
      <w:pPr>
        <w:widowControl w:val="0"/>
        <w:jc w:val="center"/>
        <w:rPr>
          <w:strike/>
          <w:shd w:val="clear" w:color="auto" w:fill="F1C100"/>
        </w:rPr>
      </w:pPr>
    </w:p>
    <w:p w:rsidR="001A5BA3" w:rsidRPr="007B51B1" w:rsidRDefault="001A5BA3" w:rsidP="001A5BA3">
      <w:pPr>
        <w:widowControl w:val="0"/>
        <w:jc w:val="center"/>
        <w:rPr>
          <w:strike/>
          <w:shd w:val="clear" w:color="auto" w:fill="F1C100"/>
        </w:rPr>
      </w:pPr>
    </w:p>
    <w:p w:rsidR="001A5BA3" w:rsidRPr="007B51B1" w:rsidRDefault="001A5BA3" w:rsidP="001A5BA3">
      <w:pPr>
        <w:widowControl w:val="0"/>
        <w:jc w:val="center"/>
        <w:rPr>
          <w:strike/>
          <w:shd w:val="clear" w:color="auto" w:fill="F1C100"/>
        </w:rPr>
      </w:pPr>
    </w:p>
    <w:p w:rsidR="001A5BA3" w:rsidRPr="007B51B1" w:rsidRDefault="001A5BA3" w:rsidP="001A5BA3">
      <w:pPr>
        <w:widowControl w:val="0"/>
        <w:jc w:val="center"/>
        <w:rPr>
          <w:strike/>
          <w:shd w:val="clear" w:color="auto" w:fill="F1C100"/>
        </w:rPr>
      </w:pPr>
    </w:p>
    <w:p w:rsidR="001A5BA3" w:rsidRPr="007B51B1" w:rsidRDefault="001A5BA3" w:rsidP="001A5BA3">
      <w:pPr>
        <w:widowControl w:val="0"/>
        <w:jc w:val="center"/>
        <w:rPr>
          <w:strike/>
          <w:shd w:val="clear" w:color="auto" w:fill="F1C100"/>
        </w:rPr>
      </w:pPr>
    </w:p>
    <w:p w:rsidR="001A5BA3" w:rsidRPr="007B51B1" w:rsidRDefault="001A5BA3" w:rsidP="001A5BA3">
      <w:pPr>
        <w:widowControl w:val="0"/>
        <w:jc w:val="center"/>
        <w:rPr>
          <w:strike/>
          <w:shd w:val="clear" w:color="auto" w:fill="F1C100"/>
        </w:rPr>
      </w:pPr>
    </w:p>
    <w:p w:rsidR="001A5BA3" w:rsidRPr="007B51B1" w:rsidRDefault="001A5BA3" w:rsidP="001A5BA3">
      <w:pPr>
        <w:widowControl w:val="0"/>
        <w:jc w:val="center"/>
        <w:rPr>
          <w:strike/>
          <w:shd w:val="clear" w:color="auto" w:fill="F1C100"/>
        </w:rPr>
      </w:pPr>
    </w:p>
    <w:p w:rsidR="001A5BA3" w:rsidRPr="007B51B1" w:rsidRDefault="001A5BA3" w:rsidP="001A5BA3">
      <w:pPr>
        <w:widowControl w:val="0"/>
        <w:jc w:val="center"/>
        <w:rPr>
          <w:strike/>
          <w:shd w:val="clear" w:color="auto" w:fill="F1C100"/>
        </w:rPr>
      </w:pPr>
    </w:p>
    <w:p w:rsidR="001A5BA3" w:rsidRPr="007B51B1" w:rsidRDefault="001A5BA3" w:rsidP="001A5BA3">
      <w:pPr>
        <w:ind w:left="4820"/>
        <w:rPr>
          <w:szCs w:val="28"/>
        </w:rPr>
      </w:pPr>
      <w:r w:rsidRPr="007B51B1">
        <w:rPr>
          <w:szCs w:val="28"/>
        </w:rPr>
        <w:lastRenderedPageBreak/>
        <w:t>Приложение 3</w:t>
      </w:r>
    </w:p>
    <w:p w:rsidR="001A5BA3" w:rsidRPr="00AB0AAE" w:rsidRDefault="001A5BA3" w:rsidP="001A5BA3">
      <w:pPr>
        <w:ind w:left="4820"/>
        <w:rPr>
          <w:szCs w:val="28"/>
        </w:rPr>
      </w:pPr>
      <w:r w:rsidRPr="007B51B1">
        <w:rPr>
          <w:szCs w:val="28"/>
        </w:rPr>
        <w:t xml:space="preserve">к </w:t>
      </w:r>
      <w:hyperlink w:anchor="P38" w:history="1">
        <w:r w:rsidRPr="004B6D18">
          <w:rPr>
            <w:szCs w:val="28"/>
          </w:rPr>
          <w:t>Положени</w:t>
        </w:r>
        <w:r>
          <w:rPr>
            <w:szCs w:val="28"/>
          </w:rPr>
          <w:t>ю</w:t>
        </w:r>
      </w:hyperlink>
      <w:r>
        <w:rPr>
          <w:szCs w:val="28"/>
        </w:rPr>
        <w:t xml:space="preserve">  об</w:t>
      </w:r>
      <w:r w:rsidRPr="004B6D18">
        <w:rPr>
          <w:szCs w:val="28"/>
        </w:rPr>
        <w:t xml:space="preserve"> осущест</w:t>
      </w:r>
      <w:r>
        <w:rPr>
          <w:szCs w:val="28"/>
        </w:rPr>
        <w:t>вления муниципального жилищного</w:t>
      </w:r>
      <w:r w:rsidRPr="004B6D18">
        <w:rPr>
          <w:szCs w:val="28"/>
        </w:rPr>
        <w:t xml:space="preserve"> контроля </w:t>
      </w:r>
      <w:r>
        <w:rPr>
          <w:szCs w:val="28"/>
        </w:rPr>
        <w:t xml:space="preserve">на территории муниципального образования </w:t>
      </w:r>
      <w:proofErr w:type="spellStart"/>
      <w:r>
        <w:rPr>
          <w:szCs w:val="28"/>
        </w:rPr>
        <w:t>Малмыжское</w:t>
      </w:r>
      <w:proofErr w:type="spellEnd"/>
      <w:r>
        <w:rPr>
          <w:szCs w:val="28"/>
        </w:rPr>
        <w:t xml:space="preserve"> городское поселение </w:t>
      </w:r>
      <w:r w:rsidRPr="00AB0AAE">
        <w:rPr>
          <w:szCs w:val="28"/>
        </w:rPr>
        <w:t xml:space="preserve">Кировской области </w:t>
      </w:r>
    </w:p>
    <w:p w:rsidR="001A5BA3" w:rsidRPr="00AB0AAE" w:rsidRDefault="001A5BA3" w:rsidP="001A5BA3">
      <w:pPr>
        <w:ind w:left="4820"/>
        <w:rPr>
          <w:szCs w:val="20"/>
          <w:lang w:eastAsia="x-none"/>
        </w:rPr>
      </w:pPr>
      <w:r w:rsidRPr="00AB0AAE">
        <w:rPr>
          <w:szCs w:val="28"/>
        </w:rPr>
        <w:t xml:space="preserve">28.10.2021 </w:t>
      </w:r>
      <w:proofErr w:type="gramStart"/>
      <w:r w:rsidRPr="00AB0AAE">
        <w:rPr>
          <w:szCs w:val="20"/>
          <w:lang w:eastAsia="x-none"/>
        </w:rPr>
        <w:t>№  3</w:t>
      </w:r>
      <w:proofErr w:type="gramEnd"/>
      <w:r w:rsidRPr="00AB0AAE">
        <w:rPr>
          <w:szCs w:val="20"/>
          <w:lang w:eastAsia="x-none"/>
        </w:rPr>
        <w:t>/39</w:t>
      </w:r>
    </w:p>
    <w:p w:rsidR="001A5BA3" w:rsidRPr="007B51B1" w:rsidRDefault="001A5BA3" w:rsidP="001A5BA3">
      <w:pPr>
        <w:widowControl w:val="0"/>
        <w:ind w:firstLine="720"/>
        <w:jc w:val="center"/>
        <w:rPr>
          <w:shd w:val="clear" w:color="auto" w:fill="F1C100"/>
        </w:rPr>
      </w:pPr>
    </w:p>
    <w:p w:rsidR="001A5BA3" w:rsidRPr="007B51B1" w:rsidRDefault="001A5BA3" w:rsidP="001A5BA3">
      <w:pPr>
        <w:widowControl w:val="0"/>
        <w:jc w:val="center"/>
      </w:pPr>
    </w:p>
    <w:p w:rsidR="001A5BA3" w:rsidRPr="00237A39" w:rsidRDefault="001A5BA3" w:rsidP="001A5BA3">
      <w:pPr>
        <w:widowControl w:val="0"/>
        <w:ind w:firstLine="720"/>
        <w:jc w:val="center"/>
        <w:rPr>
          <w:b/>
          <w:szCs w:val="20"/>
          <w:lang w:val="x-none" w:eastAsia="x-none"/>
        </w:rPr>
      </w:pPr>
      <w:r w:rsidRPr="00237A39">
        <w:rPr>
          <w:b/>
          <w:szCs w:val="20"/>
          <w:lang w:val="x-none" w:eastAsia="x-none"/>
        </w:rPr>
        <w:t xml:space="preserve">Перечень индикаторов риска нарушения обязательных требований, проверяемых в рамках осуществления муниципального </w:t>
      </w:r>
      <w:r>
        <w:rPr>
          <w:b/>
          <w:szCs w:val="20"/>
          <w:lang w:eastAsia="x-none"/>
        </w:rPr>
        <w:t xml:space="preserve">жилищного </w:t>
      </w:r>
      <w:r w:rsidRPr="00237A39">
        <w:rPr>
          <w:b/>
          <w:szCs w:val="20"/>
          <w:lang w:val="x-none" w:eastAsia="x-none"/>
        </w:rPr>
        <w:t>контроля</w:t>
      </w:r>
    </w:p>
    <w:p w:rsidR="001A5BA3" w:rsidRPr="00237A39" w:rsidRDefault="001A5BA3" w:rsidP="001A5BA3">
      <w:pPr>
        <w:widowControl w:val="0"/>
        <w:ind w:firstLine="720"/>
        <w:jc w:val="center"/>
        <w:rPr>
          <w:b/>
          <w:szCs w:val="20"/>
          <w:lang w:val="x-none" w:eastAsia="x-none"/>
        </w:rPr>
      </w:pPr>
    </w:p>
    <w:p w:rsidR="001A5BA3" w:rsidRPr="007B51B1" w:rsidRDefault="001A5BA3" w:rsidP="001A5BA3">
      <w:pPr>
        <w:widowControl w:val="0"/>
        <w:ind w:firstLine="720"/>
        <w:jc w:val="center"/>
      </w:pPr>
    </w:p>
    <w:p w:rsidR="001A5BA3" w:rsidRPr="004926CC" w:rsidRDefault="001A5BA3" w:rsidP="001A5BA3">
      <w:pPr>
        <w:ind w:firstLine="709"/>
        <w:rPr>
          <w:color w:val="auto"/>
          <w:szCs w:val="28"/>
        </w:rPr>
      </w:pPr>
      <w:r w:rsidRPr="004926CC">
        <w:rPr>
          <w:rFonts w:eastAsiaTheme="minorHAnsi"/>
          <w:color w:val="auto"/>
          <w:szCs w:val="28"/>
        </w:rPr>
        <w:t>1. Поступление в Контрольный орган обращения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</w:p>
    <w:p w:rsidR="001A5BA3" w:rsidRPr="004926CC" w:rsidRDefault="001A5BA3" w:rsidP="001A5BA3">
      <w:pPr>
        <w:ind w:firstLine="709"/>
        <w:rPr>
          <w:color w:val="auto"/>
          <w:szCs w:val="28"/>
        </w:rPr>
      </w:pPr>
      <w:r w:rsidRPr="004926CC">
        <w:rPr>
          <w:rFonts w:eastAsiaTheme="minorHAnsi"/>
          <w:color w:val="auto"/>
          <w:szCs w:val="28"/>
        </w:rPr>
        <w:t xml:space="preserve">а) порядку осуществления перевода жилого помещения в нежилое помещение и нежилого помещения в жилое в многоквартирном доме; </w:t>
      </w:r>
    </w:p>
    <w:p w:rsidR="001A5BA3" w:rsidRPr="004926CC" w:rsidRDefault="001A5BA3" w:rsidP="001A5BA3">
      <w:pPr>
        <w:ind w:firstLine="709"/>
        <w:rPr>
          <w:color w:val="auto"/>
          <w:szCs w:val="28"/>
        </w:rPr>
      </w:pPr>
      <w:r w:rsidRPr="004926CC">
        <w:rPr>
          <w:rFonts w:eastAsiaTheme="minorHAnsi"/>
          <w:color w:val="auto"/>
          <w:szCs w:val="28"/>
        </w:rPr>
        <w:t>б) порядку осуществления перепланировки и (или) переустройства помещений в многоквартирном доме;</w:t>
      </w:r>
    </w:p>
    <w:p w:rsidR="001A5BA3" w:rsidRPr="004926CC" w:rsidRDefault="001A5BA3" w:rsidP="001A5BA3">
      <w:pPr>
        <w:ind w:firstLine="709"/>
        <w:rPr>
          <w:color w:val="auto"/>
          <w:szCs w:val="28"/>
        </w:rPr>
      </w:pPr>
      <w:r w:rsidRPr="004926CC">
        <w:rPr>
          <w:rFonts w:eastAsiaTheme="minorHAnsi"/>
          <w:color w:val="auto"/>
          <w:szCs w:val="28"/>
        </w:rPr>
        <w:t>в) к предоставлению коммунальных услуг собственникам и пользователям помещений в многоквартирных домах и жилых домов;</w:t>
      </w:r>
    </w:p>
    <w:p w:rsidR="001A5BA3" w:rsidRPr="004926CC" w:rsidRDefault="001A5BA3" w:rsidP="001A5BA3">
      <w:pPr>
        <w:ind w:firstLine="709"/>
        <w:rPr>
          <w:color w:val="auto"/>
          <w:szCs w:val="28"/>
        </w:rPr>
      </w:pPr>
      <w:r w:rsidRPr="004926CC">
        <w:rPr>
          <w:rFonts w:eastAsiaTheme="minorHAnsi"/>
          <w:color w:val="auto"/>
          <w:szCs w:val="28"/>
        </w:rPr>
        <w:t>г) к обеспечению доступности для инвалидов помещений в многоквартирных домах;</w:t>
      </w:r>
    </w:p>
    <w:p w:rsidR="001A5BA3" w:rsidRPr="004926CC" w:rsidRDefault="001A5BA3" w:rsidP="001A5BA3">
      <w:pPr>
        <w:ind w:firstLine="709"/>
        <w:rPr>
          <w:color w:val="auto"/>
          <w:szCs w:val="28"/>
        </w:rPr>
      </w:pPr>
      <w:r w:rsidRPr="004926CC">
        <w:rPr>
          <w:rFonts w:eastAsiaTheme="minorHAnsi"/>
          <w:color w:val="auto"/>
          <w:szCs w:val="28"/>
        </w:rPr>
        <w:t>д) к деятельности юридических лиц, осуществляющих управление многоквартирными домами, в части осуществления аварийно-диспетчерского обслуживания;</w:t>
      </w:r>
    </w:p>
    <w:p w:rsidR="001A5BA3" w:rsidRPr="004926CC" w:rsidRDefault="001A5BA3" w:rsidP="001A5BA3">
      <w:pPr>
        <w:ind w:firstLine="709"/>
        <w:rPr>
          <w:color w:val="auto"/>
          <w:szCs w:val="28"/>
        </w:rPr>
      </w:pPr>
      <w:r w:rsidRPr="004926CC">
        <w:rPr>
          <w:rFonts w:eastAsiaTheme="minorHAnsi"/>
          <w:color w:val="auto"/>
          <w:szCs w:val="28"/>
        </w:rPr>
        <w:t>е) к обеспечению безопасности при использовании и содержании внутридомового и внутриквартирного газового оборудования.</w:t>
      </w:r>
    </w:p>
    <w:p w:rsidR="001A5BA3" w:rsidRPr="004926CC" w:rsidRDefault="001A5BA3" w:rsidP="001A5BA3">
      <w:pPr>
        <w:ind w:firstLine="709"/>
        <w:rPr>
          <w:color w:val="auto"/>
          <w:szCs w:val="28"/>
        </w:rPr>
      </w:pPr>
      <w:r w:rsidRPr="004926CC">
        <w:rPr>
          <w:rFonts w:eastAsiaTheme="minorHAnsi"/>
          <w:color w:val="auto"/>
          <w:szCs w:val="28"/>
        </w:rPr>
        <w:t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(надзорного) мероприятия незамедлительно в соответствии с частью 12 статьи 66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1A5BA3" w:rsidRPr="004926CC" w:rsidRDefault="001A5BA3" w:rsidP="001A5BA3">
      <w:pPr>
        <w:ind w:firstLine="709"/>
        <w:rPr>
          <w:color w:val="auto"/>
          <w:szCs w:val="28"/>
        </w:rPr>
      </w:pPr>
      <w:r w:rsidRPr="004926CC">
        <w:rPr>
          <w:rFonts w:eastAsiaTheme="minorHAnsi"/>
          <w:color w:val="auto"/>
          <w:szCs w:val="28"/>
        </w:rPr>
        <w:t xml:space="preserve">2. Поступление в Контрольный орган обращения гражданина или организации, являющихся собственниками помещений в многоквартирном </w:t>
      </w:r>
      <w:r w:rsidRPr="004926CC">
        <w:rPr>
          <w:rFonts w:eastAsiaTheme="minorHAnsi"/>
          <w:color w:val="auto"/>
          <w:szCs w:val="28"/>
        </w:rPr>
        <w:lastRenderedPageBreak/>
        <w:t>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настоящих типовых индикаторов, и обращений, послуживших основанием для проведения внепланового контрольного (надзорного) мероприятия в соответствии с частью 12 статьи 66 Федерального закона от 31.07.2020 № 248-ФЗ «О государственном контроле (надзоре) и муниципальном контроле в Российской Федерации», в случае если в течение года до поступления данного обращения, информации контролируемому лицу  Контрольным органом объявлялись предостережения о недопустимости нарушения аналогичных обязательных требований.</w:t>
      </w:r>
    </w:p>
    <w:p w:rsidR="001A5BA3" w:rsidRPr="004926CC" w:rsidRDefault="001A5BA3" w:rsidP="001A5BA3">
      <w:pPr>
        <w:ind w:firstLine="709"/>
        <w:rPr>
          <w:color w:val="auto"/>
          <w:szCs w:val="28"/>
        </w:rPr>
      </w:pPr>
      <w:r w:rsidRPr="004926CC">
        <w:rPr>
          <w:rFonts w:eastAsiaTheme="minorHAnsi"/>
          <w:color w:val="auto"/>
          <w:szCs w:val="28"/>
        </w:rPr>
        <w:t>3.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 Контрольного органа от граждан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Федерации.</w:t>
      </w:r>
    </w:p>
    <w:p w:rsidR="001A5BA3" w:rsidRPr="004926CC" w:rsidRDefault="001A5BA3" w:rsidP="001A5BA3">
      <w:pPr>
        <w:ind w:firstLine="709"/>
        <w:rPr>
          <w:i/>
          <w:color w:val="auto"/>
          <w:szCs w:val="28"/>
        </w:rPr>
      </w:pPr>
      <w:r w:rsidRPr="004926CC">
        <w:rPr>
          <w:rFonts w:eastAsiaTheme="minorHAnsi"/>
          <w:color w:val="auto"/>
          <w:szCs w:val="28"/>
        </w:rPr>
        <w:t xml:space="preserve">4.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 </w:t>
      </w:r>
    </w:p>
    <w:p w:rsidR="001A5BA3" w:rsidRPr="004926CC" w:rsidRDefault="001A5BA3" w:rsidP="001A5BA3">
      <w:pPr>
        <w:spacing w:after="200" w:line="276" w:lineRule="auto"/>
        <w:rPr>
          <w:i/>
          <w:color w:val="auto"/>
          <w:szCs w:val="28"/>
        </w:rPr>
      </w:pPr>
    </w:p>
    <w:p w:rsidR="001A5BA3" w:rsidRDefault="001A5BA3" w:rsidP="001A5BA3"/>
    <w:p w:rsidR="001A5BA3" w:rsidRDefault="001A5BA3">
      <w:pPr>
        <w:spacing w:after="0" w:line="259" w:lineRule="auto"/>
        <w:ind w:left="0" w:firstLine="0"/>
        <w:jc w:val="left"/>
        <w:rPr>
          <w:sz w:val="24"/>
        </w:rPr>
      </w:pPr>
    </w:p>
    <w:p w:rsidR="001A5BA3" w:rsidRDefault="001A5BA3">
      <w:pPr>
        <w:spacing w:after="0" w:line="259" w:lineRule="auto"/>
        <w:ind w:left="0" w:firstLine="0"/>
        <w:jc w:val="left"/>
        <w:rPr>
          <w:sz w:val="24"/>
        </w:rPr>
      </w:pPr>
    </w:p>
    <w:p w:rsidR="001A5BA3" w:rsidRDefault="001A5BA3">
      <w:pPr>
        <w:spacing w:after="0" w:line="259" w:lineRule="auto"/>
        <w:ind w:left="0" w:firstLine="0"/>
        <w:jc w:val="left"/>
      </w:pPr>
    </w:p>
    <w:sectPr w:rsidR="001A5BA3">
      <w:pgSz w:w="11906" w:h="16841"/>
      <w:pgMar w:top="1024" w:right="842" w:bottom="1161" w:left="158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58F"/>
    <w:multiLevelType w:val="multilevel"/>
    <w:tmpl w:val="C9262F4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B222DD"/>
    <w:multiLevelType w:val="hybridMultilevel"/>
    <w:tmpl w:val="532890A2"/>
    <w:lvl w:ilvl="0" w:tplc="0220E330">
      <w:start w:val="1"/>
      <w:numFmt w:val="decimal"/>
      <w:lvlText w:val="%1)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C499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0C7C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FC38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8AA7B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0E3C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7E03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0E88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1A06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C02905"/>
    <w:multiLevelType w:val="hybridMultilevel"/>
    <w:tmpl w:val="A332338A"/>
    <w:lvl w:ilvl="0" w:tplc="C4269332">
      <w:start w:val="1"/>
      <w:numFmt w:val="bullet"/>
      <w:lvlText w:val="-"/>
      <w:lvlJc w:val="left"/>
      <w:pPr>
        <w:ind w:left="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56B32A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00B244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16138C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BA3644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369AA2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203896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00A552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F05210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313D23"/>
    <w:multiLevelType w:val="hybridMultilevel"/>
    <w:tmpl w:val="3E64069C"/>
    <w:lvl w:ilvl="0" w:tplc="C9648BB8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9CE23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DA386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C07CE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96A83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3818B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A0BA0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1AEE8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4297B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D51EEF"/>
    <w:multiLevelType w:val="multilevel"/>
    <w:tmpl w:val="C52CA17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504FA3"/>
    <w:multiLevelType w:val="multilevel"/>
    <w:tmpl w:val="C164A36A"/>
    <w:lvl w:ilvl="0">
      <w:start w:val="6"/>
      <w:numFmt w:val="decimal"/>
      <w:lvlText w:val="%1."/>
      <w:lvlJc w:val="left"/>
      <w:pPr>
        <w:ind w:left="2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3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BAB6E89"/>
    <w:multiLevelType w:val="hybridMultilevel"/>
    <w:tmpl w:val="AC12A764"/>
    <w:lvl w:ilvl="0" w:tplc="19F40992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4608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EA61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2A90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F868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46C4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AAA0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0A4D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8C0A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0D72A53"/>
    <w:multiLevelType w:val="hybridMultilevel"/>
    <w:tmpl w:val="C1C4FD08"/>
    <w:lvl w:ilvl="0" w:tplc="CE148264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221E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86C7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A06D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D033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E0C5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24BA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CA22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80C5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DA447B1"/>
    <w:multiLevelType w:val="hybridMultilevel"/>
    <w:tmpl w:val="0CD81E3E"/>
    <w:lvl w:ilvl="0" w:tplc="9040876E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40EC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AC07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A251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4659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F88D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EC6A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583B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D472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E107365"/>
    <w:multiLevelType w:val="hybridMultilevel"/>
    <w:tmpl w:val="96DCF9B6"/>
    <w:lvl w:ilvl="0" w:tplc="47D4E246">
      <w:start w:val="2"/>
      <w:numFmt w:val="decimal"/>
      <w:lvlText w:val="%1)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327B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1EDC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5461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B033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B4B7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9C65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50E7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C216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21241CA"/>
    <w:multiLevelType w:val="hybridMultilevel"/>
    <w:tmpl w:val="6BD2DB98"/>
    <w:lvl w:ilvl="0" w:tplc="F8BCF40E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16AE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5E66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1A94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E2D6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ECBC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78ED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F0DC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106D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8E33CBC"/>
    <w:multiLevelType w:val="hybridMultilevel"/>
    <w:tmpl w:val="5A76F9EC"/>
    <w:lvl w:ilvl="0" w:tplc="6444058E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5CA1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8C02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5608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AC4B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1A5D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E4FC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A8DF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0856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A08331E"/>
    <w:multiLevelType w:val="hybridMultilevel"/>
    <w:tmpl w:val="7B9A556A"/>
    <w:lvl w:ilvl="0" w:tplc="56521118">
      <w:start w:val="1"/>
      <w:numFmt w:val="decimal"/>
      <w:lvlText w:val="%1)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FA59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903D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32CF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D4B8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E662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58E4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D000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164B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F7315DB"/>
    <w:multiLevelType w:val="hybridMultilevel"/>
    <w:tmpl w:val="633C6DDA"/>
    <w:lvl w:ilvl="0" w:tplc="B45A8BF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66C84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82D8B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70DDB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02D37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A6144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BC233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88A9E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44F7F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3E52367"/>
    <w:multiLevelType w:val="hybridMultilevel"/>
    <w:tmpl w:val="CC28CCBA"/>
    <w:lvl w:ilvl="0" w:tplc="81B20AC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C831C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5CCBF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2ACB7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964FA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2C124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72ADB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2AE7D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D86BB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53E36FF"/>
    <w:multiLevelType w:val="multilevel"/>
    <w:tmpl w:val="1D0828D6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8A13986"/>
    <w:multiLevelType w:val="hybridMultilevel"/>
    <w:tmpl w:val="27A8E38E"/>
    <w:lvl w:ilvl="0" w:tplc="5D74A250">
      <w:start w:val="1"/>
      <w:numFmt w:val="decimal"/>
      <w:lvlText w:val="%1)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0E99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2474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74BC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B4D2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F2FE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1250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ECA0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C620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C9A1315"/>
    <w:multiLevelType w:val="hybridMultilevel"/>
    <w:tmpl w:val="69F68358"/>
    <w:lvl w:ilvl="0" w:tplc="433828B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A2E1E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4A968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82B7C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2E965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6C5F6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F4B72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16971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7C35B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17449FC"/>
    <w:multiLevelType w:val="hybridMultilevel"/>
    <w:tmpl w:val="28582E6A"/>
    <w:lvl w:ilvl="0" w:tplc="EE56ED72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9CAB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FEE4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98D7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DA72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CEED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C86E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0E04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BE98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4436D21"/>
    <w:multiLevelType w:val="hybridMultilevel"/>
    <w:tmpl w:val="9CD4ED56"/>
    <w:lvl w:ilvl="0" w:tplc="C3C86CF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563B9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36A66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9AA88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E6254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60E12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6E04D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56A8C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5E6DC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A072B7F"/>
    <w:multiLevelType w:val="multilevel"/>
    <w:tmpl w:val="9F920CD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B611B99"/>
    <w:multiLevelType w:val="hybridMultilevel"/>
    <w:tmpl w:val="F0F47BEC"/>
    <w:lvl w:ilvl="0" w:tplc="B1F0AFC0">
      <w:start w:val="1"/>
      <w:numFmt w:val="decimal"/>
      <w:lvlText w:val="%1)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4AC9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46E3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5E47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5C57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BA37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2255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CC4B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3008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3"/>
  </w:num>
  <w:num w:numId="3">
    <w:abstractNumId w:val="20"/>
  </w:num>
  <w:num w:numId="4">
    <w:abstractNumId w:val="17"/>
  </w:num>
  <w:num w:numId="5">
    <w:abstractNumId w:val="14"/>
  </w:num>
  <w:num w:numId="6">
    <w:abstractNumId w:val="19"/>
  </w:num>
  <w:num w:numId="7">
    <w:abstractNumId w:val="1"/>
  </w:num>
  <w:num w:numId="8">
    <w:abstractNumId w:val="4"/>
  </w:num>
  <w:num w:numId="9">
    <w:abstractNumId w:val="0"/>
  </w:num>
  <w:num w:numId="10">
    <w:abstractNumId w:val="16"/>
  </w:num>
  <w:num w:numId="11">
    <w:abstractNumId w:val="21"/>
  </w:num>
  <w:num w:numId="12">
    <w:abstractNumId w:val="11"/>
  </w:num>
  <w:num w:numId="13">
    <w:abstractNumId w:val="7"/>
  </w:num>
  <w:num w:numId="14">
    <w:abstractNumId w:val="5"/>
  </w:num>
  <w:num w:numId="15">
    <w:abstractNumId w:val="8"/>
  </w:num>
  <w:num w:numId="16">
    <w:abstractNumId w:val="6"/>
  </w:num>
  <w:num w:numId="17">
    <w:abstractNumId w:val="18"/>
  </w:num>
  <w:num w:numId="18">
    <w:abstractNumId w:val="10"/>
  </w:num>
  <w:num w:numId="19">
    <w:abstractNumId w:val="9"/>
  </w:num>
  <w:num w:numId="20">
    <w:abstractNumId w:val="12"/>
  </w:num>
  <w:num w:numId="21">
    <w:abstractNumId w:val="1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D70"/>
    <w:rsid w:val="001A5BA3"/>
    <w:rsid w:val="004E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28C63"/>
  <w15:docId w15:val="{5F25A218-62B6-4A0C-BBB3-A1453440C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7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4" w:line="271" w:lineRule="auto"/>
      <w:ind w:left="216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ConsPlusNormal">
    <w:name w:val="ConsPlusNormal"/>
    <w:link w:val="ConsPlusNormal1"/>
    <w:rsid w:val="001A5BA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</w:rPr>
  </w:style>
  <w:style w:type="character" w:customStyle="1" w:styleId="ConsPlusNormal1">
    <w:name w:val="ConsPlusNormal1"/>
    <w:link w:val="ConsPlusNormal"/>
    <w:rsid w:val="001A5BA3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2224B0E82937A4B34E8A6FF5770DC94427BC32B4C445E3A28709211CF18A391585BAD40CD92EED77A2D5BDAB00387F4681DFB4D3FC15C1c5eFO" TargetMode="External"/><Relationship Id="rId13" Type="http://schemas.openxmlformats.org/officeDocument/2006/relationships/hyperlink" Target="consultantplus://offline/ref=D22224B0E82937A4B34E9462E31B51C0472BE03FB6CB47B4FCD50F7643A18C6C55C5BC814F9C21E973A882EBEA5E612F0ACAD2B0C5E015C640BA637Fc0e1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2224B0E82937A4B34E8A6FF5770DC94427BC32B4C445E3A28709211CF18A391585BAD40CD92EED77A2D5BDAB00387F4681DFB4D3FC15C1c5eFO" TargetMode="External"/><Relationship Id="rId12" Type="http://schemas.openxmlformats.org/officeDocument/2006/relationships/hyperlink" Target="consultantplus://offline/ref=D22224B0E82937A4B34E9462E31B51C0472BE03FB6C84EB5FFD60F7643A18C6C55C5BC814F9C21E973A981EDED5E612F0ACAD2B0C5E015C640BA637Fc0e1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22224B0E82937A4B34E9462E31B51C0472BE03FB6C84EB5FFD60F7643A18C6C55C5BC814F9C21E973A981EEEF5E612F0ACAD2B0C5E015C640BA637Fc0e1O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22224B0E82937A4B34E8A6FF5770DC94428BD36B3CC45E3A28709211CF18A391585BAD40CD92DEF76A2D5BDAB00387F4681DFB4D3FC15C1c5eFO" TargetMode="External"/><Relationship Id="rId11" Type="http://schemas.openxmlformats.org/officeDocument/2006/relationships/hyperlink" Target="consultantplus://offline/ref=D22224B0E82937A4B34E9462E31B51C0472BE03FB6C84EB5FFD60F7643A18C6C55C5BC814F9C21E973A981EDED5E612F0ACAD2B0C5E015C640BA637Fc0e1O" TargetMode="External"/><Relationship Id="rId5" Type="http://schemas.openxmlformats.org/officeDocument/2006/relationships/hyperlink" Target="consultantplus://offline/ref=D22224B0E82937A4B34E8A6FF5770DC94428BD36B3CC45E3A28709211CF18A391585BAD40CD92DEF76A2D5BDAB00387F4681DFB4D3FC15C1c5eFO" TargetMode="External"/><Relationship Id="rId15" Type="http://schemas.openxmlformats.org/officeDocument/2006/relationships/hyperlink" Target="consultantplus://offline/ref=D22224B0E82937A4B34E9462E31B51C0472BE03FB6C84EB5FFD60F7643A18C6C55C5BC814F9C21E973A981EEEF5E612F0ACAD2B0C5E015C640BA637Fc0e1O" TargetMode="External"/><Relationship Id="rId10" Type="http://schemas.openxmlformats.org/officeDocument/2006/relationships/hyperlink" Target="consultantplus://offline/ref=D22224B0E82937A4B34E8A6FF5770DC94427BC32B4C445E3A28709211CF18A391585BAD40CD92EED77A2D5BDAB00387F4681DFB4D3FC15C1c5e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2224B0E82937A4B34E8A6FF5770DC94427BC32B4C445E3A28709211CF18A391585BAD40CD92EED77A2D5BDAB00387F4681DFB4D3FC15C1c5eFO" TargetMode="External"/><Relationship Id="rId14" Type="http://schemas.openxmlformats.org/officeDocument/2006/relationships/hyperlink" Target="consultantplus://offline/ref=D22224B0E82937A4B34E9462E31B51C0472BE03FB6CB47B4FCD50F7643A18C6C55C5BC814F9C21E973A882EBEA5E612F0ACAD2B0C5E015C640BA637Fc0e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9817</Words>
  <Characters>55963</Characters>
  <Application>Microsoft Office Word</Application>
  <DocSecurity>0</DocSecurity>
  <Lines>466</Lines>
  <Paragraphs>131</Paragraphs>
  <ScaleCrop>false</ScaleCrop>
  <Company/>
  <LinksUpToDate>false</LinksUpToDate>
  <CharactersWithSpaces>65649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User11</dc:creator>
  <cp:keywords/>
  <cp:lastModifiedBy>Гор</cp:lastModifiedBy>
  <cp:revision>2</cp:revision>
  <dcterms:created xsi:type="dcterms:W3CDTF">2023-04-04T10:48:00Z</dcterms:created>
  <dcterms:modified xsi:type="dcterms:W3CDTF">2023-04-04T10:48:00Z</dcterms:modified>
</cp:coreProperties>
</file>