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1D" w:rsidRPr="00266B6E" w:rsidRDefault="00CE096C" w:rsidP="00266B6E">
      <w:pPr>
        <w:spacing w:after="0" w:line="276" w:lineRule="auto"/>
        <w:rPr>
          <w:rFonts w:ascii="Times New Roman" w:eastAsia="Verdana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266B6E">
        <w:rPr>
          <w:rFonts w:ascii="Times New Roman" w:eastAsia="Verdana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ОКО ГОСУДАРЕВО</w:t>
      </w:r>
    </w:p>
    <w:p w:rsidR="00266B6E" w:rsidRDefault="00266B6E" w:rsidP="00266B6E">
      <w:pPr>
        <w:spacing w:after="0" w:line="276" w:lineRule="auto"/>
        <w:ind w:firstLine="709"/>
        <w:jc w:val="center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107F9" w:rsidRDefault="002107F9" w:rsidP="007C6724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Судом удовлетворен административный иск прокурора </w:t>
      </w:r>
      <w:proofErr w:type="spellStart"/>
      <w:r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>Малмыжского</w:t>
      </w:r>
      <w:proofErr w:type="spellEnd"/>
      <w:r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района Кировской области</w:t>
      </w:r>
      <w:r w:rsidR="00202686"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 защиту прав и интересов неопределенного круга лиц.</w:t>
      </w:r>
      <w:r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D3844" w:rsidRPr="00202686" w:rsidRDefault="007D3844" w:rsidP="007D3844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 w:rsidRPr="00202686">
        <w:rPr>
          <w:rFonts w:ascii="Times New Roman" w:hAnsi="Times New Roman" w:cs="Times New Roman"/>
          <w:sz w:val="28"/>
          <w:szCs w:val="28"/>
        </w:rPr>
        <w:t xml:space="preserve">Напомним, что в июле 2021 года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Pr="0020268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20268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Малмыжского</w:t>
      </w:r>
      <w:proofErr w:type="spellEnd"/>
      <w:r w:rsidRPr="0020268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, выявив</w:t>
      </w:r>
      <w:r w:rsidRPr="0020268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нарушения</w:t>
      </w: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законодательства об автомобильных дорогах и дорожной деятельности, </w:t>
      </w:r>
      <w:r w:rsidRPr="00202686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в судебном порядке потребовала от органов региональной власти организовать надлежащее автомобильное сообщение по межрегиональному маршруту «Казань - Кировская область - Пермь»</w:t>
      </w:r>
      <w:r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>.</w:t>
      </w:r>
      <w:r w:rsidRPr="00202686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 </w:t>
      </w:r>
    </w:p>
    <w:p w:rsidR="007D3844" w:rsidRPr="007D3844" w:rsidRDefault="007D3844" w:rsidP="007D3844">
      <w:pPr>
        <w:suppressAutoHyphens/>
        <w:spacing w:after="0" w:line="240" w:lineRule="auto"/>
        <w:ind w:firstLine="708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389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Установлено, что на территории </w:t>
      </w:r>
      <w:proofErr w:type="spellStart"/>
      <w:r w:rsidRPr="007A389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Малмыжского</w:t>
      </w:r>
      <w:proofErr w:type="spellEnd"/>
      <w:r w:rsidRPr="007A389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муниципального района проходит автомобильная дорога регионального значения «Казань - Кировская область — Пермь». Вблизи </w:t>
      </w:r>
      <w:proofErr w:type="spellStart"/>
      <w:r w:rsidRPr="007A389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с.Гоньба</w:t>
      </w:r>
      <w:proofErr w:type="spellEnd"/>
      <w:r w:rsidRPr="007A389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участок указанной автодороги пересекает реку Вятку.</w:t>
      </w:r>
      <w:r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  <w:t xml:space="preserve"> </w:t>
      </w:r>
      <w:r w:rsidRPr="007A389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Вместе с тем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беспрепятственный п</w:t>
      </w:r>
      <w:r w:rsidRPr="007A389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роезд по вышеуказанному участку автомобильной дороги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не обеспечен.</w:t>
      </w:r>
    </w:p>
    <w:p w:rsidR="007D3844" w:rsidRPr="007A389E" w:rsidRDefault="007D3844" w:rsidP="007D3844">
      <w:pPr>
        <w:suppressAutoHyphens/>
        <w:spacing w:after="0" w:line="240" w:lineRule="auto"/>
        <w:ind w:firstLine="708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389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По этой причине участники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дорожного</w:t>
      </w:r>
      <w:r w:rsidRPr="007A389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движения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были </w:t>
      </w:r>
      <w:r w:rsidRPr="007A389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вынуждены пользоваться услугами индивидуального предпринимателя, который организовал паромную переправу и эксплуатирует наплавной понтонный мост на коммерческой основе. Альтернатива объездного пути отсутствует.</w:t>
      </w:r>
    </w:p>
    <w:p w:rsidR="002107F9" w:rsidRPr="002107F9" w:rsidRDefault="007D3844" w:rsidP="00FF6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длилось 6 месяцев и вот итог. 19 января 2022 года</w:t>
      </w:r>
      <w:r w:rsidR="00FF65DD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2107F9" w:rsidRPr="002107F9">
        <w:rPr>
          <w:rFonts w:ascii="Times New Roman" w:eastAsia="Times New Roman" w:hAnsi="Times New Roman" w:cs="Times New Roman"/>
          <w:sz w:val="28"/>
          <w:szCs w:val="28"/>
        </w:rPr>
        <w:t xml:space="preserve">ездействие </w:t>
      </w:r>
      <w:r w:rsidR="002107F9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Кировского областного государственного казенного учреждения</w:t>
      </w:r>
      <w:r w:rsidR="002107F9" w:rsidRPr="002107F9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«Дорожный комитет Кировской области»</w:t>
      </w:r>
      <w:r w:rsidR="002107F9" w:rsidRPr="002107F9">
        <w:rPr>
          <w:rFonts w:ascii="Times New Roman" w:eastAsia="Times New Roman" w:hAnsi="Times New Roman" w:cs="Times New Roman"/>
          <w:sz w:val="28"/>
          <w:szCs w:val="28"/>
        </w:rPr>
        <w:t xml:space="preserve">, выразившееся в непринятии мер по организации свободного и бесплатного осуществления проезда транспортных средств, перевозки пассажиров, грузов через реку Вятка в районе </w:t>
      </w:r>
      <w:proofErr w:type="spellStart"/>
      <w:r w:rsidR="002107F9" w:rsidRPr="002107F9">
        <w:rPr>
          <w:rFonts w:ascii="Times New Roman" w:eastAsia="Times New Roman" w:hAnsi="Times New Roman" w:cs="Times New Roman"/>
          <w:sz w:val="28"/>
          <w:szCs w:val="28"/>
        </w:rPr>
        <w:t>с.Гоньба</w:t>
      </w:r>
      <w:proofErr w:type="spellEnd"/>
      <w:r w:rsidR="002107F9" w:rsidRPr="00210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07F9" w:rsidRPr="002107F9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="002107F9" w:rsidRPr="002107F9">
        <w:rPr>
          <w:rFonts w:ascii="Times New Roman" w:eastAsia="Times New Roman" w:hAnsi="Times New Roman" w:cs="Times New Roman"/>
          <w:sz w:val="28"/>
          <w:szCs w:val="28"/>
        </w:rPr>
        <w:t xml:space="preserve"> района по автомобильной дороге общего пользования регионального или межмуниципального значения «Казань – Пермь»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признано </w:t>
      </w:r>
      <w:r w:rsidR="00FF65DD"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07F9">
        <w:rPr>
          <w:rFonts w:ascii="Times New Roman" w:eastAsia="Times New Roman" w:hAnsi="Times New Roman" w:cs="Times New Roman"/>
          <w:sz w:val="28"/>
          <w:szCs w:val="28"/>
        </w:rPr>
        <w:t>езаконным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3844" w:rsidRDefault="007D3844" w:rsidP="007C6724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При этом</w:t>
      </w:r>
      <w:r w:rsidR="002107F9" w:rsidRPr="0020268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, суд возложил на </w:t>
      </w:r>
      <w:r w:rsidR="00202686" w:rsidRPr="0020268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ответчика</w:t>
      </w:r>
      <w:r w:rsidR="002107F9" w:rsidRPr="0020268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обязанность в срок до 01 марта 2025 года</w:t>
      </w:r>
      <w:r w:rsidR="00202686" w:rsidRPr="0020268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устранить допущенные нарушения</w:t>
      </w: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законодательства об автомобильных дорогах и дорожной деятельности</w:t>
      </w:r>
      <w:r w:rsidR="00202686" w:rsidRPr="0020268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107F9" w:rsidRPr="0020268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E0E1D" w:rsidRDefault="007D5190" w:rsidP="007C6724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Решение суда </w:t>
      </w: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всту</w:t>
      </w:r>
      <w:bookmarkStart w:id="0" w:name="_GoBack"/>
      <w:bookmarkEnd w:id="0"/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пило</w:t>
      </w:r>
      <w:r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 xml:space="preserve"> в законную силу</w:t>
      </w:r>
      <w:r w:rsidR="00202686">
        <w:rPr>
          <w:rFonts w:ascii="Times New Roman" w:eastAsia="Verdana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02686" w:rsidRDefault="00202686" w:rsidP="007C672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решения суда </w:t>
      </w:r>
      <w:r w:rsidR="00FF65DD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орожн</w:t>
      </w:r>
      <w:r w:rsidR="00FF65DD"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</w:t>
      </w:r>
      <w:r w:rsidR="00FF65D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 </w:t>
      </w:r>
      <w:r w:rsidR="007D3844">
        <w:rPr>
          <w:rFonts w:ascii="Times New Roman" w:eastAsia="Times New Roman" w:hAnsi="Times New Roman" w:cs="Times New Roman"/>
          <w:sz w:val="28"/>
          <w:szCs w:val="28"/>
        </w:rPr>
        <w:t xml:space="preserve">предстоит </w:t>
      </w:r>
      <w:r w:rsidRPr="002107F9">
        <w:rPr>
          <w:rFonts w:ascii="Times New Roman" w:eastAsia="Times New Roman" w:hAnsi="Times New Roman" w:cs="Times New Roman"/>
          <w:sz w:val="28"/>
          <w:szCs w:val="28"/>
        </w:rPr>
        <w:t>самостоятельно определит</w:t>
      </w:r>
      <w:r w:rsidR="007D384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107F9">
        <w:rPr>
          <w:rFonts w:ascii="Times New Roman" w:eastAsia="Times New Roman" w:hAnsi="Times New Roman" w:cs="Times New Roman"/>
          <w:sz w:val="28"/>
          <w:szCs w:val="28"/>
        </w:rPr>
        <w:t xml:space="preserve"> круг функциональных обязанностей и действий, необходимых и достаточных для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</w:t>
      </w:r>
      <w:r w:rsidRPr="002107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5DD" w:rsidRDefault="00FF65DD" w:rsidP="007C672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5DD" w:rsidRDefault="00FF65DD" w:rsidP="00FF65DD">
      <w:pPr>
        <w:tabs>
          <w:tab w:val="left" w:pos="7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FF65DD" w:rsidRPr="002107F9" w:rsidRDefault="00FF65DD" w:rsidP="00FF65DD">
      <w:pPr>
        <w:tabs>
          <w:tab w:val="left" w:pos="7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Гайфутдинов Ф.Г.</w:t>
      </w:r>
    </w:p>
    <w:p w:rsidR="007A389E" w:rsidRPr="007A389E" w:rsidRDefault="007A389E" w:rsidP="007A389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7A389E" w:rsidRPr="007A389E" w:rsidRDefault="007A389E" w:rsidP="007A389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5842B6" w:rsidRDefault="005842B6" w:rsidP="00266B6E">
      <w:pPr>
        <w:spacing w:after="0" w:line="276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</w:rPr>
      </w:pPr>
    </w:p>
    <w:p w:rsidR="005842B6" w:rsidRDefault="005842B6" w:rsidP="00266B6E">
      <w:pPr>
        <w:spacing w:after="0" w:line="276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</w:rPr>
      </w:pPr>
    </w:p>
    <w:p w:rsidR="005842B6" w:rsidRDefault="005842B6" w:rsidP="00266B6E">
      <w:pPr>
        <w:spacing w:after="0" w:line="276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842B6" w:rsidSect="005E2E0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1D"/>
    <w:rsid w:val="0020176B"/>
    <w:rsid w:val="00202686"/>
    <w:rsid w:val="002107F9"/>
    <w:rsid w:val="00266B6E"/>
    <w:rsid w:val="005842B6"/>
    <w:rsid w:val="005E2E09"/>
    <w:rsid w:val="006E0E1D"/>
    <w:rsid w:val="007171F0"/>
    <w:rsid w:val="00794775"/>
    <w:rsid w:val="007977EC"/>
    <w:rsid w:val="007A389E"/>
    <w:rsid w:val="007C6724"/>
    <w:rsid w:val="007D3844"/>
    <w:rsid w:val="007D5190"/>
    <w:rsid w:val="00BA7D15"/>
    <w:rsid w:val="00CE096C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0752"/>
  <w15:docId w15:val="{DCB3DEAF-64DE-4CC3-BECE-81836851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Гайфутдинов Фанис Габдульбарович</dc:creator>
  <cp:lastModifiedBy>Гайфутдинов Фанис Габдульбарович</cp:lastModifiedBy>
  <cp:revision>2</cp:revision>
  <dcterms:created xsi:type="dcterms:W3CDTF">2022-03-11T08:11:00Z</dcterms:created>
  <dcterms:modified xsi:type="dcterms:W3CDTF">2022-03-11T08:11:00Z</dcterms:modified>
</cp:coreProperties>
</file>