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F5" w:rsidRPr="00365EF5" w:rsidRDefault="00365EF5" w:rsidP="00365EF5">
      <w:pPr>
        <w:jc w:val="both"/>
        <w:rPr>
          <w:rFonts w:ascii="Times New Roman" w:hAnsi="Times New Roman" w:cs="Times New Roman"/>
          <w:b/>
          <w:i/>
          <w:sz w:val="28"/>
          <w:szCs w:val="28"/>
          <w:u w:val="single"/>
        </w:rPr>
      </w:pPr>
      <w:r w:rsidRPr="00365EF5">
        <w:rPr>
          <w:rFonts w:ascii="Times New Roman" w:hAnsi="Times New Roman" w:cs="Times New Roman"/>
          <w:b/>
          <w:i/>
          <w:sz w:val="28"/>
          <w:szCs w:val="28"/>
          <w:u w:val="single"/>
        </w:rPr>
        <w:t>ОКО ГОСУДАРЕВО</w:t>
      </w:r>
    </w:p>
    <w:p w:rsidR="00365EF5" w:rsidRDefault="00365EF5" w:rsidP="00365EF5">
      <w:pPr>
        <w:jc w:val="both"/>
        <w:rPr>
          <w:rFonts w:ascii="Times New Roman" w:hAnsi="Times New Roman" w:cs="Times New Roman"/>
          <w:b/>
          <w:i/>
          <w:sz w:val="28"/>
          <w:szCs w:val="28"/>
          <w:u w:val="single"/>
        </w:rPr>
      </w:pPr>
      <w:r w:rsidRPr="00365EF5">
        <w:rPr>
          <w:rFonts w:ascii="Times New Roman" w:hAnsi="Times New Roman" w:cs="Times New Roman"/>
          <w:b/>
          <w:i/>
          <w:sz w:val="28"/>
          <w:szCs w:val="28"/>
          <w:u w:val="single"/>
        </w:rPr>
        <w:t>Наши разъяснения</w:t>
      </w:r>
    </w:p>
    <w:p w:rsidR="00217193" w:rsidRDefault="00217193" w:rsidP="00365EF5">
      <w:pPr>
        <w:jc w:val="both"/>
        <w:rPr>
          <w:rFonts w:ascii="Times New Roman" w:hAnsi="Times New Roman" w:cs="Times New Roman"/>
          <w:b/>
          <w:i/>
          <w:sz w:val="28"/>
          <w:szCs w:val="28"/>
          <w:u w:val="single"/>
        </w:rPr>
      </w:pPr>
    </w:p>
    <w:p w:rsidR="00EB5668" w:rsidRPr="00EB5668" w:rsidRDefault="00EB5668" w:rsidP="00EB5668">
      <w:pPr>
        <w:pStyle w:val="1"/>
        <w:spacing w:before="0" w:after="0"/>
        <w:ind w:left="0" w:firstLine="0"/>
        <w:jc w:val="center"/>
        <w:rPr>
          <w:sz w:val="36"/>
          <w:szCs w:val="36"/>
          <w:lang w:eastAsia="ru-RU"/>
        </w:rPr>
      </w:pPr>
      <w:r w:rsidRPr="00EB5668">
        <w:rPr>
          <w:sz w:val="36"/>
          <w:szCs w:val="36"/>
          <w:lang w:eastAsia="ru-RU"/>
        </w:rPr>
        <w:t>Уголовная ответственность за уклонение от призыва и прохождения военной или альтернативной гражданской службы</w:t>
      </w:r>
    </w:p>
    <w:p w:rsidR="00EB5668" w:rsidRPr="00EB5668" w:rsidRDefault="00EB5668" w:rsidP="00EB5668">
      <w:pPr>
        <w:pStyle w:val="1"/>
        <w:spacing w:before="0" w:after="0"/>
        <w:ind w:left="0" w:firstLine="709"/>
        <w:jc w:val="both"/>
        <w:rPr>
          <w:b w:val="0"/>
          <w:sz w:val="28"/>
          <w:szCs w:val="28"/>
          <w:lang w:eastAsia="ru-RU"/>
        </w:rPr>
      </w:pPr>
      <w:r w:rsidRPr="00EB5668">
        <w:rPr>
          <w:b w:val="0"/>
          <w:sz w:val="28"/>
          <w:szCs w:val="28"/>
          <w:lang w:eastAsia="ru-RU"/>
        </w:rPr>
        <w:t xml:space="preserve">  </w:t>
      </w:r>
    </w:p>
    <w:p w:rsidR="00EB5668" w:rsidRPr="00EB5668" w:rsidRDefault="00EB5668" w:rsidP="00EB5668">
      <w:pPr>
        <w:pStyle w:val="1"/>
        <w:spacing w:before="0" w:after="0"/>
        <w:ind w:left="0" w:firstLine="709"/>
        <w:jc w:val="both"/>
        <w:rPr>
          <w:b w:val="0"/>
          <w:sz w:val="28"/>
          <w:szCs w:val="28"/>
          <w:lang w:eastAsia="ru-RU"/>
        </w:rPr>
      </w:pPr>
      <w:r w:rsidRPr="00EB5668">
        <w:rPr>
          <w:b w:val="0"/>
          <w:sz w:val="28"/>
          <w:szCs w:val="28"/>
          <w:lang w:eastAsia="ru-RU"/>
        </w:rPr>
        <w:t>Действующим законодательством, установлена ответственность граждан за неисполнение обязанностей, возложенных на них Федеральным законом «О воинской обязанности и военной службе». В частности, предусмотрена ответственность за уклонение как от призыва на военную службу, так и за уклонение от её прохождения, в том числе от прохождения альтернативной гражданской службы.</w:t>
      </w:r>
    </w:p>
    <w:p w:rsidR="00EB5668" w:rsidRPr="00EB5668" w:rsidRDefault="00EB5668" w:rsidP="00EB5668">
      <w:pPr>
        <w:pStyle w:val="1"/>
        <w:spacing w:before="0" w:after="0"/>
        <w:ind w:left="0" w:firstLine="709"/>
        <w:jc w:val="both"/>
        <w:rPr>
          <w:b w:val="0"/>
          <w:sz w:val="28"/>
          <w:szCs w:val="28"/>
          <w:lang w:eastAsia="ru-RU"/>
        </w:rPr>
      </w:pPr>
      <w:r w:rsidRPr="00EB5668">
        <w:rPr>
          <w:b w:val="0"/>
          <w:sz w:val="28"/>
          <w:szCs w:val="28"/>
          <w:lang w:eastAsia="ru-RU"/>
        </w:rPr>
        <w:t>Постановлением Пленума Верховного Суда РФ от 3 апреля 2008 года № 3 «О практике рассмотрения судами уголовных дел об уклонении от призыва на военную службу и от прохождения военной или альтернативной гражданской службы», перечислены все деяния, совершение которых образует состав преступления, предусмотренного ч. 1 ст. 328 Уголовного кодекса РФ (далее УК РФ), т.е. уклонения от призыва на военную службу. В частности</w:t>
      </w:r>
      <w:r w:rsidR="00D62CE5">
        <w:rPr>
          <w:b w:val="0"/>
          <w:sz w:val="28"/>
          <w:szCs w:val="28"/>
          <w:lang w:eastAsia="ru-RU"/>
        </w:rPr>
        <w:t>,</w:t>
      </w:r>
      <w:r w:rsidRPr="00EB5668">
        <w:rPr>
          <w:b w:val="0"/>
          <w:sz w:val="28"/>
          <w:szCs w:val="28"/>
          <w:lang w:eastAsia="ru-RU"/>
        </w:rPr>
        <w:t xml:space="preserve"> к ним относятся случаи самовольного оставления призывником сборного пункта, получения призывником обманным путём освобождения от военной службы, отказ от получения повестки военного </w:t>
      </w:r>
      <w:proofErr w:type="gramStart"/>
      <w:r w:rsidRPr="00EB5668">
        <w:rPr>
          <w:b w:val="0"/>
          <w:sz w:val="28"/>
          <w:szCs w:val="28"/>
          <w:lang w:eastAsia="ru-RU"/>
        </w:rPr>
        <w:t>комиссариата,  уклонение</w:t>
      </w:r>
      <w:proofErr w:type="gramEnd"/>
      <w:r w:rsidRPr="00EB5668">
        <w:rPr>
          <w:b w:val="0"/>
          <w:sz w:val="28"/>
          <w:szCs w:val="28"/>
          <w:lang w:eastAsia="ru-RU"/>
        </w:rPr>
        <w:t xml:space="preserve"> от медицинского обследования и др., но только в том случае если данные действия совершены с целью уклонения от призыва на военную службу. При этом, ответственность за данное преступление наступает независимо от того, уклонялся ли призывник только от очередного призыва на военную службу или имел цель совсем избежать несения военной службы по призыву.</w:t>
      </w:r>
    </w:p>
    <w:p w:rsidR="00EB5668" w:rsidRPr="00EB5668" w:rsidRDefault="00EB5668" w:rsidP="00EB5668">
      <w:pPr>
        <w:pStyle w:val="1"/>
        <w:spacing w:before="0" w:after="0"/>
        <w:ind w:left="0" w:firstLine="709"/>
        <w:jc w:val="both"/>
        <w:rPr>
          <w:b w:val="0"/>
          <w:sz w:val="28"/>
          <w:szCs w:val="28"/>
          <w:lang w:eastAsia="ru-RU"/>
        </w:rPr>
      </w:pPr>
      <w:r w:rsidRPr="00EB5668">
        <w:rPr>
          <w:b w:val="0"/>
          <w:sz w:val="28"/>
          <w:szCs w:val="28"/>
          <w:lang w:eastAsia="ru-RU"/>
        </w:rPr>
        <w:t>Право инициирования привлечения граждан к ответственности принадлежит призывной комиссии</w:t>
      </w:r>
      <w:r w:rsidR="00D62CE5">
        <w:rPr>
          <w:b w:val="0"/>
          <w:sz w:val="28"/>
          <w:szCs w:val="28"/>
          <w:lang w:eastAsia="ru-RU"/>
        </w:rPr>
        <w:t xml:space="preserve"> и военному комиссару в силу п.</w:t>
      </w:r>
      <w:r w:rsidRPr="00EB5668">
        <w:rPr>
          <w:b w:val="0"/>
          <w:sz w:val="28"/>
          <w:szCs w:val="28"/>
          <w:lang w:eastAsia="ru-RU"/>
        </w:rPr>
        <w:t xml:space="preserve">12 Положения о призыве на военную службу граждан РФ, утверждённого Постановлением Правительства РФ от </w:t>
      </w:r>
      <w:r w:rsidR="00D62CE5">
        <w:rPr>
          <w:b w:val="0"/>
          <w:sz w:val="28"/>
          <w:szCs w:val="28"/>
          <w:lang w:eastAsia="ru-RU"/>
        </w:rPr>
        <w:t>11.11.2006</w:t>
      </w:r>
      <w:r w:rsidRPr="00EB5668">
        <w:rPr>
          <w:b w:val="0"/>
          <w:sz w:val="28"/>
          <w:szCs w:val="28"/>
          <w:lang w:eastAsia="ru-RU"/>
        </w:rPr>
        <w:t xml:space="preserve"> № 663.</w:t>
      </w:r>
    </w:p>
    <w:p w:rsidR="00EB5668" w:rsidRPr="00EB5668" w:rsidRDefault="00D62CE5" w:rsidP="00EB5668">
      <w:pPr>
        <w:pStyle w:val="1"/>
        <w:spacing w:before="0" w:after="0"/>
        <w:ind w:left="0" w:firstLine="709"/>
        <w:jc w:val="both"/>
        <w:rPr>
          <w:b w:val="0"/>
          <w:sz w:val="28"/>
          <w:szCs w:val="28"/>
          <w:lang w:eastAsia="ru-RU"/>
        </w:rPr>
      </w:pPr>
      <w:r>
        <w:rPr>
          <w:b w:val="0"/>
          <w:sz w:val="28"/>
          <w:szCs w:val="28"/>
          <w:lang w:eastAsia="ru-RU"/>
        </w:rPr>
        <w:t>Согласно ч.1 ст.328 Уголовного кодекса РФ</w:t>
      </w:r>
      <w:r w:rsidR="00EB5668" w:rsidRPr="00EB5668">
        <w:rPr>
          <w:b w:val="0"/>
          <w:sz w:val="28"/>
          <w:szCs w:val="28"/>
          <w:lang w:eastAsia="ru-RU"/>
        </w:rPr>
        <w:t xml:space="preserve"> уклонение от призыва на военную службу при отсутствии законных оснований для освобождения от этой службы наказывается:</w:t>
      </w:r>
      <w:r>
        <w:rPr>
          <w:b w:val="0"/>
          <w:sz w:val="28"/>
          <w:szCs w:val="28"/>
          <w:lang w:eastAsia="ru-RU"/>
        </w:rPr>
        <w:t xml:space="preserve"> </w:t>
      </w:r>
      <w:r w:rsidR="00EB5668" w:rsidRPr="00EB5668">
        <w:rPr>
          <w:b w:val="0"/>
          <w:sz w:val="28"/>
          <w:szCs w:val="28"/>
          <w:lang w:eastAsia="ru-RU"/>
        </w:rPr>
        <w:t xml:space="preserve">штрафом в размере до </w:t>
      </w:r>
      <w:r>
        <w:rPr>
          <w:b w:val="0"/>
          <w:sz w:val="28"/>
          <w:szCs w:val="28"/>
          <w:lang w:eastAsia="ru-RU"/>
        </w:rPr>
        <w:t>200</w:t>
      </w:r>
      <w:r w:rsidR="00EB5668" w:rsidRPr="00EB5668">
        <w:rPr>
          <w:b w:val="0"/>
          <w:sz w:val="28"/>
          <w:szCs w:val="28"/>
          <w:lang w:eastAsia="ru-RU"/>
        </w:rPr>
        <w:t xml:space="preserve"> тысяч рублей или в размере заработной платы или </w:t>
      </w:r>
      <w:proofErr w:type="gramStart"/>
      <w:r w:rsidR="00EB5668" w:rsidRPr="00EB5668">
        <w:rPr>
          <w:b w:val="0"/>
          <w:sz w:val="28"/>
          <w:szCs w:val="28"/>
          <w:lang w:eastAsia="ru-RU"/>
        </w:rPr>
        <w:t>иного дохода</w:t>
      </w:r>
      <w:proofErr w:type="gramEnd"/>
      <w:r w:rsidR="00EB5668" w:rsidRPr="00EB5668">
        <w:rPr>
          <w:b w:val="0"/>
          <w:sz w:val="28"/>
          <w:szCs w:val="28"/>
          <w:lang w:eastAsia="ru-RU"/>
        </w:rPr>
        <w:t xml:space="preserve"> осужденного за период до </w:t>
      </w:r>
      <w:r>
        <w:rPr>
          <w:b w:val="0"/>
          <w:sz w:val="28"/>
          <w:szCs w:val="28"/>
          <w:lang w:eastAsia="ru-RU"/>
        </w:rPr>
        <w:t>18</w:t>
      </w:r>
      <w:r w:rsidR="00EB5668" w:rsidRPr="00EB5668">
        <w:rPr>
          <w:b w:val="0"/>
          <w:sz w:val="28"/>
          <w:szCs w:val="28"/>
          <w:lang w:eastAsia="ru-RU"/>
        </w:rPr>
        <w:t xml:space="preserve"> месяцев,</w:t>
      </w:r>
      <w:r>
        <w:rPr>
          <w:b w:val="0"/>
          <w:sz w:val="28"/>
          <w:szCs w:val="28"/>
          <w:lang w:eastAsia="ru-RU"/>
        </w:rPr>
        <w:t xml:space="preserve"> </w:t>
      </w:r>
      <w:r w:rsidR="00EB5668" w:rsidRPr="00EB5668">
        <w:rPr>
          <w:b w:val="0"/>
          <w:sz w:val="28"/>
          <w:szCs w:val="28"/>
          <w:lang w:eastAsia="ru-RU"/>
        </w:rPr>
        <w:t xml:space="preserve">принудительными работами на срок до </w:t>
      </w:r>
      <w:r>
        <w:rPr>
          <w:b w:val="0"/>
          <w:sz w:val="28"/>
          <w:szCs w:val="28"/>
          <w:lang w:eastAsia="ru-RU"/>
        </w:rPr>
        <w:t>2</w:t>
      </w:r>
      <w:r w:rsidR="00EB5668" w:rsidRPr="00EB5668">
        <w:rPr>
          <w:b w:val="0"/>
          <w:sz w:val="28"/>
          <w:szCs w:val="28"/>
          <w:lang w:eastAsia="ru-RU"/>
        </w:rPr>
        <w:t xml:space="preserve"> лет,</w:t>
      </w:r>
      <w:r>
        <w:rPr>
          <w:b w:val="0"/>
          <w:sz w:val="28"/>
          <w:szCs w:val="28"/>
          <w:lang w:eastAsia="ru-RU"/>
        </w:rPr>
        <w:t xml:space="preserve"> </w:t>
      </w:r>
      <w:r w:rsidR="00EB5668" w:rsidRPr="00EB5668">
        <w:rPr>
          <w:b w:val="0"/>
          <w:sz w:val="28"/>
          <w:szCs w:val="28"/>
          <w:lang w:eastAsia="ru-RU"/>
        </w:rPr>
        <w:t>арестом на срок до 6 месяцев,</w:t>
      </w:r>
      <w:r>
        <w:rPr>
          <w:b w:val="0"/>
          <w:sz w:val="28"/>
          <w:szCs w:val="28"/>
          <w:lang w:eastAsia="ru-RU"/>
        </w:rPr>
        <w:t xml:space="preserve"> </w:t>
      </w:r>
      <w:r w:rsidR="00EB5668" w:rsidRPr="00EB5668">
        <w:rPr>
          <w:b w:val="0"/>
          <w:sz w:val="28"/>
          <w:szCs w:val="28"/>
          <w:lang w:eastAsia="ru-RU"/>
        </w:rPr>
        <w:t xml:space="preserve">либо лишением свободы на срок до </w:t>
      </w:r>
      <w:r>
        <w:rPr>
          <w:b w:val="0"/>
          <w:sz w:val="28"/>
          <w:szCs w:val="28"/>
          <w:lang w:eastAsia="ru-RU"/>
        </w:rPr>
        <w:t>2</w:t>
      </w:r>
      <w:r w:rsidR="00EB5668" w:rsidRPr="00EB5668">
        <w:rPr>
          <w:b w:val="0"/>
          <w:sz w:val="28"/>
          <w:szCs w:val="28"/>
          <w:lang w:eastAsia="ru-RU"/>
        </w:rPr>
        <w:t xml:space="preserve"> лет.</w:t>
      </w:r>
      <w:r>
        <w:rPr>
          <w:b w:val="0"/>
          <w:sz w:val="28"/>
          <w:szCs w:val="28"/>
          <w:lang w:eastAsia="ru-RU"/>
        </w:rPr>
        <w:t xml:space="preserve"> </w:t>
      </w:r>
      <w:r w:rsidR="00EB5668" w:rsidRPr="00EB5668">
        <w:rPr>
          <w:b w:val="0"/>
          <w:sz w:val="28"/>
          <w:szCs w:val="28"/>
          <w:lang w:eastAsia="ru-RU"/>
        </w:rPr>
        <w:t>В соответствии с пунктом 1 статьи 26 и пунктом 10</w:t>
      </w:r>
      <w:r>
        <w:rPr>
          <w:b w:val="0"/>
          <w:sz w:val="28"/>
          <w:szCs w:val="28"/>
          <w:lang w:eastAsia="ru-RU"/>
        </w:rPr>
        <w:t xml:space="preserve"> статьи 38 Федерального закона «</w:t>
      </w:r>
      <w:r w:rsidR="00EB5668" w:rsidRPr="00EB5668">
        <w:rPr>
          <w:b w:val="0"/>
          <w:sz w:val="28"/>
          <w:szCs w:val="28"/>
          <w:lang w:eastAsia="ru-RU"/>
        </w:rPr>
        <w:t>О воинск</w:t>
      </w:r>
      <w:r>
        <w:rPr>
          <w:b w:val="0"/>
          <w:sz w:val="28"/>
          <w:szCs w:val="28"/>
          <w:lang w:eastAsia="ru-RU"/>
        </w:rPr>
        <w:t>ой обязанности и военной службе»</w:t>
      </w:r>
      <w:r w:rsidR="00EB5668" w:rsidRPr="00EB5668">
        <w:rPr>
          <w:b w:val="0"/>
          <w:sz w:val="28"/>
          <w:szCs w:val="28"/>
          <w:lang w:eastAsia="ru-RU"/>
        </w:rPr>
        <w:t xml:space="preserve"> после фактической отправки призывников из военного комиссариата субъекта Российской Федерации к месту прохождения военной службы призыв на военную службу завершен и указанные лица приобретают статус военнослужащих. В случае их уклонения от прохождения военной службы уголовная ответственность для них наступает по соответствующим статьям главы 33 УК РФ. При этом уголовной ответственности подлежат военнослужащие, проходящие военную службу по </w:t>
      </w:r>
      <w:r w:rsidR="00EB5668" w:rsidRPr="00EB5668">
        <w:rPr>
          <w:b w:val="0"/>
          <w:sz w:val="28"/>
          <w:szCs w:val="28"/>
          <w:lang w:eastAsia="ru-RU"/>
        </w:rPr>
        <w:lastRenderedPageBreak/>
        <w:t>призыву либо в добровольном порядке (по контракту), а также граждане, пребывающие в запасе, во время прохождения ими военных сборов.</w:t>
      </w:r>
    </w:p>
    <w:p w:rsidR="00EB5668" w:rsidRPr="00EB5668" w:rsidRDefault="00EB5668" w:rsidP="00EB5668">
      <w:pPr>
        <w:pStyle w:val="1"/>
        <w:spacing w:before="0" w:after="0"/>
        <w:ind w:left="0" w:firstLine="709"/>
        <w:jc w:val="both"/>
        <w:rPr>
          <w:b w:val="0"/>
          <w:sz w:val="28"/>
          <w:szCs w:val="28"/>
          <w:lang w:eastAsia="ru-RU"/>
        </w:rPr>
      </w:pPr>
      <w:r w:rsidRPr="00EB5668">
        <w:rPr>
          <w:b w:val="0"/>
          <w:sz w:val="28"/>
          <w:szCs w:val="28"/>
          <w:lang w:eastAsia="ru-RU"/>
        </w:rPr>
        <w:t>Гражданин, уклоняющийся от прохождения альтернативной гражданской службы, понесет уголовную ответ</w:t>
      </w:r>
      <w:r w:rsidR="00D62CE5">
        <w:rPr>
          <w:b w:val="0"/>
          <w:sz w:val="28"/>
          <w:szCs w:val="28"/>
          <w:lang w:eastAsia="ru-RU"/>
        </w:rPr>
        <w:t>ственность по ч.2 ст.</w:t>
      </w:r>
      <w:r w:rsidRPr="00EB5668">
        <w:rPr>
          <w:b w:val="0"/>
          <w:sz w:val="28"/>
          <w:szCs w:val="28"/>
          <w:lang w:eastAsia="ru-RU"/>
        </w:rPr>
        <w:t>328 УК РФ. Способами совершения преступления, предусмотренного ч</w:t>
      </w:r>
      <w:r w:rsidR="00D62CE5">
        <w:rPr>
          <w:b w:val="0"/>
          <w:sz w:val="28"/>
          <w:szCs w:val="28"/>
          <w:lang w:eastAsia="ru-RU"/>
        </w:rPr>
        <w:t>.</w:t>
      </w:r>
      <w:r w:rsidRPr="00EB5668">
        <w:rPr>
          <w:b w:val="0"/>
          <w:sz w:val="28"/>
          <w:szCs w:val="28"/>
          <w:lang w:eastAsia="ru-RU"/>
        </w:rPr>
        <w:t>2 ст</w:t>
      </w:r>
      <w:r w:rsidR="00D62CE5">
        <w:rPr>
          <w:b w:val="0"/>
          <w:sz w:val="28"/>
          <w:szCs w:val="28"/>
          <w:lang w:eastAsia="ru-RU"/>
        </w:rPr>
        <w:t>.</w:t>
      </w:r>
      <w:r w:rsidRPr="00EB5668">
        <w:rPr>
          <w:b w:val="0"/>
          <w:sz w:val="28"/>
          <w:szCs w:val="28"/>
          <w:lang w:eastAsia="ru-RU"/>
        </w:rPr>
        <w:t>328 УК РФ, с учетом особенностей трудовой деятельности граждан, проходящих альтернативную гражданскую службу, являются, в частности, неявка без уважительных причин к месту прохождения альтернативной гражданской службы в указанные в предписании сроки, самовольное оставление места работы (рабочего места), неявка в срок без уважительных причин на работу, отказ от исполнения обязанностей альтернативной гражданской службы, в том числе отказ заключить срочный трудовой договор, досрочное увольнение с альтернативной гражданской службы путем обмана.</w:t>
      </w:r>
    </w:p>
    <w:p w:rsidR="00606B63" w:rsidRDefault="00606B63" w:rsidP="00DA6030">
      <w:pPr>
        <w:ind w:right="42" w:firstLine="709"/>
        <w:jc w:val="right"/>
        <w:rPr>
          <w:rFonts w:ascii="Times New Roman" w:hAnsi="Times New Roman" w:cs="Times New Roman"/>
          <w:sz w:val="28"/>
          <w:szCs w:val="28"/>
        </w:rPr>
      </w:pPr>
      <w:bookmarkStart w:id="0" w:name="_GoBack"/>
      <w:bookmarkEnd w:id="0"/>
    </w:p>
    <w:p w:rsidR="004959E3" w:rsidRDefault="00680B4C" w:rsidP="00DA6030">
      <w:pPr>
        <w:ind w:right="42" w:firstLine="709"/>
        <w:jc w:val="right"/>
        <w:rPr>
          <w:rFonts w:ascii="Times New Roman" w:hAnsi="Times New Roman" w:cs="Times New Roman"/>
          <w:sz w:val="28"/>
          <w:szCs w:val="28"/>
        </w:rPr>
      </w:pPr>
      <w:r>
        <w:rPr>
          <w:rFonts w:ascii="Times New Roman" w:hAnsi="Times New Roman" w:cs="Times New Roman"/>
          <w:sz w:val="28"/>
          <w:szCs w:val="28"/>
        </w:rPr>
        <w:t>Помощник</w:t>
      </w:r>
      <w:r w:rsidR="004959E3">
        <w:rPr>
          <w:rFonts w:ascii="Times New Roman" w:hAnsi="Times New Roman" w:cs="Times New Roman"/>
          <w:sz w:val="28"/>
          <w:szCs w:val="28"/>
        </w:rPr>
        <w:t xml:space="preserve"> п</w:t>
      </w:r>
      <w:r w:rsidR="005A786B" w:rsidRPr="006C1877">
        <w:rPr>
          <w:rFonts w:ascii="Times New Roman" w:hAnsi="Times New Roman" w:cs="Times New Roman"/>
          <w:sz w:val="28"/>
          <w:szCs w:val="28"/>
        </w:rPr>
        <w:t>рокурор</w:t>
      </w:r>
      <w:r w:rsidR="004959E3">
        <w:rPr>
          <w:rFonts w:ascii="Times New Roman" w:hAnsi="Times New Roman" w:cs="Times New Roman"/>
          <w:sz w:val="28"/>
          <w:szCs w:val="28"/>
        </w:rPr>
        <w:t>а</w:t>
      </w:r>
      <w:r w:rsidR="000820DC">
        <w:rPr>
          <w:rFonts w:ascii="Times New Roman" w:hAnsi="Times New Roman" w:cs="Times New Roman"/>
          <w:sz w:val="28"/>
          <w:szCs w:val="28"/>
        </w:rPr>
        <w:t xml:space="preserve"> </w:t>
      </w:r>
    </w:p>
    <w:p w:rsidR="005A786B" w:rsidRPr="005E3DC1" w:rsidRDefault="005A786B" w:rsidP="00DA6030">
      <w:pPr>
        <w:ind w:right="42" w:firstLine="709"/>
        <w:jc w:val="right"/>
        <w:rPr>
          <w:rFonts w:ascii="Times New Roman" w:hAnsi="Times New Roman" w:cs="Times New Roman"/>
          <w:sz w:val="28"/>
          <w:szCs w:val="28"/>
        </w:rPr>
      </w:pPr>
      <w:proofErr w:type="spellStart"/>
      <w:r w:rsidRPr="0033302F">
        <w:rPr>
          <w:rFonts w:ascii="Times New Roman" w:hAnsi="Times New Roman" w:cs="Times New Roman"/>
          <w:sz w:val="28"/>
          <w:szCs w:val="28"/>
        </w:rPr>
        <w:t>Малмыжского</w:t>
      </w:r>
      <w:proofErr w:type="spellEnd"/>
      <w:r w:rsidRPr="0033302F">
        <w:rPr>
          <w:rFonts w:ascii="Times New Roman" w:hAnsi="Times New Roman" w:cs="Times New Roman"/>
          <w:sz w:val="28"/>
          <w:szCs w:val="28"/>
        </w:rPr>
        <w:t xml:space="preserve"> района</w:t>
      </w:r>
    </w:p>
    <w:p w:rsidR="00734032" w:rsidRPr="005E3DC1" w:rsidRDefault="00EB5668" w:rsidP="00DA6030">
      <w:pPr>
        <w:ind w:right="42" w:firstLine="709"/>
        <w:jc w:val="right"/>
        <w:rPr>
          <w:rFonts w:ascii="Times New Roman" w:hAnsi="Times New Roman" w:cs="Times New Roman"/>
          <w:sz w:val="28"/>
          <w:szCs w:val="28"/>
        </w:rPr>
      </w:pPr>
      <w:proofErr w:type="spellStart"/>
      <w:r>
        <w:rPr>
          <w:rFonts w:ascii="Times New Roman" w:hAnsi="Times New Roman" w:cs="Times New Roman"/>
          <w:sz w:val="28"/>
          <w:szCs w:val="28"/>
        </w:rPr>
        <w:t>Якупов</w:t>
      </w:r>
      <w:proofErr w:type="spellEnd"/>
      <w:r>
        <w:rPr>
          <w:rFonts w:ascii="Times New Roman" w:hAnsi="Times New Roman" w:cs="Times New Roman"/>
          <w:sz w:val="28"/>
          <w:szCs w:val="28"/>
        </w:rPr>
        <w:t xml:space="preserve"> Р.М.</w:t>
      </w:r>
    </w:p>
    <w:sectPr w:rsidR="00734032" w:rsidRPr="005E3DC1" w:rsidSect="00570A54">
      <w:pgSz w:w="11906" w:h="16838"/>
      <w:pgMar w:top="1440"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F5"/>
    <w:rsid w:val="00033851"/>
    <w:rsid w:val="000820DC"/>
    <w:rsid w:val="000A4D9A"/>
    <w:rsid w:val="000B1DCB"/>
    <w:rsid w:val="000E4425"/>
    <w:rsid w:val="00185FED"/>
    <w:rsid w:val="001B6E32"/>
    <w:rsid w:val="00217193"/>
    <w:rsid w:val="002A300B"/>
    <w:rsid w:val="002D0F1F"/>
    <w:rsid w:val="002E1D8B"/>
    <w:rsid w:val="003118FF"/>
    <w:rsid w:val="00322D11"/>
    <w:rsid w:val="00332DE3"/>
    <w:rsid w:val="0033302F"/>
    <w:rsid w:val="00365EF5"/>
    <w:rsid w:val="004959E3"/>
    <w:rsid w:val="004C6176"/>
    <w:rsid w:val="00511D0D"/>
    <w:rsid w:val="00570A54"/>
    <w:rsid w:val="00593D61"/>
    <w:rsid w:val="005A786B"/>
    <w:rsid w:val="005E3DC1"/>
    <w:rsid w:val="005F7743"/>
    <w:rsid w:val="00606B63"/>
    <w:rsid w:val="00680B4C"/>
    <w:rsid w:val="006C1877"/>
    <w:rsid w:val="006D1DE0"/>
    <w:rsid w:val="006E3430"/>
    <w:rsid w:val="00727969"/>
    <w:rsid w:val="00734032"/>
    <w:rsid w:val="007B7BF0"/>
    <w:rsid w:val="0083258A"/>
    <w:rsid w:val="00843ACA"/>
    <w:rsid w:val="0086743E"/>
    <w:rsid w:val="008912F8"/>
    <w:rsid w:val="008B3CE9"/>
    <w:rsid w:val="008C0671"/>
    <w:rsid w:val="009064CA"/>
    <w:rsid w:val="00911E79"/>
    <w:rsid w:val="00927F89"/>
    <w:rsid w:val="00986956"/>
    <w:rsid w:val="00993E0D"/>
    <w:rsid w:val="009D072E"/>
    <w:rsid w:val="009E15D8"/>
    <w:rsid w:val="00A51325"/>
    <w:rsid w:val="00A63900"/>
    <w:rsid w:val="00A74A4F"/>
    <w:rsid w:val="00A9625D"/>
    <w:rsid w:val="00AA4028"/>
    <w:rsid w:val="00AC63F2"/>
    <w:rsid w:val="00B166DE"/>
    <w:rsid w:val="00B20053"/>
    <w:rsid w:val="00BC1ED9"/>
    <w:rsid w:val="00BE2A61"/>
    <w:rsid w:val="00C25C16"/>
    <w:rsid w:val="00C54244"/>
    <w:rsid w:val="00C83958"/>
    <w:rsid w:val="00D36088"/>
    <w:rsid w:val="00D62CE5"/>
    <w:rsid w:val="00D86F31"/>
    <w:rsid w:val="00DA6030"/>
    <w:rsid w:val="00EA763E"/>
    <w:rsid w:val="00EB5668"/>
    <w:rsid w:val="00F07C23"/>
    <w:rsid w:val="00F6386A"/>
    <w:rsid w:val="00F70076"/>
    <w:rsid w:val="00FC0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EAD2"/>
  <w15:chartTrackingRefBased/>
  <w15:docId w15:val="{723B9BEC-8205-4D93-850D-1084D5C8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EF5"/>
    <w:pPr>
      <w:suppressAutoHyphens/>
      <w:spacing w:after="0" w:line="240" w:lineRule="auto"/>
      <w:textAlignment w:val="baseline"/>
    </w:pPr>
    <w:rPr>
      <w:rFonts w:ascii="Calibri" w:eastAsia="Times New Roman" w:hAnsi="Calibri" w:cs="Calibri"/>
      <w:kern w:val="1"/>
      <w:sz w:val="24"/>
      <w:szCs w:val="24"/>
      <w:lang w:eastAsia="hi-IN" w:bidi="hi-IN"/>
    </w:rPr>
  </w:style>
  <w:style w:type="paragraph" w:styleId="1">
    <w:name w:val="heading 1"/>
    <w:basedOn w:val="a"/>
    <w:next w:val="a0"/>
    <w:link w:val="10"/>
    <w:qFormat/>
    <w:rsid w:val="00365EF5"/>
    <w:pPr>
      <w:keepNext/>
      <w:numPr>
        <w:numId w:val="1"/>
      </w:numPr>
      <w:spacing w:before="240" w:after="120"/>
      <w:outlineLvl w:val="0"/>
    </w:pPr>
    <w:rPr>
      <w:rFonts w:ascii="Times New Roman" w:eastAsia="SimSun" w:hAnsi="Times New Roman" w:cs="Mang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65EF5"/>
    <w:rPr>
      <w:rFonts w:ascii="Times New Roman" w:eastAsia="SimSun" w:hAnsi="Times New Roman" w:cs="Mangal"/>
      <w:b/>
      <w:bCs/>
      <w:kern w:val="1"/>
      <w:sz w:val="48"/>
      <w:szCs w:val="48"/>
      <w:lang w:eastAsia="hi-IN" w:bidi="hi-IN"/>
    </w:rPr>
  </w:style>
  <w:style w:type="paragraph" w:styleId="a0">
    <w:name w:val="Body Text"/>
    <w:basedOn w:val="a"/>
    <w:link w:val="a4"/>
    <w:rsid w:val="00365EF5"/>
    <w:pPr>
      <w:spacing w:after="120"/>
    </w:pPr>
  </w:style>
  <w:style w:type="character" w:customStyle="1" w:styleId="a4">
    <w:name w:val="Основной текст Знак"/>
    <w:basedOn w:val="a1"/>
    <w:link w:val="a0"/>
    <w:rsid w:val="00365EF5"/>
    <w:rPr>
      <w:rFonts w:ascii="Calibri" w:eastAsia="Times New Roman" w:hAnsi="Calibri" w:cs="Calibri"/>
      <w:kern w:val="1"/>
      <w:sz w:val="24"/>
      <w:szCs w:val="24"/>
      <w:lang w:eastAsia="hi-IN" w:bidi="hi-IN"/>
    </w:rPr>
  </w:style>
  <w:style w:type="character" w:styleId="a5">
    <w:name w:val="Strong"/>
    <w:qFormat/>
    <w:rsid w:val="00727969"/>
    <w:rPr>
      <w:b/>
      <w:bCs/>
    </w:rPr>
  </w:style>
  <w:style w:type="paragraph" w:styleId="a6">
    <w:name w:val="Balloon Text"/>
    <w:basedOn w:val="a"/>
    <w:link w:val="a7"/>
    <w:uiPriority w:val="99"/>
    <w:semiHidden/>
    <w:unhideWhenUsed/>
    <w:rsid w:val="00BE2A61"/>
    <w:rPr>
      <w:rFonts w:ascii="Segoe UI" w:hAnsi="Segoe UI" w:cs="Mangal"/>
      <w:sz w:val="18"/>
      <w:szCs w:val="16"/>
    </w:rPr>
  </w:style>
  <w:style w:type="character" w:customStyle="1" w:styleId="a7">
    <w:name w:val="Текст выноски Знак"/>
    <w:basedOn w:val="a1"/>
    <w:link w:val="a6"/>
    <w:uiPriority w:val="99"/>
    <w:semiHidden/>
    <w:rsid w:val="00BE2A61"/>
    <w:rPr>
      <w:rFonts w:ascii="Segoe UI" w:eastAsia="Times New Roma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20399">
      <w:bodyDiv w:val="1"/>
      <w:marLeft w:val="0"/>
      <w:marRight w:val="0"/>
      <w:marTop w:val="0"/>
      <w:marBottom w:val="0"/>
      <w:divBdr>
        <w:top w:val="none" w:sz="0" w:space="0" w:color="auto"/>
        <w:left w:val="none" w:sz="0" w:space="0" w:color="auto"/>
        <w:bottom w:val="none" w:sz="0" w:space="0" w:color="auto"/>
        <w:right w:val="none" w:sz="0" w:space="0" w:color="auto"/>
      </w:divBdr>
    </w:div>
    <w:div w:id="1563515792">
      <w:bodyDiv w:val="1"/>
      <w:marLeft w:val="0"/>
      <w:marRight w:val="0"/>
      <w:marTop w:val="0"/>
      <w:marBottom w:val="0"/>
      <w:divBdr>
        <w:top w:val="none" w:sz="0" w:space="0" w:color="auto"/>
        <w:left w:val="none" w:sz="0" w:space="0" w:color="auto"/>
        <w:bottom w:val="none" w:sz="0" w:space="0" w:color="auto"/>
        <w:right w:val="none" w:sz="0" w:space="0" w:color="auto"/>
      </w:divBdr>
    </w:div>
    <w:div w:id="1615555494">
      <w:bodyDiv w:val="1"/>
      <w:marLeft w:val="0"/>
      <w:marRight w:val="0"/>
      <w:marTop w:val="0"/>
      <w:marBottom w:val="0"/>
      <w:divBdr>
        <w:top w:val="none" w:sz="0" w:space="0" w:color="auto"/>
        <w:left w:val="none" w:sz="0" w:space="0" w:color="auto"/>
        <w:bottom w:val="none" w:sz="0" w:space="0" w:color="auto"/>
        <w:right w:val="none" w:sz="0" w:space="0" w:color="auto"/>
      </w:divBdr>
    </w:div>
    <w:div w:id="1628857668">
      <w:bodyDiv w:val="1"/>
      <w:marLeft w:val="0"/>
      <w:marRight w:val="0"/>
      <w:marTop w:val="0"/>
      <w:marBottom w:val="0"/>
      <w:divBdr>
        <w:top w:val="none" w:sz="0" w:space="0" w:color="auto"/>
        <w:left w:val="none" w:sz="0" w:space="0" w:color="auto"/>
        <w:bottom w:val="none" w:sz="0" w:space="0" w:color="auto"/>
        <w:right w:val="none" w:sz="0" w:space="0" w:color="auto"/>
      </w:divBdr>
    </w:div>
    <w:div w:id="2037923353">
      <w:bodyDiv w:val="1"/>
      <w:marLeft w:val="0"/>
      <w:marRight w:val="0"/>
      <w:marTop w:val="0"/>
      <w:marBottom w:val="0"/>
      <w:divBdr>
        <w:top w:val="none" w:sz="0" w:space="0" w:color="auto"/>
        <w:left w:val="none" w:sz="0" w:space="0" w:color="auto"/>
        <w:bottom w:val="none" w:sz="0" w:space="0" w:color="auto"/>
        <w:right w:val="none" w:sz="0" w:space="0" w:color="auto"/>
      </w:divBdr>
    </w:div>
    <w:div w:id="2064673436">
      <w:bodyDiv w:val="1"/>
      <w:marLeft w:val="0"/>
      <w:marRight w:val="0"/>
      <w:marTop w:val="0"/>
      <w:marBottom w:val="0"/>
      <w:divBdr>
        <w:top w:val="none" w:sz="0" w:space="0" w:color="auto"/>
        <w:left w:val="none" w:sz="0" w:space="0" w:color="auto"/>
        <w:bottom w:val="none" w:sz="0" w:space="0" w:color="auto"/>
        <w:right w:val="none" w:sz="0" w:space="0" w:color="auto"/>
      </w:divBdr>
    </w:div>
    <w:div w:id="208013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Гайфутдинов Фанис Габдульбарович</dc:creator>
  <cp:keywords/>
  <dc:description/>
  <cp:lastModifiedBy>Гайфутдинов Фанис Габдульбарович</cp:lastModifiedBy>
  <cp:revision>2</cp:revision>
  <cp:lastPrinted>2020-11-30T22:43:00Z</cp:lastPrinted>
  <dcterms:created xsi:type="dcterms:W3CDTF">2020-12-14T11:36:00Z</dcterms:created>
  <dcterms:modified xsi:type="dcterms:W3CDTF">2020-12-14T11:36:00Z</dcterms:modified>
</cp:coreProperties>
</file>