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22" w:rsidRPr="00E07D22" w:rsidRDefault="00E07D22" w:rsidP="00E07D22">
      <w:pPr>
        <w:jc w:val="both"/>
        <w:rPr>
          <w:b/>
          <w:i/>
          <w:sz w:val="28"/>
          <w:szCs w:val="28"/>
          <w:u w:val="single"/>
        </w:rPr>
      </w:pPr>
      <w:r w:rsidRPr="00E07D22">
        <w:rPr>
          <w:b/>
          <w:i/>
          <w:sz w:val="28"/>
          <w:szCs w:val="28"/>
          <w:u w:val="single"/>
        </w:rPr>
        <w:t>ОКО ГОСУДАРЕВО</w:t>
      </w:r>
    </w:p>
    <w:p w:rsidR="00E07D22" w:rsidRDefault="00E07D22" w:rsidP="00E07D22">
      <w:pPr>
        <w:jc w:val="both"/>
        <w:rPr>
          <w:sz w:val="28"/>
          <w:szCs w:val="28"/>
        </w:rPr>
      </w:pPr>
    </w:p>
    <w:p w:rsidR="00E07D22" w:rsidRPr="00E07D22" w:rsidRDefault="00E07D22" w:rsidP="00E07D22">
      <w:pPr>
        <w:ind w:firstLine="709"/>
        <w:jc w:val="both"/>
        <w:rPr>
          <w:b/>
          <w:sz w:val="28"/>
          <w:szCs w:val="28"/>
        </w:rPr>
      </w:pPr>
      <w:r w:rsidRPr="00E07D22">
        <w:rPr>
          <w:b/>
          <w:sz w:val="28"/>
          <w:szCs w:val="28"/>
        </w:rPr>
        <w:t xml:space="preserve">В </w:t>
      </w:r>
      <w:proofErr w:type="spellStart"/>
      <w:r w:rsidRPr="00E07D22">
        <w:rPr>
          <w:b/>
          <w:sz w:val="28"/>
          <w:szCs w:val="28"/>
        </w:rPr>
        <w:t>Малмыжском</w:t>
      </w:r>
      <w:proofErr w:type="spellEnd"/>
      <w:r w:rsidRPr="00E07D22">
        <w:rPr>
          <w:b/>
          <w:sz w:val="28"/>
          <w:szCs w:val="28"/>
        </w:rPr>
        <w:t xml:space="preserve"> районе по иск</w:t>
      </w:r>
      <w:r w:rsidR="00494263">
        <w:rPr>
          <w:b/>
          <w:sz w:val="28"/>
          <w:szCs w:val="28"/>
        </w:rPr>
        <w:t>у</w:t>
      </w:r>
      <w:r w:rsidRPr="00E07D22">
        <w:rPr>
          <w:b/>
          <w:sz w:val="28"/>
          <w:szCs w:val="28"/>
        </w:rPr>
        <w:t xml:space="preserve"> прокурора суд взыскал с КОГБУЗ «Кировская областная клиническая больница» в пользу инвалид</w:t>
      </w:r>
      <w:r w:rsidR="00494263">
        <w:rPr>
          <w:b/>
          <w:sz w:val="28"/>
          <w:szCs w:val="28"/>
        </w:rPr>
        <w:t>а</w:t>
      </w:r>
      <w:r w:rsidRPr="00E07D22">
        <w:rPr>
          <w:b/>
          <w:sz w:val="28"/>
          <w:szCs w:val="28"/>
        </w:rPr>
        <w:t xml:space="preserve"> денежные средства, затраченные им на проезд к месту получения жизненно необходимой процедуры гемодиализа и обратно. </w:t>
      </w:r>
    </w:p>
    <w:p w:rsidR="00E07D22" w:rsidRDefault="003D4C2A" w:rsidP="00E07D22">
      <w:pPr>
        <w:ind w:firstLine="709"/>
        <w:jc w:val="both"/>
        <w:rPr>
          <w:sz w:val="28"/>
          <w:szCs w:val="28"/>
        </w:rPr>
      </w:pPr>
      <w:r>
        <w:rPr>
          <w:sz w:val="28"/>
          <w:szCs w:val="28"/>
        </w:rPr>
        <w:t>Поводом для обеспечения защиты интересов граждан</w:t>
      </w:r>
      <w:r w:rsidR="00494263">
        <w:rPr>
          <w:sz w:val="28"/>
          <w:szCs w:val="28"/>
        </w:rPr>
        <w:t>ина</w:t>
      </w:r>
      <w:r>
        <w:rPr>
          <w:sz w:val="28"/>
          <w:szCs w:val="28"/>
        </w:rPr>
        <w:t xml:space="preserve"> послужил</w:t>
      </w:r>
      <w:r w:rsidR="00494263">
        <w:rPr>
          <w:sz w:val="28"/>
          <w:szCs w:val="28"/>
        </w:rPr>
        <w:t>о</w:t>
      </w:r>
      <w:r>
        <w:rPr>
          <w:sz w:val="28"/>
          <w:szCs w:val="28"/>
        </w:rPr>
        <w:t xml:space="preserve"> </w:t>
      </w:r>
      <w:r w:rsidR="00494263">
        <w:rPr>
          <w:sz w:val="28"/>
          <w:szCs w:val="28"/>
        </w:rPr>
        <w:t>его</w:t>
      </w:r>
      <w:r>
        <w:rPr>
          <w:sz w:val="28"/>
          <w:szCs w:val="28"/>
        </w:rPr>
        <w:t xml:space="preserve"> обращени</w:t>
      </w:r>
      <w:r w:rsidR="00494263">
        <w:rPr>
          <w:sz w:val="28"/>
          <w:szCs w:val="28"/>
        </w:rPr>
        <w:t>е</w:t>
      </w:r>
      <w:r>
        <w:rPr>
          <w:sz w:val="28"/>
          <w:szCs w:val="28"/>
        </w:rPr>
        <w:t xml:space="preserve"> </w:t>
      </w:r>
      <w:r w:rsidR="00494263">
        <w:rPr>
          <w:sz w:val="28"/>
          <w:szCs w:val="28"/>
        </w:rPr>
        <w:t xml:space="preserve">на личный прием к прокурору области </w:t>
      </w:r>
      <w:proofErr w:type="spellStart"/>
      <w:r w:rsidR="00494263">
        <w:rPr>
          <w:sz w:val="28"/>
          <w:szCs w:val="28"/>
        </w:rPr>
        <w:t>Обороку</w:t>
      </w:r>
      <w:proofErr w:type="spellEnd"/>
      <w:r w:rsidR="00494263">
        <w:rPr>
          <w:sz w:val="28"/>
          <w:szCs w:val="28"/>
        </w:rPr>
        <w:t xml:space="preserve"> А.Н.</w:t>
      </w:r>
      <w:r>
        <w:rPr>
          <w:sz w:val="28"/>
          <w:szCs w:val="28"/>
        </w:rPr>
        <w:t xml:space="preserve">, </w:t>
      </w:r>
      <w:r w:rsidR="00494263">
        <w:rPr>
          <w:sz w:val="28"/>
          <w:szCs w:val="28"/>
        </w:rPr>
        <w:t xml:space="preserve">по </w:t>
      </w:r>
      <w:proofErr w:type="gramStart"/>
      <w:r w:rsidR="00494263">
        <w:rPr>
          <w:sz w:val="28"/>
          <w:szCs w:val="28"/>
        </w:rPr>
        <w:t xml:space="preserve">поручению </w:t>
      </w:r>
      <w:r>
        <w:rPr>
          <w:sz w:val="28"/>
          <w:szCs w:val="28"/>
        </w:rPr>
        <w:t xml:space="preserve"> котор</w:t>
      </w:r>
      <w:r w:rsidR="00494263">
        <w:rPr>
          <w:sz w:val="28"/>
          <w:szCs w:val="28"/>
        </w:rPr>
        <w:t>ого</w:t>
      </w:r>
      <w:proofErr w:type="gramEnd"/>
      <w:r w:rsidR="00494263">
        <w:rPr>
          <w:sz w:val="28"/>
          <w:szCs w:val="28"/>
        </w:rPr>
        <w:t xml:space="preserve"> </w:t>
      </w:r>
      <w:bookmarkStart w:id="0" w:name="_GoBack"/>
      <w:bookmarkEnd w:id="0"/>
      <w:r w:rsidR="00494263">
        <w:rPr>
          <w:sz w:val="28"/>
          <w:szCs w:val="28"/>
        </w:rPr>
        <w:t xml:space="preserve">прокуратурой </w:t>
      </w:r>
      <w:proofErr w:type="spellStart"/>
      <w:r w:rsidR="00494263">
        <w:rPr>
          <w:sz w:val="28"/>
          <w:szCs w:val="28"/>
        </w:rPr>
        <w:t>Малмыжского</w:t>
      </w:r>
      <w:proofErr w:type="spellEnd"/>
      <w:r w:rsidR="00494263">
        <w:rPr>
          <w:sz w:val="28"/>
          <w:szCs w:val="28"/>
        </w:rPr>
        <w:t xml:space="preserve"> района </w:t>
      </w:r>
      <w:r>
        <w:rPr>
          <w:sz w:val="28"/>
          <w:szCs w:val="28"/>
        </w:rPr>
        <w:t xml:space="preserve">проведена проверка соблюдения законодательства в сфере здравоохранения и приняты соответствующие меры реагирования. </w:t>
      </w:r>
    </w:p>
    <w:p w:rsidR="004C1928" w:rsidRDefault="003D4C2A" w:rsidP="00E07D22">
      <w:pPr>
        <w:ind w:firstLine="709"/>
        <w:jc w:val="both"/>
        <w:rPr>
          <w:sz w:val="28"/>
          <w:szCs w:val="28"/>
        </w:rPr>
      </w:pPr>
      <w:r>
        <w:rPr>
          <w:sz w:val="28"/>
          <w:szCs w:val="28"/>
        </w:rPr>
        <w:t>Прокурорской проверкой установлено, что жител</w:t>
      </w:r>
      <w:r w:rsidR="00494263">
        <w:rPr>
          <w:sz w:val="28"/>
          <w:szCs w:val="28"/>
        </w:rPr>
        <w:t>ь</w:t>
      </w:r>
      <w:r>
        <w:rPr>
          <w:sz w:val="28"/>
          <w:szCs w:val="28"/>
        </w:rPr>
        <w:t xml:space="preserve"> </w:t>
      </w:r>
      <w:proofErr w:type="spellStart"/>
      <w:r>
        <w:rPr>
          <w:sz w:val="28"/>
          <w:szCs w:val="28"/>
        </w:rPr>
        <w:t>Малмыжского</w:t>
      </w:r>
      <w:proofErr w:type="spellEnd"/>
      <w:r>
        <w:rPr>
          <w:sz w:val="28"/>
          <w:szCs w:val="28"/>
        </w:rPr>
        <w:t xml:space="preserve"> района (в целях </w:t>
      </w:r>
      <w:r w:rsidR="004C1928">
        <w:rPr>
          <w:sz w:val="28"/>
          <w:szCs w:val="28"/>
        </w:rPr>
        <w:t>обеспечения</w:t>
      </w:r>
      <w:r>
        <w:rPr>
          <w:sz w:val="28"/>
          <w:szCs w:val="28"/>
        </w:rPr>
        <w:t xml:space="preserve"> медицинской тайны </w:t>
      </w:r>
      <w:r w:rsidR="00494263">
        <w:rPr>
          <w:sz w:val="28"/>
          <w:szCs w:val="28"/>
        </w:rPr>
        <w:t>его</w:t>
      </w:r>
      <w:r>
        <w:rPr>
          <w:sz w:val="28"/>
          <w:szCs w:val="28"/>
        </w:rPr>
        <w:t xml:space="preserve"> данные</w:t>
      </w:r>
      <w:r w:rsidR="004C1928">
        <w:rPr>
          <w:sz w:val="28"/>
          <w:szCs w:val="28"/>
        </w:rPr>
        <w:t xml:space="preserve"> о личности не разглашаются</w:t>
      </w:r>
      <w:r>
        <w:rPr>
          <w:sz w:val="28"/>
          <w:szCs w:val="28"/>
        </w:rPr>
        <w:t>), признанны</w:t>
      </w:r>
      <w:r w:rsidR="00494263">
        <w:rPr>
          <w:sz w:val="28"/>
          <w:szCs w:val="28"/>
        </w:rPr>
        <w:t>й</w:t>
      </w:r>
      <w:r>
        <w:rPr>
          <w:sz w:val="28"/>
          <w:szCs w:val="28"/>
        </w:rPr>
        <w:t xml:space="preserve"> инвалид</w:t>
      </w:r>
      <w:r w:rsidR="00494263">
        <w:rPr>
          <w:sz w:val="28"/>
          <w:szCs w:val="28"/>
        </w:rPr>
        <w:t>ом</w:t>
      </w:r>
      <w:r>
        <w:rPr>
          <w:sz w:val="28"/>
          <w:szCs w:val="28"/>
        </w:rPr>
        <w:t xml:space="preserve"> первой группы бессрочно, </w:t>
      </w:r>
      <w:r w:rsidR="004C1928">
        <w:rPr>
          <w:sz w:val="28"/>
          <w:szCs w:val="28"/>
        </w:rPr>
        <w:t>страда</w:t>
      </w:r>
      <w:r w:rsidR="00494263">
        <w:rPr>
          <w:sz w:val="28"/>
          <w:szCs w:val="28"/>
        </w:rPr>
        <w:t>е</w:t>
      </w:r>
      <w:r w:rsidR="004C1928">
        <w:rPr>
          <w:sz w:val="28"/>
          <w:szCs w:val="28"/>
        </w:rPr>
        <w:t>т хронической почечной недостаточностью</w:t>
      </w:r>
      <w:r w:rsidR="00494263">
        <w:rPr>
          <w:sz w:val="28"/>
          <w:szCs w:val="28"/>
        </w:rPr>
        <w:t>, в связи с чем постоянно нуждае</w:t>
      </w:r>
      <w:r w:rsidR="004C1928">
        <w:rPr>
          <w:sz w:val="28"/>
          <w:szCs w:val="28"/>
        </w:rPr>
        <w:t xml:space="preserve">тся в </w:t>
      </w:r>
      <w:r w:rsidR="00FE5C0A">
        <w:rPr>
          <w:sz w:val="28"/>
          <w:szCs w:val="28"/>
        </w:rPr>
        <w:t xml:space="preserve">жизненно необходимой </w:t>
      </w:r>
      <w:r w:rsidR="004C1928">
        <w:rPr>
          <w:sz w:val="28"/>
          <w:szCs w:val="28"/>
        </w:rPr>
        <w:t>специализированной медицинской помощи – заместительной почечной терапии методом гемодиализа, которую получить мо</w:t>
      </w:r>
      <w:r w:rsidR="00494263">
        <w:rPr>
          <w:sz w:val="28"/>
          <w:szCs w:val="28"/>
        </w:rPr>
        <w:t>г</w:t>
      </w:r>
      <w:r w:rsidR="004C1928">
        <w:rPr>
          <w:sz w:val="28"/>
          <w:szCs w:val="28"/>
        </w:rPr>
        <w:t xml:space="preserve"> только в </w:t>
      </w:r>
      <w:r w:rsidR="00FE5C0A">
        <w:rPr>
          <w:sz w:val="28"/>
          <w:szCs w:val="28"/>
        </w:rPr>
        <w:t xml:space="preserve">ближайшем </w:t>
      </w:r>
      <w:r w:rsidR="004C1928">
        <w:rPr>
          <w:sz w:val="28"/>
          <w:szCs w:val="28"/>
        </w:rPr>
        <w:t xml:space="preserve">отделении диализа КОГБУЗ «Кировская областная клиническая больница» в </w:t>
      </w:r>
      <w:proofErr w:type="spellStart"/>
      <w:r w:rsidR="004C1928">
        <w:rPr>
          <w:sz w:val="28"/>
          <w:szCs w:val="28"/>
        </w:rPr>
        <w:t>г.Вятские</w:t>
      </w:r>
      <w:proofErr w:type="spellEnd"/>
      <w:r w:rsidR="004C1928">
        <w:rPr>
          <w:sz w:val="28"/>
          <w:szCs w:val="28"/>
        </w:rPr>
        <w:t xml:space="preserve"> Поляны.</w:t>
      </w:r>
    </w:p>
    <w:p w:rsidR="00B02527" w:rsidRDefault="004C1928" w:rsidP="0045004F">
      <w:pPr>
        <w:ind w:firstLine="709"/>
        <w:jc w:val="both"/>
        <w:rPr>
          <w:sz w:val="28"/>
          <w:szCs w:val="28"/>
        </w:rPr>
      </w:pPr>
      <w:r>
        <w:rPr>
          <w:sz w:val="28"/>
          <w:szCs w:val="28"/>
        </w:rPr>
        <w:t xml:space="preserve">Медицинские учреждения </w:t>
      </w:r>
      <w:proofErr w:type="spellStart"/>
      <w:r>
        <w:rPr>
          <w:sz w:val="28"/>
          <w:szCs w:val="28"/>
        </w:rPr>
        <w:t>Малмыжского</w:t>
      </w:r>
      <w:proofErr w:type="spellEnd"/>
      <w:r>
        <w:rPr>
          <w:sz w:val="28"/>
          <w:szCs w:val="28"/>
        </w:rPr>
        <w:t xml:space="preserve"> района такое лечение</w:t>
      </w:r>
      <w:r w:rsidR="00494263">
        <w:rPr>
          <w:sz w:val="28"/>
          <w:szCs w:val="28"/>
        </w:rPr>
        <w:t xml:space="preserve"> не оказывают, а потому гражданин</w:t>
      </w:r>
      <w:r>
        <w:rPr>
          <w:sz w:val="28"/>
          <w:szCs w:val="28"/>
        </w:rPr>
        <w:t xml:space="preserve">, несмотря на состояние своего здоровья, вынужден </w:t>
      </w:r>
      <w:r w:rsidR="00FE5C0A">
        <w:rPr>
          <w:sz w:val="28"/>
          <w:szCs w:val="28"/>
        </w:rPr>
        <w:t xml:space="preserve">по три раза в неделю </w:t>
      </w:r>
      <w:r>
        <w:rPr>
          <w:sz w:val="28"/>
          <w:szCs w:val="28"/>
        </w:rPr>
        <w:t xml:space="preserve">преодолевать </w:t>
      </w:r>
      <w:r w:rsidR="00494263">
        <w:rPr>
          <w:sz w:val="28"/>
          <w:szCs w:val="28"/>
        </w:rPr>
        <w:t>126</w:t>
      </w:r>
      <w:r>
        <w:rPr>
          <w:sz w:val="28"/>
          <w:szCs w:val="28"/>
        </w:rPr>
        <w:t xml:space="preserve"> километров </w:t>
      </w:r>
      <w:r w:rsidR="00FE5C0A">
        <w:rPr>
          <w:sz w:val="28"/>
          <w:szCs w:val="28"/>
        </w:rPr>
        <w:t xml:space="preserve">(туда и обратно), </w:t>
      </w:r>
      <w:r>
        <w:rPr>
          <w:sz w:val="28"/>
          <w:szCs w:val="28"/>
        </w:rPr>
        <w:t>нанима</w:t>
      </w:r>
      <w:r w:rsidR="00FE5C0A">
        <w:rPr>
          <w:sz w:val="28"/>
          <w:szCs w:val="28"/>
        </w:rPr>
        <w:t>я</w:t>
      </w:r>
      <w:r>
        <w:rPr>
          <w:sz w:val="28"/>
          <w:szCs w:val="28"/>
        </w:rPr>
        <w:t xml:space="preserve"> за свой счет</w:t>
      </w:r>
      <w:r w:rsidR="00FE5C0A">
        <w:rPr>
          <w:sz w:val="28"/>
          <w:szCs w:val="28"/>
        </w:rPr>
        <w:t xml:space="preserve"> легковой автотранспорт.</w:t>
      </w:r>
      <w:r w:rsidR="0045004F" w:rsidRPr="0045004F">
        <w:rPr>
          <w:sz w:val="28"/>
          <w:szCs w:val="28"/>
        </w:rPr>
        <w:t xml:space="preserve"> </w:t>
      </w:r>
    </w:p>
    <w:p w:rsidR="00BE624F" w:rsidRDefault="00BE624F" w:rsidP="00BE624F">
      <w:pPr>
        <w:ind w:firstLine="709"/>
        <w:jc w:val="both"/>
        <w:rPr>
          <w:sz w:val="28"/>
          <w:szCs w:val="28"/>
        </w:rPr>
      </w:pPr>
      <w:r>
        <w:rPr>
          <w:sz w:val="28"/>
          <w:szCs w:val="28"/>
        </w:rPr>
        <w:t>Поэтому принцип доступности медицинской помощи и возможности получения ее по месту жительства, установленный Федеральным законом «Об основах охраны здоровья граждан в РФ» № 323-ФЗ от 21.11.2011, в полной мере не соблюдается.</w:t>
      </w:r>
    </w:p>
    <w:p w:rsidR="00B02527" w:rsidRDefault="002010A3" w:rsidP="0045004F">
      <w:pPr>
        <w:ind w:firstLine="709"/>
        <w:jc w:val="both"/>
        <w:rPr>
          <w:sz w:val="28"/>
          <w:szCs w:val="28"/>
        </w:rPr>
      </w:pPr>
      <w:r>
        <w:rPr>
          <w:sz w:val="28"/>
          <w:szCs w:val="28"/>
        </w:rPr>
        <w:t xml:space="preserve">Пользоваться в данном случае услугами общественного транспорта крайне неудобно. Во-первых, потому, что </w:t>
      </w:r>
      <w:r w:rsidR="00494263">
        <w:rPr>
          <w:sz w:val="28"/>
          <w:szCs w:val="28"/>
        </w:rPr>
        <w:t xml:space="preserve">отсутствует легковое такси, а </w:t>
      </w:r>
      <w:r>
        <w:rPr>
          <w:sz w:val="28"/>
          <w:szCs w:val="28"/>
        </w:rPr>
        <w:t xml:space="preserve">график движения </w:t>
      </w:r>
      <w:r w:rsidR="00494263">
        <w:rPr>
          <w:sz w:val="28"/>
          <w:szCs w:val="28"/>
        </w:rPr>
        <w:t>автобусов</w:t>
      </w:r>
      <w:r>
        <w:rPr>
          <w:sz w:val="28"/>
          <w:szCs w:val="28"/>
        </w:rPr>
        <w:t xml:space="preserve"> не совпадает с графиками проведения медицинских процедур. Во-вторых, здоровье не позволяет.</w:t>
      </w:r>
    </w:p>
    <w:p w:rsidR="00E07D22" w:rsidRDefault="00494263" w:rsidP="00E07D22">
      <w:pPr>
        <w:ind w:firstLine="709"/>
        <w:jc w:val="both"/>
        <w:rPr>
          <w:sz w:val="28"/>
          <w:szCs w:val="28"/>
        </w:rPr>
      </w:pPr>
      <w:r>
        <w:rPr>
          <w:sz w:val="28"/>
          <w:szCs w:val="28"/>
        </w:rPr>
        <w:t>За п</w:t>
      </w:r>
      <w:r w:rsidR="00FE5C0A">
        <w:rPr>
          <w:sz w:val="28"/>
          <w:szCs w:val="28"/>
        </w:rPr>
        <w:t xml:space="preserve">роверяемый период с </w:t>
      </w:r>
      <w:r>
        <w:rPr>
          <w:sz w:val="28"/>
          <w:szCs w:val="28"/>
        </w:rPr>
        <w:t>декабря</w:t>
      </w:r>
      <w:r w:rsidR="00FE5C0A">
        <w:rPr>
          <w:sz w:val="28"/>
          <w:szCs w:val="28"/>
        </w:rPr>
        <w:t xml:space="preserve"> 201</w:t>
      </w:r>
      <w:r>
        <w:rPr>
          <w:sz w:val="28"/>
          <w:szCs w:val="28"/>
        </w:rPr>
        <w:t>9</w:t>
      </w:r>
      <w:r w:rsidR="00FE5C0A">
        <w:rPr>
          <w:sz w:val="28"/>
          <w:szCs w:val="28"/>
        </w:rPr>
        <w:t xml:space="preserve"> года по </w:t>
      </w:r>
      <w:r>
        <w:rPr>
          <w:sz w:val="28"/>
          <w:szCs w:val="28"/>
        </w:rPr>
        <w:t>август</w:t>
      </w:r>
      <w:r w:rsidR="00FE5C0A">
        <w:rPr>
          <w:sz w:val="28"/>
          <w:szCs w:val="28"/>
        </w:rPr>
        <w:t xml:space="preserve"> 20</w:t>
      </w:r>
      <w:r>
        <w:rPr>
          <w:sz w:val="28"/>
          <w:szCs w:val="28"/>
        </w:rPr>
        <w:t>20</w:t>
      </w:r>
      <w:r w:rsidR="00FE5C0A">
        <w:rPr>
          <w:sz w:val="28"/>
          <w:szCs w:val="28"/>
        </w:rPr>
        <w:t xml:space="preserve"> года инвалид </w:t>
      </w:r>
      <w:r w:rsidR="0045004F">
        <w:rPr>
          <w:sz w:val="28"/>
          <w:szCs w:val="28"/>
        </w:rPr>
        <w:t xml:space="preserve">по соответствующему графику </w:t>
      </w:r>
      <w:r w:rsidR="00FE5C0A">
        <w:rPr>
          <w:sz w:val="28"/>
          <w:szCs w:val="28"/>
        </w:rPr>
        <w:t xml:space="preserve">посетил отделение диализа </w:t>
      </w:r>
      <w:r>
        <w:rPr>
          <w:sz w:val="28"/>
          <w:szCs w:val="28"/>
        </w:rPr>
        <w:t>54</w:t>
      </w:r>
      <w:r w:rsidR="00FE5C0A">
        <w:rPr>
          <w:sz w:val="28"/>
          <w:szCs w:val="28"/>
        </w:rPr>
        <w:t xml:space="preserve"> раза. </w:t>
      </w:r>
    </w:p>
    <w:p w:rsidR="002010A3" w:rsidRDefault="002010A3" w:rsidP="002010A3">
      <w:pPr>
        <w:autoSpaceDE w:val="0"/>
        <w:autoSpaceDN w:val="0"/>
        <w:adjustRightInd w:val="0"/>
        <w:ind w:firstLine="709"/>
        <w:jc w:val="both"/>
        <w:rPr>
          <w:sz w:val="28"/>
          <w:szCs w:val="28"/>
        </w:rPr>
      </w:pPr>
      <w:r>
        <w:rPr>
          <w:sz w:val="28"/>
          <w:szCs w:val="28"/>
        </w:rPr>
        <w:t>Программ</w:t>
      </w:r>
      <w:r w:rsidR="00BE624F">
        <w:rPr>
          <w:sz w:val="28"/>
          <w:szCs w:val="28"/>
        </w:rPr>
        <w:t>а</w:t>
      </w:r>
      <w:r>
        <w:rPr>
          <w:sz w:val="28"/>
          <w:szCs w:val="28"/>
        </w:rPr>
        <w:t xml:space="preserve"> государственных гарантий бесплатного оказания гражданам медицинской помощи, утвержд</w:t>
      </w:r>
      <w:r w:rsidR="00494263">
        <w:rPr>
          <w:sz w:val="28"/>
          <w:szCs w:val="28"/>
        </w:rPr>
        <w:t>енная</w:t>
      </w:r>
      <w:r w:rsidR="00BE624F">
        <w:rPr>
          <w:sz w:val="28"/>
          <w:szCs w:val="28"/>
        </w:rPr>
        <w:t xml:space="preserve"> </w:t>
      </w:r>
      <w:r>
        <w:rPr>
          <w:sz w:val="28"/>
          <w:szCs w:val="28"/>
        </w:rPr>
        <w:t>Правительств</w:t>
      </w:r>
      <w:r w:rsidR="00BE624F">
        <w:rPr>
          <w:sz w:val="28"/>
          <w:szCs w:val="28"/>
        </w:rPr>
        <w:t>ом</w:t>
      </w:r>
      <w:r>
        <w:rPr>
          <w:sz w:val="28"/>
          <w:szCs w:val="28"/>
        </w:rPr>
        <w:t xml:space="preserve"> РФ, предусм</w:t>
      </w:r>
      <w:r w:rsidR="00BE624F">
        <w:rPr>
          <w:sz w:val="28"/>
          <w:szCs w:val="28"/>
        </w:rPr>
        <w:t>атривает</w:t>
      </w:r>
      <w:r>
        <w:rPr>
          <w:sz w:val="28"/>
          <w:szCs w:val="28"/>
        </w:rPr>
        <w:t>, что 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BE624F" w:rsidRDefault="00BE624F" w:rsidP="002010A3">
      <w:pPr>
        <w:autoSpaceDE w:val="0"/>
        <w:autoSpaceDN w:val="0"/>
        <w:adjustRightInd w:val="0"/>
        <w:ind w:firstLine="709"/>
        <w:jc w:val="both"/>
        <w:rPr>
          <w:sz w:val="28"/>
          <w:szCs w:val="28"/>
        </w:rPr>
      </w:pPr>
      <w:r>
        <w:rPr>
          <w:sz w:val="28"/>
          <w:szCs w:val="28"/>
        </w:rPr>
        <w:t xml:space="preserve">С учетом изложенного </w:t>
      </w:r>
      <w:proofErr w:type="spellStart"/>
      <w:r>
        <w:rPr>
          <w:sz w:val="28"/>
          <w:szCs w:val="28"/>
        </w:rPr>
        <w:t>Малмыжский</w:t>
      </w:r>
      <w:proofErr w:type="spellEnd"/>
      <w:r>
        <w:rPr>
          <w:sz w:val="28"/>
          <w:szCs w:val="28"/>
        </w:rPr>
        <w:t xml:space="preserve"> районный суд удовлетворил исковые </w:t>
      </w:r>
      <w:r w:rsidR="00607301">
        <w:rPr>
          <w:sz w:val="28"/>
          <w:szCs w:val="28"/>
        </w:rPr>
        <w:t>требования</w:t>
      </w:r>
      <w:r>
        <w:rPr>
          <w:sz w:val="28"/>
          <w:szCs w:val="28"/>
        </w:rPr>
        <w:t xml:space="preserve"> прокуратуры </w:t>
      </w:r>
      <w:proofErr w:type="spellStart"/>
      <w:r>
        <w:rPr>
          <w:sz w:val="28"/>
          <w:szCs w:val="28"/>
        </w:rPr>
        <w:t>Малмыжского</w:t>
      </w:r>
      <w:proofErr w:type="spellEnd"/>
      <w:r>
        <w:rPr>
          <w:sz w:val="28"/>
          <w:szCs w:val="28"/>
        </w:rPr>
        <w:t xml:space="preserve"> района, </w:t>
      </w:r>
      <w:r w:rsidRPr="00BE624F">
        <w:rPr>
          <w:sz w:val="28"/>
          <w:szCs w:val="28"/>
        </w:rPr>
        <w:t>предъявленные в защиту прав и законных интересов инвалид</w:t>
      </w:r>
      <w:r w:rsidR="00494263">
        <w:rPr>
          <w:sz w:val="28"/>
          <w:szCs w:val="28"/>
        </w:rPr>
        <w:t>а</w:t>
      </w:r>
      <w:r w:rsidRPr="00BE624F">
        <w:rPr>
          <w:sz w:val="28"/>
          <w:szCs w:val="28"/>
        </w:rPr>
        <w:t xml:space="preserve">, взыскав с ответчика - КОГБУЗ «Кировская областная клиническая больница» в </w:t>
      </w:r>
      <w:r w:rsidR="00494263">
        <w:rPr>
          <w:sz w:val="28"/>
          <w:szCs w:val="28"/>
        </w:rPr>
        <w:t xml:space="preserve">его </w:t>
      </w:r>
      <w:r w:rsidRPr="00BE624F">
        <w:rPr>
          <w:sz w:val="28"/>
          <w:szCs w:val="28"/>
        </w:rPr>
        <w:t xml:space="preserve">пользу </w:t>
      </w:r>
      <w:r w:rsidR="00494263">
        <w:rPr>
          <w:sz w:val="28"/>
          <w:szCs w:val="28"/>
        </w:rPr>
        <w:t>19</w:t>
      </w:r>
      <w:r w:rsidRPr="00BE624F">
        <w:rPr>
          <w:sz w:val="28"/>
          <w:szCs w:val="28"/>
        </w:rPr>
        <w:t xml:space="preserve"> тысяч рублей.</w:t>
      </w:r>
      <w:r>
        <w:rPr>
          <w:sz w:val="28"/>
          <w:szCs w:val="28"/>
        </w:rPr>
        <w:t xml:space="preserve"> Решени</w:t>
      </w:r>
      <w:r w:rsidR="00494263">
        <w:rPr>
          <w:sz w:val="28"/>
          <w:szCs w:val="28"/>
        </w:rPr>
        <w:t>е</w:t>
      </w:r>
      <w:r>
        <w:rPr>
          <w:sz w:val="28"/>
          <w:szCs w:val="28"/>
        </w:rPr>
        <w:t xml:space="preserve"> суда в законную силу не вступил</w:t>
      </w:r>
      <w:r w:rsidR="00494263">
        <w:rPr>
          <w:sz w:val="28"/>
          <w:szCs w:val="28"/>
        </w:rPr>
        <w:t>о</w:t>
      </w:r>
      <w:r>
        <w:rPr>
          <w:sz w:val="28"/>
          <w:szCs w:val="28"/>
        </w:rPr>
        <w:t>.</w:t>
      </w:r>
      <w:r w:rsidRPr="00BE624F">
        <w:rPr>
          <w:sz w:val="28"/>
          <w:szCs w:val="28"/>
        </w:rPr>
        <w:t xml:space="preserve"> </w:t>
      </w:r>
    </w:p>
    <w:p w:rsidR="00BE624F" w:rsidRDefault="00BE624F" w:rsidP="00BE624F">
      <w:pPr>
        <w:autoSpaceDE w:val="0"/>
        <w:autoSpaceDN w:val="0"/>
        <w:adjustRightInd w:val="0"/>
        <w:ind w:firstLine="709"/>
        <w:jc w:val="right"/>
        <w:rPr>
          <w:sz w:val="28"/>
          <w:szCs w:val="28"/>
        </w:rPr>
      </w:pPr>
      <w:r>
        <w:rPr>
          <w:sz w:val="28"/>
          <w:szCs w:val="28"/>
        </w:rPr>
        <w:t xml:space="preserve">Прокурор </w:t>
      </w:r>
      <w:proofErr w:type="spellStart"/>
      <w:r>
        <w:rPr>
          <w:sz w:val="28"/>
          <w:szCs w:val="28"/>
        </w:rPr>
        <w:t>Малмыжского</w:t>
      </w:r>
      <w:proofErr w:type="spellEnd"/>
      <w:r>
        <w:rPr>
          <w:sz w:val="28"/>
          <w:szCs w:val="28"/>
        </w:rPr>
        <w:t xml:space="preserve"> района</w:t>
      </w:r>
    </w:p>
    <w:p w:rsidR="003D4C2A" w:rsidRDefault="00BE624F" w:rsidP="00BE624F">
      <w:pPr>
        <w:autoSpaceDE w:val="0"/>
        <w:autoSpaceDN w:val="0"/>
        <w:adjustRightInd w:val="0"/>
        <w:ind w:firstLine="709"/>
        <w:jc w:val="right"/>
        <w:rPr>
          <w:sz w:val="28"/>
          <w:szCs w:val="28"/>
        </w:rPr>
      </w:pPr>
      <w:r>
        <w:rPr>
          <w:sz w:val="28"/>
          <w:szCs w:val="28"/>
        </w:rPr>
        <w:t>Гайфутдинов Ф.Г.</w:t>
      </w:r>
    </w:p>
    <w:sectPr w:rsidR="003D4C2A" w:rsidSect="00BE624F">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22"/>
    <w:rsid w:val="002010A3"/>
    <w:rsid w:val="003D4C2A"/>
    <w:rsid w:val="0045004F"/>
    <w:rsid w:val="00494263"/>
    <w:rsid w:val="004C1928"/>
    <w:rsid w:val="005F425E"/>
    <w:rsid w:val="00607301"/>
    <w:rsid w:val="00950BCA"/>
    <w:rsid w:val="00B02527"/>
    <w:rsid w:val="00BE624F"/>
    <w:rsid w:val="00E07D22"/>
    <w:rsid w:val="00FE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65E4"/>
  <w15:chartTrackingRefBased/>
  <w15:docId w15:val="{ED4906D7-9732-4482-8F5F-931419C2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D22"/>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7D22"/>
    <w:rPr>
      <w:color w:val="0000FF"/>
      <w:u w:val="single"/>
    </w:rPr>
  </w:style>
  <w:style w:type="paragraph" w:styleId="a4">
    <w:name w:val="Balloon Text"/>
    <w:basedOn w:val="a"/>
    <w:link w:val="a5"/>
    <w:uiPriority w:val="99"/>
    <w:semiHidden/>
    <w:unhideWhenUsed/>
    <w:rsid w:val="00607301"/>
    <w:rPr>
      <w:rFonts w:ascii="Segoe UI" w:hAnsi="Segoe UI" w:cs="Segoe UI"/>
      <w:sz w:val="18"/>
      <w:szCs w:val="18"/>
    </w:rPr>
  </w:style>
  <w:style w:type="character" w:customStyle="1" w:styleId="a5">
    <w:name w:val="Текст выноски Знак"/>
    <w:basedOn w:val="a0"/>
    <w:link w:val="a4"/>
    <w:uiPriority w:val="99"/>
    <w:semiHidden/>
    <w:rsid w:val="0060730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2020-02-19T15:59:00Z</cp:lastPrinted>
  <dcterms:created xsi:type="dcterms:W3CDTF">2020-11-10T22:49:00Z</dcterms:created>
  <dcterms:modified xsi:type="dcterms:W3CDTF">2020-11-10T22:49:00Z</dcterms:modified>
</cp:coreProperties>
</file>