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42" w:rsidRDefault="00196642" w:rsidP="00196642">
      <w:pPr>
        <w:pStyle w:val="Textbody"/>
        <w:spacing w:after="0"/>
        <w:jc w:val="center"/>
        <w:rPr>
          <w:b/>
          <w:sz w:val="48"/>
          <w:szCs w:val="48"/>
        </w:rPr>
      </w:pPr>
      <w:r w:rsidRPr="00196642">
        <w:rPr>
          <w:b/>
          <w:sz w:val="48"/>
          <w:szCs w:val="48"/>
        </w:rPr>
        <w:t xml:space="preserve">Правовые последствия </w:t>
      </w:r>
    </w:p>
    <w:p w:rsidR="00196642" w:rsidRPr="00196642" w:rsidRDefault="00196642" w:rsidP="00196642">
      <w:pPr>
        <w:pStyle w:val="Textbody"/>
        <w:spacing w:after="0"/>
        <w:jc w:val="center"/>
        <w:rPr>
          <w:b/>
          <w:sz w:val="48"/>
          <w:szCs w:val="48"/>
        </w:rPr>
      </w:pPr>
      <w:r w:rsidRPr="00196642">
        <w:rPr>
          <w:b/>
          <w:sz w:val="48"/>
          <w:szCs w:val="48"/>
        </w:rPr>
        <w:t>нелегального бизнеса</w:t>
      </w:r>
    </w:p>
    <w:p w:rsidR="00196642" w:rsidRPr="00196642" w:rsidRDefault="00196642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</w:p>
    <w:p w:rsidR="00196642" w:rsidRPr="00196642" w:rsidRDefault="00196642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</w:p>
    <w:p w:rsidR="00196642" w:rsidRDefault="00196642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196642">
        <w:rPr>
          <w:sz w:val="28"/>
          <w:szCs w:val="28"/>
        </w:rPr>
        <w:t xml:space="preserve">Осуществление предпринимательской деятельности без постановки на учет в государственном органе действующим законодательством признается незаконным и влечет для лица, ее ведущего, негативные последствия, как административного, так и уголовного характера. </w:t>
      </w:r>
    </w:p>
    <w:p w:rsidR="00196642" w:rsidRDefault="00196642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</w:t>
      </w:r>
      <w:r w:rsidRPr="00196642">
        <w:rPr>
          <w:sz w:val="28"/>
          <w:szCs w:val="28"/>
        </w:rPr>
        <w:t xml:space="preserve">2 Гражданского кодекса РФ предпринимательская деятельность – самостоятельная, осуществляемая на свой риск деятельность, направленная </w:t>
      </w:r>
      <w:proofErr w:type="gramStart"/>
      <w:r w:rsidRPr="00196642">
        <w:rPr>
          <w:sz w:val="28"/>
          <w:szCs w:val="28"/>
        </w:rPr>
        <w:t>на систематическое получение</w:t>
      </w:r>
      <w:proofErr w:type="gramEnd"/>
      <w:r w:rsidRPr="00196642">
        <w:rPr>
          <w:sz w:val="28"/>
          <w:szCs w:val="28"/>
        </w:rPr>
        <w:t xml:space="preserve"> прибыли от пользования имуществом, продажи товаров, выполнения работ или оказания услуг. Лица, осуществляющие предпринимательскую деятельность, должны быть зарегистрированы в этом качестве в установленном законом порядке, если иное не предусмотрено настоящим Кодексом. </w:t>
      </w:r>
    </w:p>
    <w:p w:rsidR="00196642" w:rsidRDefault="00196642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196642">
        <w:rPr>
          <w:sz w:val="28"/>
          <w:szCs w:val="28"/>
        </w:rPr>
        <w:t xml:space="preserve">Государственной регистрацией юридических лиц и индивидуальных предпринимателей в соответствии с Федеральным законом от 08.08.2001 г. № 129-ФЗ «О государственной регистрации юридических лиц и индивидуальных предпринимателей" признаются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 </w:t>
      </w:r>
    </w:p>
    <w:p w:rsidR="00196642" w:rsidRDefault="00196642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196642">
        <w:rPr>
          <w:sz w:val="28"/>
          <w:szCs w:val="28"/>
        </w:rPr>
        <w:t xml:space="preserve">Частью 1 статьи 14.1 Кодекса Российской Федерации об административных правонарушениях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Указанное деяние предусматривает наложение административного штрафа в размере от 500 до 2 000 рублей. </w:t>
      </w:r>
    </w:p>
    <w:p w:rsidR="00CA5542" w:rsidRPr="00196642" w:rsidRDefault="00196642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196642">
        <w:rPr>
          <w:sz w:val="28"/>
          <w:szCs w:val="28"/>
        </w:rPr>
        <w:t xml:space="preserve">В случае если осуществление предпринимательской деятельности без регистрации повлекло причинение крупного ущерба гражданам, организациям или государству, либо сопряжено с извлечением дохода в крупном размере, такое деяние подпадает под состав преступления, предусмотренного частью 1 статьи 171 Уголовного кодекса Российской Федерации. При этом крупным размером, крупным ущербом, доходом в крупном размере признаются стоимость, ущерб, доход в сумме, превышающей два миллиона двести пятьдесят тысяч рублей. Санкция данной статьи предусматривает наказание в виде штрафа в размере до трехсот тысяч рублей или в размере заработной платы или </w:t>
      </w:r>
      <w:proofErr w:type="gramStart"/>
      <w:r w:rsidRPr="00196642">
        <w:rPr>
          <w:sz w:val="28"/>
          <w:szCs w:val="28"/>
        </w:rPr>
        <w:t>иного дохода</w:t>
      </w:r>
      <w:proofErr w:type="gramEnd"/>
      <w:r w:rsidRPr="00196642">
        <w:rPr>
          <w:sz w:val="28"/>
          <w:szCs w:val="28"/>
        </w:rPr>
        <w:t xml:space="preserve"> осужденного за период до двух лет, либо обязательные работы </w:t>
      </w:r>
      <w:r w:rsidRPr="00196642">
        <w:rPr>
          <w:sz w:val="28"/>
          <w:szCs w:val="28"/>
        </w:rPr>
        <w:lastRenderedPageBreak/>
        <w:t>на срок до четырехсот восьмидесяти часов, либо арест на срок до шести месяцев.</w:t>
      </w:r>
    </w:p>
    <w:p w:rsidR="00977762" w:rsidRDefault="00CA5542" w:rsidP="00CA5542">
      <w:pPr>
        <w:pStyle w:val="Textbody"/>
        <w:spacing w:after="0"/>
        <w:ind w:firstLine="709"/>
        <w:jc w:val="right"/>
        <w:rPr>
          <w:sz w:val="28"/>
          <w:szCs w:val="28"/>
        </w:rPr>
      </w:pPr>
      <w:r w:rsidRPr="00CA5542">
        <w:rPr>
          <w:sz w:val="28"/>
          <w:szCs w:val="28"/>
        </w:rPr>
        <w:br/>
      </w:r>
      <w:r w:rsidR="008B2BCB">
        <w:rPr>
          <w:sz w:val="28"/>
          <w:szCs w:val="28"/>
        </w:rPr>
        <w:t>Заместитель</w:t>
      </w:r>
      <w:r w:rsidR="00F406AE">
        <w:rPr>
          <w:sz w:val="28"/>
          <w:szCs w:val="28"/>
        </w:rPr>
        <w:t xml:space="preserve"> прокурора </w:t>
      </w:r>
    </w:p>
    <w:p w:rsidR="00F406AE" w:rsidRDefault="00F406AE" w:rsidP="00AB77B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</w:p>
    <w:p w:rsidR="00977762" w:rsidRDefault="008B2BCB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</w:p>
    <w:p w:rsidR="00F406AE" w:rsidRDefault="008B2BCB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Синицын Л.А.</w:t>
      </w:r>
    </w:p>
    <w:p w:rsidR="00576024" w:rsidRPr="00576024" w:rsidRDefault="008B2BCB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196642">
        <w:rPr>
          <w:sz w:val="28"/>
          <w:szCs w:val="28"/>
        </w:rPr>
        <w:t>6</w:t>
      </w:r>
      <w:bookmarkStart w:id="0" w:name="_GoBack"/>
      <w:bookmarkEnd w:id="0"/>
      <w:r w:rsidR="00576024">
        <w:rPr>
          <w:sz w:val="28"/>
          <w:szCs w:val="28"/>
        </w:rPr>
        <w:t>.0</w:t>
      </w:r>
      <w:r w:rsidR="00F406AE">
        <w:rPr>
          <w:sz w:val="28"/>
          <w:szCs w:val="28"/>
        </w:rPr>
        <w:t>2</w:t>
      </w:r>
      <w:r w:rsidR="00576024">
        <w:rPr>
          <w:sz w:val="28"/>
          <w:szCs w:val="28"/>
        </w:rPr>
        <w:t>.2020</w:t>
      </w:r>
    </w:p>
    <w:sectPr w:rsidR="00576024" w:rsidRPr="00576024" w:rsidSect="0019664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2"/>
    <w:rsid w:val="00097953"/>
    <w:rsid w:val="00196642"/>
    <w:rsid w:val="005001FE"/>
    <w:rsid w:val="00576024"/>
    <w:rsid w:val="006711E1"/>
    <w:rsid w:val="008301CC"/>
    <w:rsid w:val="008B2BCB"/>
    <w:rsid w:val="008D7B1B"/>
    <w:rsid w:val="00977762"/>
    <w:rsid w:val="00A63302"/>
    <w:rsid w:val="00AB77B9"/>
    <w:rsid w:val="00CA5542"/>
    <w:rsid w:val="00DC64CF"/>
    <w:rsid w:val="00F4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F033"/>
  <w15:chartTrackingRefBased/>
  <w15:docId w15:val="{05795241-D68A-443D-A141-5EC42D3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Textbody"/>
    <w:link w:val="10"/>
    <w:rsid w:val="00977762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62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977762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AB77B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B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TableContents">
    <w:name w:val="Table Contents"/>
    <w:basedOn w:val="a"/>
    <w:rsid w:val="005001F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9EFF-F3A8-4F11-89BF-FC238E29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2020-04-02T13:36:00Z</cp:lastPrinted>
  <dcterms:created xsi:type="dcterms:W3CDTF">2020-04-02T13:39:00Z</dcterms:created>
  <dcterms:modified xsi:type="dcterms:W3CDTF">2020-04-02T13:39:00Z</dcterms:modified>
</cp:coreProperties>
</file>