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03" w:rsidRDefault="003D7E03" w:rsidP="000C3455">
      <w:pPr>
        <w:pStyle w:val="1"/>
        <w:jc w:val="center"/>
      </w:pPr>
    </w:p>
    <w:p w:rsidR="00863EBE" w:rsidRDefault="00863EBE" w:rsidP="000C3455">
      <w:pPr>
        <w:pStyle w:val="1"/>
        <w:jc w:val="center"/>
      </w:pPr>
      <w:r>
        <w:t>АДМИНИСТРАЦИЯ МАЛМЫЖСКОГО</w:t>
      </w:r>
    </w:p>
    <w:p w:rsidR="00863EBE" w:rsidRDefault="00863EBE" w:rsidP="00863EBE">
      <w:pPr>
        <w:pStyle w:val="1"/>
        <w:jc w:val="center"/>
      </w:pPr>
      <w:r>
        <w:t>ГОРОДСКОГО ПОСЕЛЕНИЯ</w:t>
      </w:r>
    </w:p>
    <w:p w:rsidR="00863EBE" w:rsidRDefault="00863EBE" w:rsidP="00863EBE">
      <w:pPr>
        <w:pStyle w:val="1"/>
        <w:jc w:val="center"/>
      </w:pPr>
      <w:r>
        <w:t>КИРОВСКОЙ ОБЛАСТИ</w:t>
      </w:r>
    </w:p>
    <w:p w:rsidR="00863EBE" w:rsidRDefault="00863EBE" w:rsidP="00863EBE">
      <w:pPr>
        <w:jc w:val="center"/>
        <w:rPr>
          <w:sz w:val="28"/>
        </w:rPr>
      </w:pPr>
    </w:p>
    <w:p w:rsidR="00863EBE" w:rsidRDefault="00863EBE" w:rsidP="00863EB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863EBE" w:rsidRDefault="00863EBE" w:rsidP="00863EBE">
      <w:pPr>
        <w:rPr>
          <w:b/>
          <w:bCs/>
          <w:sz w:val="28"/>
        </w:rPr>
      </w:pPr>
    </w:p>
    <w:p w:rsidR="00863EBE" w:rsidRPr="000C3455" w:rsidRDefault="004015C8" w:rsidP="00863EBE">
      <w:pPr>
        <w:jc w:val="both"/>
        <w:rPr>
          <w:sz w:val="28"/>
        </w:rPr>
      </w:pPr>
      <w:r>
        <w:rPr>
          <w:sz w:val="28"/>
        </w:rPr>
        <w:t>06.06.2022</w:t>
      </w:r>
      <w:r w:rsidR="000C3455" w:rsidRPr="000C3455">
        <w:rPr>
          <w:sz w:val="28"/>
        </w:rPr>
        <w:t xml:space="preserve">                                                                               </w:t>
      </w:r>
      <w:r>
        <w:rPr>
          <w:sz w:val="28"/>
        </w:rPr>
        <w:t xml:space="preserve">                    </w:t>
      </w:r>
      <w:r w:rsidR="000C3455" w:rsidRPr="000C3455">
        <w:rPr>
          <w:sz w:val="28"/>
        </w:rPr>
        <w:t xml:space="preserve">     </w:t>
      </w:r>
      <w:r w:rsidR="00863EBE" w:rsidRPr="000C3455">
        <w:rPr>
          <w:sz w:val="28"/>
        </w:rPr>
        <w:t xml:space="preserve">№ </w:t>
      </w:r>
      <w:r>
        <w:rPr>
          <w:sz w:val="28"/>
        </w:rPr>
        <w:t>77</w:t>
      </w:r>
    </w:p>
    <w:p w:rsidR="00863EBE" w:rsidRDefault="00863EBE" w:rsidP="00863EBE">
      <w:pPr>
        <w:jc w:val="center"/>
        <w:rPr>
          <w:sz w:val="28"/>
        </w:rPr>
      </w:pPr>
      <w:r>
        <w:rPr>
          <w:sz w:val="28"/>
        </w:rPr>
        <w:t>г. Малмыж</w:t>
      </w:r>
    </w:p>
    <w:p w:rsidR="00863EBE" w:rsidRDefault="00863EBE" w:rsidP="00863EBE">
      <w:pPr>
        <w:spacing w:line="360" w:lineRule="auto"/>
        <w:rPr>
          <w:sz w:val="28"/>
        </w:rPr>
      </w:pPr>
    </w:p>
    <w:p w:rsidR="00627B30" w:rsidRPr="00627B30" w:rsidRDefault="00863EBE" w:rsidP="00627B30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О присвоении </w:t>
      </w:r>
      <w:r w:rsidR="003A24A8">
        <w:rPr>
          <w:b/>
          <w:sz w:val="28"/>
        </w:rPr>
        <w:t>адреса объекту адресации</w:t>
      </w:r>
    </w:p>
    <w:p w:rsidR="007819C5" w:rsidRDefault="00863EBE" w:rsidP="003B2366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администрации Малмыжского городского поселения Малмыжского района Кировской области от 02.04.2015 № 80 «Об утверждении Правил присвоения, изменения и аннулирования адресов», администрация Малмыжского городского поселения ПОСТАНОВЛЯЕТ: </w:t>
      </w:r>
    </w:p>
    <w:p w:rsidR="00815A9B" w:rsidRDefault="007819C5" w:rsidP="003B2366">
      <w:pPr>
        <w:tabs>
          <w:tab w:val="left" w:pos="567"/>
        </w:tabs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="007A5DFB">
        <w:rPr>
          <w:sz w:val="28"/>
        </w:rPr>
        <w:t xml:space="preserve">Присвоить </w:t>
      </w:r>
      <w:r w:rsidR="003A24A8" w:rsidRPr="007A5DFB">
        <w:rPr>
          <w:sz w:val="28"/>
        </w:rPr>
        <w:t>о</w:t>
      </w:r>
      <w:r w:rsidR="00863EBE" w:rsidRPr="007A5DFB">
        <w:rPr>
          <w:sz w:val="28"/>
        </w:rPr>
        <w:t>бъекту</w:t>
      </w:r>
      <w:r w:rsidR="00627B30">
        <w:rPr>
          <w:sz w:val="28"/>
        </w:rPr>
        <w:t xml:space="preserve">недвижимости </w:t>
      </w:r>
      <w:proofErr w:type="gramStart"/>
      <w:r w:rsidR="00627B30">
        <w:rPr>
          <w:sz w:val="28"/>
        </w:rPr>
        <w:t>-</w:t>
      </w:r>
      <w:r>
        <w:rPr>
          <w:sz w:val="28"/>
        </w:rPr>
        <w:t>н</w:t>
      </w:r>
      <w:proofErr w:type="gramEnd"/>
      <w:r>
        <w:rPr>
          <w:sz w:val="28"/>
        </w:rPr>
        <w:t>е</w:t>
      </w:r>
      <w:r w:rsidR="00C36180" w:rsidRPr="007A5DFB">
        <w:rPr>
          <w:sz w:val="28"/>
        </w:rPr>
        <w:t xml:space="preserve">жилому </w:t>
      </w:r>
      <w:r>
        <w:rPr>
          <w:sz w:val="28"/>
        </w:rPr>
        <w:t xml:space="preserve">зданию с кадастровым номером </w:t>
      </w:r>
      <w:r w:rsidR="003B2366" w:rsidRPr="003B2366">
        <w:rPr>
          <w:sz w:val="28"/>
        </w:rPr>
        <w:t>43:17:310119:319</w:t>
      </w:r>
      <w:r w:rsidR="003D7E03">
        <w:rPr>
          <w:sz w:val="28"/>
        </w:rPr>
        <w:t>,</w:t>
      </w:r>
      <w:r w:rsidR="003A24A8" w:rsidRPr="007A5DFB">
        <w:rPr>
          <w:sz w:val="28"/>
          <w:szCs w:val="28"/>
        </w:rPr>
        <w:t>адрес</w:t>
      </w:r>
      <w:r w:rsidR="00863EBE" w:rsidRPr="007A5DFB">
        <w:rPr>
          <w:sz w:val="28"/>
        </w:rPr>
        <w:t>:</w:t>
      </w:r>
      <w:r w:rsidR="00863EBE" w:rsidRPr="003D7E03">
        <w:rPr>
          <w:sz w:val="28"/>
        </w:rPr>
        <w:t xml:space="preserve">Российская Федерация,  Кировская область, Малмыжский муниципальный район, </w:t>
      </w:r>
      <w:r>
        <w:rPr>
          <w:sz w:val="28"/>
        </w:rPr>
        <w:t>Малмыжское городское поселение,</w:t>
      </w:r>
      <w:r w:rsidR="00863EBE" w:rsidRPr="003D7E03">
        <w:rPr>
          <w:sz w:val="28"/>
        </w:rPr>
        <w:t xml:space="preserve">г. Малмыж, </w:t>
      </w:r>
      <w:r w:rsidR="00680E0D">
        <w:rPr>
          <w:sz w:val="28"/>
        </w:rPr>
        <w:t>ул</w:t>
      </w:r>
      <w:r w:rsidR="00EA418E" w:rsidRPr="003D7E03">
        <w:rPr>
          <w:sz w:val="28"/>
        </w:rPr>
        <w:t xml:space="preserve">. </w:t>
      </w:r>
      <w:r w:rsidR="003B2366">
        <w:rPr>
          <w:sz w:val="28"/>
        </w:rPr>
        <w:t>Красная</w:t>
      </w:r>
      <w:r w:rsidR="003D7E03" w:rsidRPr="003D7E03">
        <w:rPr>
          <w:sz w:val="28"/>
        </w:rPr>
        <w:t xml:space="preserve">, д. </w:t>
      </w:r>
      <w:r w:rsidR="003B2366">
        <w:rPr>
          <w:sz w:val="28"/>
        </w:rPr>
        <w:t>3</w:t>
      </w:r>
    </w:p>
    <w:p w:rsidR="007819C5" w:rsidRDefault="007819C5" w:rsidP="003B2366">
      <w:pPr>
        <w:tabs>
          <w:tab w:val="left" w:pos="567"/>
        </w:tabs>
        <w:ind w:firstLine="567"/>
        <w:jc w:val="both"/>
        <w:rPr>
          <w:sz w:val="28"/>
        </w:rPr>
      </w:pPr>
      <w:r>
        <w:rPr>
          <w:sz w:val="28"/>
        </w:rPr>
        <w:t xml:space="preserve">1.1. Присвоить изолированному помещению </w:t>
      </w:r>
      <w:r w:rsidR="003B2366">
        <w:rPr>
          <w:sz w:val="28"/>
        </w:rPr>
        <w:t>магазина</w:t>
      </w:r>
      <w:r>
        <w:rPr>
          <w:sz w:val="28"/>
        </w:rPr>
        <w:t xml:space="preserve"> адрес согласно</w:t>
      </w:r>
      <w:r w:rsidR="00627B30">
        <w:rPr>
          <w:sz w:val="28"/>
        </w:rPr>
        <w:t xml:space="preserve"> приложению </w:t>
      </w:r>
      <w:r>
        <w:rPr>
          <w:sz w:val="28"/>
        </w:rPr>
        <w:t>(Приложение № 1)</w:t>
      </w:r>
      <w:r w:rsidR="00627B30">
        <w:rPr>
          <w:sz w:val="28"/>
        </w:rPr>
        <w:t>.</w:t>
      </w:r>
    </w:p>
    <w:p w:rsidR="00627B30" w:rsidRDefault="00627B30" w:rsidP="003B2366">
      <w:pPr>
        <w:tabs>
          <w:tab w:val="left" w:pos="567"/>
        </w:tabs>
        <w:ind w:firstLine="567"/>
        <w:jc w:val="both"/>
        <w:rPr>
          <w:sz w:val="28"/>
        </w:rPr>
      </w:pPr>
      <w:r>
        <w:rPr>
          <w:sz w:val="28"/>
        </w:rPr>
        <w:t xml:space="preserve">1.2. Присвоить изолированному помещению </w:t>
      </w:r>
      <w:r w:rsidR="003B2366">
        <w:rPr>
          <w:sz w:val="28"/>
        </w:rPr>
        <w:t>склада</w:t>
      </w:r>
      <w:r w:rsidR="00EA5ABA">
        <w:rPr>
          <w:sz w:val="28"/>
        </w:rPr>
        <w:t xml:space="preserve">, </w:t>
      </w:r>
      <w:r>
        <w:rPr>
          <w:sz w:val="28"/>
        </w:rPr>
        <w:t>прачечной адрес согласно приложению (Приложение № 1).</w:t>
      </w:r>
    </w:p>
    <w:p w:rsidR="003B2366" w:rsidRPr="00627B30" w:rsidRDefault="003B2366" w:rsidP="003B2366">
      <w:pPr>
        <w:tabs>
          <w:tab w:val="left" w:pos="567"/>
        </w:tabs>
        <w:ind w:firstLine="567"/>
        <w:jc w:val="both"/>
        <w:rPr>
          <w:sz w:val="28"/>
        </w:rPr>
      </w:pPr>
      <w:r>
        <w:rPr>
          <w:sz w:val="28"/>
        </w:rPr>
        <w:t>1.3. Присвоить изолированному помещению магазина адрес согласно приложению (Приложение № 1).</w:t>
      </w:r>
    </w:p>
    <w:p w:rsidR="00863EBE" w:rsidRPr="00FF75F9" w:rsidRDefault="003D7E03" w:rsidP="003B236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</w:rPr>
        <w:t>2</w:t>
      </w:r>
      <w:r w:rsidR="00863EBE">
        <w:rPr>
          <w:sz w:val="28"/>
        </w:rPr>
        <w:t xml:space="preserve">. </w:t>
      </w:r>
      <w:r w:rsidR="00863EBE">
        <w:rPr>
          <w:sz w:val="28"/>
          <w:szCs w:val="28"/>
        </w:rPr>
        <w:t xml:space="preserve">Опубликовать данное постановление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области,                            на сайте администрации Малмыжского района и </w:t>
      </w:r>
      <w:r w:rsidR="00863EBE" w:rsidRPr="00232370">
        <w:rPr>
          <w:sz w:val="28"/>
          <w:szCs w:val="28"/>
        </w:rPr>
        <w:t>на сайте</w:t>
      </w:r>
      <w:r w:rsidR="00FF75F9" w:rsidRPr="00FF75F9">
        <w:rPr>
          <w:sz w:val="28"/>
          <w:szCs w:val="28"/>
        </w:rPr>
        <w:t>администрации Малмыжского городского поселения</w:t>
      </w:r>
      <w:r w:rsidR="00FF75F9">
        <w:rPr>
          <w:sz w:val="28"/>
          <w:szCs w:val="28"/>
        </w:rPr>
        <w:t>.</w:t>
      </w:r>
    </w:p>
    <w:p w:rsidR="0057657D" w:rsidRDefault="003D7E03" w:rsidP="003B236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863EBE">
        <w:rPr>
          <w:sz w:val="28"/>
          <w:szCs w:val="28"/>
        </w:rPr>
        <w:t>. Настоящее постановление всту</w:t>
      </w:r>
      <w:r w:rsidR="00E82F30">
        <w:rPr>
          <w:sz w:val="28"/>
          <w:szCs w:val="28"/>
        </w:rPr>
        <w:t>пает в силу со дня подписания</w:t>
      </w:r>
      <w:r w:rsidR="00627B30">
        <w:rPr>
          <w:sz w:val="28"/>
          <w:szCs w:val="28"/>
        </w:rPr>
        <w:t>.</w:t>
      </w:r>
    </w:p>
    <w:p w:rsidR="003B2366" w:rsidRDefault="003B2366" w:rsidP="003B236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3B2366" w:rsidRDefault="003B2366" w:rsidP="003B236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5"/>
        <w:gridCol w:w="5035"/>
      </w:tblGrid>
      <w:tr w:rsidR="00863EBE" w:rsidTr="001F5152">
        <w:tc>
          <w:tcPr>
            <w:tcW w:w="5035" w:type="dxa"/>
          </w:tcPr>
          <w:p w:rsidR="00863EBE" w:rsidRDefault="00863EBE" w:rsidP="00863E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  <w:p w:rsidR="00863EBE" w:rsidRDefault="00863EBE" w:rsidP="00863EB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городского поселения     </w:t>
            </w:r>
          </w:p>
        </w:tc>
        <w:tc>
          <w:tcPr>
            <w:tcW w:w="5035" w:type="dxa"/>
          </w:tcPr>
          <w:p w:rsidR="001F5152" w:rsidRDefault="001F5152" w:rsidP="001F5152">
            <w:pPr>
              <w:spacing w:line="360" w:lineRule="auto"/>
              <w:rPr>
                <w:sz w:val="28"/>
                <w:szCs w:val="28"/>
              </w:rPr>
            </w:pPr>
          </w:p>
          <w:p w:rsidR="00863EBE" w:rsidRDefault="00863EBE" w:rsidP="001F5152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О.М. Алёшкина</w:t>
            </w:r>
          </w:p>
        </w:tc>
      </w:tr>
    </w:tbl>
    <w:p w:rsidR="007A5DFB" w:rsidRDefault="007A5DFB" w:rsidP="00A027B9">
      <w:pPr>
        <w:spacing w:line="360" w:lineRule="auto"/>
        <w:jc w:val="both"/>
        <w:rPr>
          <w:sz w:val="28"/>
          <w:szCs w:val="28"/>
        </w:rPr>
      </w:pPr>
    </w:p>
    <w:p w:rsidR="003B2366" w:rsidRDefault="003B2366" w:rsidP="00A027B9">
      <w:pPr>
        <w:spacing w:line="360" w:lineRule="auto"/>
        <w:jc w:val="both"/>
        <w:rPr>
          <w:sz w:val="28"/>
          <w:szCs w:val="28"/>
        </w:rPr>
      </w:pPr>
    </w:p>
    <w:p w:rsidR="003B2366" w:rsidRDefault="003B2366" w:rsidP="00A027B9">
      <w:pPr>
        <w:spacing w:line="360" w:lineRule="auto"/>
        <w:jc w:val="both"/>
        <w:rPr>
          <w:sz w:val="28"/>
          <w:szCs w:val="28"/>
        </w:rPr>
      </w:pPr>
    </w:p>
    <w:p w:rsidR="003B2366" w:rsidRDefault="003B2366" w:rsidP="00A027B9">
      <w:pPr>
        <w:spacing w:line="360" w:lineRule="auto"/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5"/>
        <w:gridCol w:w="5035"/>
      </w:tblGrid>
      <w:tr w:rsidR="00A51577" w:rsidTr="00A51577">
        <w:tc>
          <w:tcPr>
            <w:tcW w:w="5035" w:type="dxa"/>
          </w:tcPr>
          <w:p w:rsidR="00A51577" w:rsidRDefault="00A51577" w:rsidP="00A027B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FF75F9" w:rsidRDefault="00FF75F9" w:rsidP="00FF75F9">
            <w:pPr>
              <w:jc w:val="both"/>
              <w:rPr>
                <w:sz w:val="28"/>
                <w:szCs w:val="28"/>
              </w:rPr>
            </w:pPr>
          </w:p>
          <w:p w:rsidR="00A51577" w:rsidRDefault="00A51577" w:rsidP="00A51577">
            <w:pPr>
              <w:ind w:left="9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1 </w:t>
            </w:r>
          </w:p>
          <w:p w:rsidR="00A51577" w:rsidRDefault="00A51577" w:rsidP="00A51577">
            <w:pPr>
              <w:ind w:left="9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</w:t>
            </w:r>
          </w:p>
          <w:p w:rsidR="00A51577" w:rsidRDefault="00A51577" w:rsidP="00A51577">
            <w:pPr>
              <w:ind w:left="9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________№______</w:t>
            </w:r>
          </w:p>
          <w:p w:rsidR="00A51577" w:rsidRDefault="00A51577" w:rsidP="00A027B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A51577" w:rsidRDefault="00A51577" w:rsidP="00A027B9">
      <w:pPr>
        <w:spacing w:line="360" w:lineRule="auto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817"/>
        <w:gridCol w:w="3402"/>
        <w:gridCol w:w="1576"/>
        <w:gridCol w:w="4275"/>
      </w:tblGrid>
      <w:tr w:rsidR="00627B30" w:rsidTr="00627B30">
        <w:tc>
          <w:tcPr>
            <w:tcW w:w="817" w:type="dxa"/>
          </w:tcPr>
          <w:p w:rsidR="00627B30" w:rsidRDefault="00627B30" w:rsidP="00627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627B30" w:rsidRDefault="00627B30" w:rsidP="00627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помещения</w:t>
            </w:r>
          </w:p>
        </w:tc>
        <w:tc>
          <w:tcPr>
            <w:tcW w:w="1576" w:type="dxa"/>
          </w:tcPr>
          <w:p w:rsidR="00627B30" w:rsidRDefault="00627B30" w:rsidP="00627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помещения</w:t>
            </w:r>
            <w:r w:rsidR="00A51577">
              <w:rPr>
                <w:sz w:val="28"/>
                <w:szCs w:val="28"/>
              </w:rPr>
              <w:t xml:space="preserve"> кв. м</w:t>
            </w:r>
          </w:p>
        </w:tc>
        <w:tc>
          <w:tcPr>
            <w:tcW w:w="4275" w:type="dxa"/>
          </w:tcPr>
          <w:p w:rsidR="00627B30" w:rsidRDefault="00627B30" w:rsidP="00627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</w:tc>
      </w:tr>
      <w:tr w:rsidR="00627B30" w:rsidTr="00627B30">
        <w:tc>
          <w:tcPr>
            <w:tcW w:w="817" w:type="dxa"/>
          </w:tcPr>
          <w:p w:rsidR="00627B30" w:rsidRDefault="00627B30" w:rsidP="00A515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627B30" w:rsidRDefault="003B2366" w:rsidP="00A515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помещение магазина</w:t>
            </w:r>
          </w:p>
        </w:tc>
        <w:tc>
          <w:tcPr>
            <w:tcW w:w="1576" w:type="dxa"/>
          </w:tcPr>
          <w:p w:rsidR="00627B30" w:rsidRDefault="003B2366" w:rsidP="00A515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544,5</w:t>
            </w:r>
          </w:p>
        </w:tc>
        <w:tc>
          <w:tcPr>
            <w:tcW w:w="4275" w:type="dxa"/>
          </w:tcPr>
          <w:p w:rsidR="00627B30" w:rsidRDefault="00A51577" w:rsidP="003B2366">
            <w:pPr>
              <w:jc w:val="both"/>
              <w:rPr>
                <w:sz w:val="28"/>
                <w:szCs w:val="28"/>
              </w:rPr>
            </w:pPr>
            <w:r w:rsidRPr="00A51577">
              <w:rPr>
                <w:sz w:val="28"/>
                <w:szCs w:val="28"/>
              </w:rPr>
              <w:t xml:space="preserve">Российская Федерация,  Кировская область, Малмыжский муниципальный район, Малмыжское городское поселение,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 xml:space="preserve">. Малмыж, ул. </w:t>
            </w:r>
            <w:r w:rsidR="003B2366">
              <w:rPr>
                <w:sz w:val="28"/>
                <w:szCs w:val="28"/>
              </w:rPr>
              <w:t>Красная, д. 3, пом. 1</w:t>
            </w:r>
          </w:p>
        </w:tc>
      </w:tr>
      <w:tr w:rsidR="00627B30" w:rsidTr="00627B30">
        <w:tc>
          <w:tcPr>
            <w:tcW w:w="817" w:type="dxa"/>
          </w:tcPr>
          <w:p w:rsidR="00627B30" w:rsidRDefault="00627B30" w:rsidP="00A515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627B30" w:rsidRDefault="00627B30" w:rsidP="00FF75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помещение</w:t>
            </w:r>
            <w:r w:rsidR="00FF75F9">
              <w:rPr>
                <w:sz w:val="28"/>
                <w:szCs w:val="28"/>
              </w:rPr>
              <w:t>склада</w:t>
            </w:r>
          </w:p>
        </w:tc>
        <w:tc>
          <w:tcPr>
            <w:tcW w:w="1576" w:type="dxa"/>
          </w:tcPr>
          <w:p w:rsidR="00627B30" w:rsidRDefault="00FF75F9" w:rsidP="00A515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144,4</w:t>
            </w:r>
          </w:p>
        </w:tc>
        <w:tc>
          <w:tcPr>
            <w:tcW w:w="4275" w:type="dxa"/>
          </w:tcPr>
          <w:p w:rsidR="00627B30" w:rsidRDefault="00FF75F9" w:rsidP="006A4E45">
            <w:pPr>
              <w:jc w:val="both"/>
              <w:rPr>
                <w:sz w:val="28"/>
                <w:szCs w:val="28"/>
              </w:rPr>
            </w:pPr>
            <w:r w:rsidRPr="00A51577">
              <w:rPr>
                <w:sz w:val="28"/>
                <w:szCs w:val="28"/>
              </w:rPr>
              <w:t xml:space="preserve">Российская Федерация,  Кировская область, Малмыжский муниципальный район, Малмыжское городское поселение,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Малмыж, ул. Красная, д. 3, пом. 2</w:t>
            </w:r>
          </w:p>
        </w:tc>
      </w:tr>
      <w:tr w:rsidR="00FF75F9" w:rsidTr="00627B30">
        <w:tc>
          <w:tcPr>
            <w:tcW w:w="817" w:type="dxa"/>
          </w:tcPr>
          <w:p w:rsidR="00FF75F9" w:rsidRDefault="00FF75F9" w:rsidP="00A515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FF75F9" w:rsidRDefault="00FF75F9" w:rsidP="00FF75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помещение магазина</w:t>
            </w:r>
          </w:p>
        </w:tc>
        <w:tc>
          <w:tcPr>
            <w:tcW w:w="1576" w:type="dxa"/>
          </w:tcPr>
          <w:p w:rsidR="00FF75F9" w:rsidRDefault="00FF75F9" w:rsidP="00A515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676,6</w:t>
            </w:r>
          </w:p>
        </w:tc>
        <w:tc>
          <w:tcPr>
            <w:tcW w:w="4275" w:type="dxa"/>
          </w:tcPr>
          <w:p w:rsidR="00FF75F9" w:rsidRPr="00A51577" w:rsidRDefault="00FF75F9" w:rsidP="006A4E45">
            <w:pPr>
              <w:jc w:val="both"/>
              <w:rPr>
                <w:sz w:val="28"/>
                <w:szCs w:val="28"/>
              </w:rPr>
            </w:pPr>
            <w:r w:rsidRPr="00A51577">
              <w:rPr>
                <w:sz w:val="28"/>
                <w:szCs w:val="28"/>
              </w:rPr>
              <w:t xml:space="preserve">Российская Федерация,  Кировская область, Малмыжский муниципальный район, Малмыжское городское поселение,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Малмыж, ул. Красная, д. 3, пом. 3</w:t>
            </w:r>
          </w:p>
        </w:tc>
      </w:tr>
    </w:tbl>
    <w:p w:rsidR="00627B30" w:rsidRDefault="00627B30" w:rsidP="00A027B9">
      <w:pPr>
        <w:spacing w:line="360" w:lineRule="auto"/>
        <w:jc w:val="both"/>
        <w:rPr>
          <w:sz w:val="28"/>
          <w:szCs w:val="28"/>
        </w:rPr>
      </w:pPr>
    </w:p>
    <w:p w:rsidR="00627B30" w:rsidRDefault="00627B30" w:rsidP="00A027B9">
      <w:pPr>
        <w:spacing w:line="360" w:lineRule="auto"/>
        <w:jc w:val="both"/>
        <w:rPr>
          <w:sz w:val="28"/>
          <w:szCs w:val="28"/>
        </w:rPr>
      </w:pPr>
    </w:p>
    <w:p w:rsidR="00627B30" w:rsidRDefault="00627B30" w:rsidP="00A027B9">
      <w:pPr>
        <w:spacing w:line="360" w:lineRule="auto"/>
        <w:jc w:val="both"/>
        <w:rPr>
          <w:sz w:val="28"/>
          <w:szCs w:val="28"/>
        </w:rPr>
      </w:pPr>
    </w:p>
    <w:p w:rsidR="00627B30" w:rsidRDefault="00627B30" w:rsidP="00A027B9">
      <w:pPr>
        <w:spacing w:line="360" w:lineRule="auto"/>
        <w:jc w:val="both"/>
        <w:rPr>
          <w:sz w:val="28"/>
          <w:szCs w:val="28"/>
        </w:rPr>
      </w:pPr>
    </w:p>
    <w:p w:rsidR="00627B30" w:rsidRDefault="00627B30" w:rsidP="00A027B9">
      <w:pPr>
        <w:spacing w:line="360" w:lineRule="auto"/>
        <w:jc w:val="both"/>
        <w:rPr>
          <w:sz w:val="28"/>
          <w:szCs w:val="28"/>
        </w:rPr>
      </w:pPr>
    </w:p>
    <w:p w:rsidR="00627B30" w:rsidRDefault="00627B30" w:rsidP="00A027B9">
      <w:pPr>
        <w:spacing w:line="360" w:lineRule="auto"/>
        <w:jc w:val="both"/>
        <w:rPr>
          <w:sz w:val="28"/>
          <w:szCs w:val="28"/>
        </w:rPr>
      </w:pPr>
    </w:p>
    <w:p w:rsidR="00627B30" w:rsidRDefault="00627B30" w:rsidP="00A027B9">
      <w:pPr>
        <w:spacing w:line="360" w:lineRule="auto"/>
        <w:jc w:val="both"/>
        <w:rPr>
          <w:sz w:val="28"/>
          <w:szCs w:val="28"/>
        </w:rPr>
      </w:pPr>
    </w:p>
    <w:p w:rsidR="00A51577" w:rsidRDefault="00A51577" w:rsidP="00A027B9">
      <w:pPr>
        <w:spacing w:line="360" w:lineRule="auto"/>
        <w:jc w:val="both"/>
        <w:rPr>
          <w:sz w:val="28"/>
          <w:szCs w:val="28"/>
        </w:rPr>
      </w:pPr>
    </w:p>
    <w:p w:rsidR="00A51577" w:rsidRDefault="00A51577" w:rsidP="00A027B9">
      <w:pPr>
        <w:spacing w:line="360" w:lineRule="auto"/>
        <w:jc w:val="both"/>
        <w:rPr>
          <w:sz w:val="28"/>
          <w:szCs w:val="28"/>
        </w:rPr>
      </w:pPr>
    </w:p>
    <w:p w:rsidR="00FF75F9" w:rsidRDefault="00FF75F9" w:rsidP="00A027B9">
      <w:pPr>
        <w:spacing w:line="360" w:lineRule="auto"/>
        <w:jc w:val="both"/>
        <w:rPr>
          <w:sz w:val="28"/>
          <w:szCs w:val="28"/>
        </w:rPr>
      </w:pPr>
    </w:p>
    <w:p w:rsidR="00FF75F9" w:rsidRDefault="00FF75F9" w:rsidP="00A027B9">
      <w:pPr>
        <w:spacing w:line="360" w:lineRule="auto"/>
        <w:jc w:val="both"/>
        <w:rPr>
          <w:sz w:val="28"/>
          <w:szCs w:val="28"/>
        </w:rPr>
      </w:pPr>
    </w:p>
    <w:p w:rsidR="00FF75F9" w:rsidRDefault="00FF75F9" w:rsidP="00A027B9">
      <w:pPr>
        <w:spacing w:line="360" w:lineRule="auto"/>
        <w:jc w:val="both"/>
        <w:rPr>
          <w:sz w:val="28"/>
          <w:szCs w:val="28"/>
        </w:rPr>
      </w:pPr>
    </w:p>
    <w:p w:rsidR="00FF75F9" w:rsidRDefault="00FF75F9" w:rsidP="003F3323">
      <w:pPr>
        <w:rPr>
          <w:sz w:val="28"/>
          <w:szCs w:val="28"/>
        </w:rPr>
      </w:pPr>
    </w:p>
    <w:tbl>
      <w:tblPr>
        <w:tblpPr w:leftFromText="180" w:rightFromText="180" w:vertAnchor="text" w:horzAnchor="margin" w:tblpY="282"/>
        <w:tblW w:w="0" w:type="auto"/>
        <w:tblLook w:val="04A0"/>
      </w:tblPr>
      <w:tblGrid>
        <w:gridCol w:w="4798"/>
        <w:gridCol w:w="4772"/>
      </w:tblGrid>
      <w:tr w:rsidR="00FF75F9" w:rsidRPr="00FF75F9" w:rsidTr="004015C8">
        <w:tc>
          <w:tcPr>
            <w:tcW w:w="4798" w:type="dxa"/>
            <w:shd w:val="clear" w:color="auto" w:fill="auto"/>
          </w:tcPr>
          <w:p w:rsidR="00FF75F9" w:rsidRPr="00FF75F9" w:rsidRDefault="00FF75F9" w:rsidP="004015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72" w:type="dxa"/>
            <w:shd w:val="clear" w:color="auto" w:fill="auto"/>
          </w:tcPr>
          <w:p w:rsidR="00FF75F9" w:rsidRPr="00FF75F9" w:rsidRDefault="00FF75F9" w:rsidP="004015C8">
            <w:pPr>
              <w:jc w:val="both"/>
              <w:rPr>
                <w:sz w:val="28"/>
                <w:szCs w:val="28"/>
              </w:rPr>
            </w:pPr>
          </w:p>
        </w:tc>
      </w:tr>
      <w:tr w:rsidR="00FF75F9" w:rsidRPr="00FF75F9" w:rsidTr="004015C8">
        <w:tc>
          <w:tcPr>
            <w:tcW w:w="4798" w:type="dxa"/>
            <w:shd w:val="clear" w:color="auto" w:fill="auto"/>
          </w:tcPr>
          <w:p w:rsidR="00FF75F9" w:rsidRPr="00FF75F9" w:rsidRDefault="00FF75F9" w:rsidP="004015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72" w:type="dxa"/>
            <w:shd w:val="clear" w:color="auto" w:fill="auto"/>
          </w:tcPr>
          <w:p w:rsidR="00FF75F9" w:rsidRPr="00FF75F9" w:rsidRDefault="00FF75F9" w:rsidP="004015C8">
            <w:pPr>
              <w:jc w:val="right"/>
              <w:rPr>
                <w:sz w:val="28"/>
                <w:szCs w:val="28"/>
              </w:rPr>
            </w:pPr>
          </w:p>
        </w:tc>
      </w:tr>
      <w:tr w:rsidR="00FF75F9" w:rsidRPr="00FF75F9" w:rsidTr="004015C8">
        <w:tc>
          <w:tcPr>
            <w:tcW w:w="9570" w:type="dxa"/>
            <w:gridSpan w:val="2"/>
            <w:shd w:val="clear" w:color="auto" w:fill="auto"/>
          </w:tcPr>
          <w:p w:rsidR="00FF75F9" w:rsidRPr="00FF75F9" w:rsidRDefault="00FF75F9" w:rsidP="004015C8">
            <w:pPr>
              <w:jc w:val="both"/>
              <w:rPr>
                <w:sz w:val="28"/>
                <w:szCs w:val="28"/>
              </w:rPr>
            </w:pPr>
          </w:p>
        </w:tc>
      </w:tr>
    </w:tbl>
    <w:p w:rsidR="00FF75F9" w:rsidRPr="00FF75F9" w:rsidRDefault="00FF75F9" w:rsidP="004015C8"/>
    <w:sectPr w:rsidR="00FF75F9" w:rsidRPr="00FF75F9" w:rsidSect="00FF75F9">
      <w:pgSz w:w="11906" w:h="16838"/>
      <w:pgMar w:top="1135" w:right="748" w:bottom="426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04DA8"/>
    <w:multiLevelType w:val="hybridMultilevel"/>
    <w:tmpl w:val="6108C936"/>
    <w:lvl w:ilvl="0" w:tplc="F998D8E4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863EBE"/>
    <w:rsid w:val="000C3455"/>
    <w:rsid w:val="001F5152"/>
    <w:rsid w:val="002F296B"/>
    <w:rsid w:val="002F7CAC"/>
    <w:rsid w:val="0033027C"/>
    <w:rsid w:val="00341E55"/>
    <w:rsid w:val="00376BD9"/>
    <w:rsid w:val="003A24A8"/>
    <w:rsid w:val="003B2366"/>
    <w:rsid w:val="003D1F2B"/>
    <w:rsid w:val="003D7E03"/>
    <w:rsid w:val="003F3323"/>
    <w:rsid w:val="004015C8"/>
    <w:rsid w:val="0041773D"/>
    <w:rsid w:val="00450652"/>
    <w:rsid w:val="00464F88"/>
    <w:rsid w:val="0057657D"/>
    <w:rsid w:val="005A5803"/>
    <w:rsid w:val="005F4792"/>
    <w:rsid w:val="0061745D"/>
    <w:rsid w:val="00627B30"/>
    <w:rsid w:val="0063489B"/>
    <w:rsid w:val="00655A42"/>
    <w:rsid w:val="00680E0D"/>
    <w:rsid w:val="006A4E45"/>
    <w:rsid w:val="00733F3F"/>
    <w:rsid w:val="007372B7"/>
    <w:rsid w:val="007819C5"/>
    <w:rsid w:val="00796C4B"/>
    <w:rsid w:val="007A5DFB"/>
    <w:rsid w:val="007E76AA"/>
    <w:rsid w:val="00815A9B"/>
    <w:rsid w:val="00826BCB"/>
    <w:rsid w:val="00863EBE"/>
    <w:rsid w:val="008E4022"/>
    <w:rsid w:val="00915C7F"/>
    <w:rsid w:val="00952401"/>
    <w:rsid w:val="009E53A1"/>
    <w:rsid w:val="00A027B9"/>
    <w:rsid w:val="00A51577"/>
    <w:rsid w:val="00B75E5D"/>
    <w:rsid w:val="00BE1032"/>
    <w:rsid w:val="00C32F22"/>
    <w:rsid w:val="00C36180"/>
    <w:rsid w:val="00E82F30"/>
    <w:rsid w:val="00EA418E"/>
    <w:rsid w:val="00EA5ABA"/>
    <w:rsid w:val="00F97EAB"/>
    <w:rsid w:val="00FF7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3EBE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3EB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rsid w:val="00863EB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63EBE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3EBE"/>
    <w:pPr>
      <w:ind w:left="720"/>
      <w:contextualSpacing/>
    </w:pPr>
  </w:style>
  <w:style w:type="table" w:styleId="a6">
    <w:name w:val="Table Grid"/>
    <w:basedOn w:val="a1"/>
    <w:uiPriority w:val="59"/>
    <w:rsid w:val="00863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"/>
    <w:basedOn w:val="a"/>
    <w:rsid w:val="001F5152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3F332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332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3EBE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3EB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rsid w:val="00863EB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63EBE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3EBE"/>
    <w:pPr>
      <w:ind w:left="720"/>
      <w:contextualSpacing/>
    </w:pPr>
  </w:style>
  <w:style w:type="table" w:styleId="a6">
    <w:name w:val="Table Grid"/>
    <w:basedOn w:val="a1"/>
    <w:uiPriority w:val="59"/>
    <w:rsid w:val="00863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"/>
    <w:basedOn w:val="a"/>
    <w:rsid w:val="001F5152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3F332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33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/>
      <vt:lpstr>АДМИНИСТРАЦИЯ МАЛМЫЖСКОГО</vt:lpstr>
      <vt:lpstr>ГОРОДСКОГО ПОСЕЛЕНИЯ</vt:lpstr>
      <vt:lpstr>КИРОВСКОЙ ОБЛАСТИ</vt:lpstr>
      <vt:lpstr>2. Опубликовать данное постановление в Информационном бюллетене органов местного</vt:lpstr>
      <vt:lpstr>3. Настоящее постановление вступает в силу со дня подписания.</vt:lpstr>
      <vt:lpstr/>
      <vt:lpstr/>
    </vt:vector>
  </TitlesOfParts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гор</cp:lastModifiedBy>
  <cp:revision>3</cp:revision>
  <cp:lastPrinted>2022-06-06T06:28:00Z</cp:lastPrinted>
  <dcterms:created xsi:type="dcterms:W3CDTF">2021-08-24T12:34:00Z</dcterms:created>
  <dcterms:modified xsi:type="dcterms:W3CDTF">2022-06-08T13:46:00Z</dcterms:modified>
</cp:coreProperties>
</file>