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 w:rsidP="005479A9">
      <w:pPr>
        <w:ind w:left="426"/>
      </w:pPr>
    </w:p>
    <w:p w:rsidR="007860AD" w:rsidRDefault="007860AD" w:rsidP="005479A9">
      <w:pPr>
        <w:ind w:left="426"/>
      </w:pPr>
    </w:p>
    <w:p w:rsidR="00D07662" w:rsidRPr="002F6E41" w:rsidRDefault="004E2D5D" w:rsidP="005479A9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5479A9">
      <w:pPr>
        <w:ind w:left="426"/>
      </w:pPr>
    </w:p>
    <w:p w:rsidR="00D07662" w:rsidRPr="00034029" w:rsidRDefault="007E552E" w:rsidP="005479A9">
      <w:pPr>
        <w:ind w:left="426"/>
      </w:pPr>
      <w:r>
        <w:t xml:space="preserve">28.03.2022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709" w:rsidRPr="00034029">
        <w:t>№</w:t>
      </w:r>
      <w:r>
        <w:t>34</w:t>
      </w:r>
    </w:p>
    <w:p w:rsidR="009F3CEF" w:rsidRDefault="00F46655" w:rsidP="005479A9">
      <w:pPr>
        <w:ind w:left="426"/>
        <w:jc w:val="center"/>
      </w:pPr>
      <w:r>
        <w:t>г</w:t>
      </w:r>
      <w:proofErr w:type="gramStart"/>
      <w:r>
        <w:t>.М</w:t>
      </w:r>
      <w:proofErr w:type="gramEnd"/>
      <w:r>
        <w:t>алмы</w:t>
      </w:r>
      <w:r w:rsidR="006A23F6">
        <w:t>ж</w:t>
      </w:r>
    </w:p>
    <w:p w:rsidR="006A23F6" w:rsidRDefault="006A23F6" w:rsidP="005479A9">
      <w:pPr>
        <w:ind w:left="426"/>
      </w:pPr>
    </w:p>
    <w:p w:rsidR="00CA4906" w:rsidRDefault="00BA5AA2" w:rsidP="00735B36">
      <w:pPr>
        <w:ind w:left="426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="00E2063B">
        <w:rPr>
          <w:b/>
        </w:rPr>
        <w:t xml:space="preserve">от 13.12.2021 </w:t>
      </w:r>
      <w:r>
        <w:rPr>
          <w:b/>
        </w:rPr>
        <w:t xml:space="preserve">№ 252 </w:t>
      </w:r>
    </w:p>
    <w:p w:rsidR="00E85303" w:rsidRDefault="00E85303" w:rsidP="00B15228">
      <w:pPr>
        <w:spacing w:line="360" w:lineRule="auto"/>
        <w:jc w:val="both"/>
      </w:pPr>
    </w:p>
    <w:p w:rsidR="005948E9" w:rsidRDefault="00CB3082" w:rsidP="007D650E">
      <w:pPr>
        <w:ind w:left="426" w:firstLine="540"/>
        <w:jc w:val="both"/>
      </w:pPr>
      <w:proofErr w:type="gramStart"/>
      <w:r>
        <w:t>В соответствии с Федеральным законом от 28.12.2009 №</w:t>
      </w:r>
      <w:r w:rsidR="005E79AC">
        <w:t xml:space="preserve"> 381-</w:t>
      </w:r>
      <w:r>
        <w:t>ФЗ «Об основах государственного регулирования торговой деятельности в</w:t>
      </w:r>
      <w:r w:rsidR="00AF31E6">
        <w:t xml:space="preserve"> Российской Федерации», Уставом муниципального образования Малмыжское</w:t>
      </w:r>
      <w:r w:rsidR="002E77F8">
        <w:t xml:space="preserve"> городское поселение Малмыжского района Кировской области, утвержденным решением Малмыжской городской Думы от 07.12.2005 № 24</w:t>
      </w:r>
      <w:r w:rsidR="009345A7">
        <w:t>,</w:t>
      </w:r>
      <w:r w:rsidR="00E2063B">
        <w:t xml:space="preserve"> п</w:t>
      </w:r>
      <w:r w:rsidR="00DC087E" w:rsidRPr="00DC087E">
        <w:t>риказом министерства промышленности, предпринимательства и торговли Кировской области от 11.11.2021 № 200-пр «Об утверждении Порядка разработки и утверждения органами местного самоуправления Кировской области схемы размещения нестационарных</w:t>
      </w:r>
      <w:proofErr w:type="gramEnd"/>
      <w:r w:rsidR="00DC087E" w:rsidRPr="00DC087E">
        <w:t xml:space="preserve"> торговых объектов»</w:t>
      </w:r>
      <w:r w:rsidR="00DC087E">
        <w:t xml:space="preserve">, </w:t>
      </w:r>
      <w:r w:rsidR="004667F1">
        <w:t xml:space="preserve">администрация </w:t>
      </w:r>
      <w:r w:rsidR="00651EEC">
        <w:t xml:space="preserve">Малмыжского </w:t>
      </w:r>
      <w:r w:rsidR="004667F1">
        <w:t>городского поселения ПОСТАНОВЛЯЕТ</w:t>
      </w:r>
      <w:r w:rsidR="004E2D5D">
        <w:t>:</w:t>
      </w:r>
    </w:p>
    <w:p w:rsidR="00DC087E" w:rsidRPr="007D650E" w:rsidRDefault="00151DE5" w:rsidP="007D650E">
      <w:pPr>
        <w:ind w:left="426" w:firstLine="540"/>
        <w:jc w:val="both"/>
      </w:pPr>
      <w:r>
        <w:t>1.</w:t>
      </w:r>
      <w:r w:rsidR="007D650E">
        <w:t xml:space="preserve">Внести изменения </w:t>
      </w:r>
      <w:r w:rsidR="007D650E" w:rsidRPr="007D650E">
        <w:t xml:space="preserve">в постановление администрации Малмыжского городского поселения </w:t>
      </w:r>
      <w:r w:rsidR="00E2063B" w:rsidRPr="007D650E">
        <w:t xml:space="preserve">от 13.12.2021 </w:t>
      </w:r>
      <w:r w:rsidR="007D650E" w:rsidRPr="007D650E">
        <w:t>№ 252 «Об утверждении схемы размещения нестационарных торговых объектов на территории Малмыжского городского поселения на 2021-2027 годы»</w:t>
      </w:r>
      <w:r w:rsidR="00E2063B">
        <w:t xml:space="preserve"> (далее п</w:t>
      </w:r>
      <w:r w:rsidR="002B2344">
        <w:t>остановление):</w:t>
      </w:r>
    </w:p>
    <w:p w:rsidR="007D650E" w:rsidRDefault="00DC087E" w:rsidP="007D650E">
      <w:pPr>
        <w:ind w:left="426" w:firstLine="540"/>
        <w:jc w:val="both"/>
      </w:pPr>
      <w:r>
        <w:t xml:space="preserve">1.1. </w:t>
      </w:r>
      <w:r w:rsidR="00E2063B">
        <w:t>В наименовании п</w:t>
      </w:r>
      <w:r w:rsidR="007D650E">
        <w:t xml:space="preserve">остановления </w:t>
      </w:r>
      <w:r w:rsidR="00E2063B">
        <w:t xml:space="preserve">слова </w:t>
      </w:r>
      <w:r w:rsidR="007D650E">
        <w:t xml:space="preserve"> «</w:t>
      </w:r>
      <w:r w:rsidR="00E2063B">
        <w:t xml:space="preserve">на </w:t>
      </w:r>
      <w:r w:rsidR="007D650E">
        <w:t>2021 – 2027</w:t>
      </w:r>
      <w:r w:rsidR="00E2063B">
        <w:t xml:space="preserve"> годы</w:t>
      </w:r>
      <w:r w:rsidR="007D650E">
        <w:t xml:space="preserve">» </w:t>
      </w:r>
      <w:r w:rsidR="00E2063B">
        <w:t xml:space="preserve">изменить </w:t>
      </w:r>
      <w:r w:rsidR="007D650E">
        <w:t xml:space="preserve">на </w:t>
      </w:r>
      <w:r w:rsidR="00E2063B">
        <w:t xml:space="preserve">« на </w:t>
      </w:r>
      <w:r w:rsidR="007D650E">
        <w:t>2022-2027 годы»;</w:t>
      </w:r>
    </w:p>
    <w:p w:rsidR="007D650E" w:rsidRDefault="007D650E" w:rsidP="007D650E">
      <w:pPr>
        <w:ind w:left="426" w:firstLine="540"/>
        <w:jc w:val="both"/>
      </w:pPr>
      <w:r>
        <w:t xml:space="preserve">1.2. Приложение № 1 </w:t>
      </w:r>
      <w:r w:rsidR="00E2063B">
        <w:t>к п</w:t>
      </w:r>
      <w:r w:rsidR="002B2344">
        <w:t xml:space="preserve">остановлению </w:t>
      </w:r>
      <w:r>
        <w:t>«Схема размещения нестационарных торговых объектов на территории Малмыжского городского поселения на 2</w:t>
      </w:r>
      <w:r w:rsidR="002B2344">
        <w:t>021</w:t>
      </w:r>
      <w:r>
        <w:t xml:space="preserve"> - 2027 годы (текстовая ча</w:t>
      </w:r>
      <w:r w:rsidR="00E2063B">
        <w:t>сть)» изложить в новой редакции, согласно приложению.</w:t>
      </w:r>
    </w:p>
    <w:p w:rsidR="007D650E" w:rsidRDefault="007D650E" w:rsidP="007D650E">
      <w:pPr>
        <w:ind w:left="426" w:firstLine="540"/>
        <w:jc w:val="both"/>
      </w:pPr>
      <w: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официальном сайте администрации Малмыжского района, администрации Малмыжского городского поселения Кировской области.</w:t>
      </w:r>
    </w:p>
    <w:p w:rsidR="00B70965" w:rsidRDefault="007D650E" w:rsidP="007D650E">
      <w:pPr>
        <w:ind w:left="426" w:firstLine="540"/>
        <w:jc w:val="both"/>
      </w:pPr>
      <w:r>
        <w:t>3.  Постановление вступает в силу после его подписания</w:t>
      </w:r>
      <w:r w:rsidR="00B70965">
        <w:t>.</w:t>
      </w:r>
    </w:p>
    <w:p w:rsidR="00E85303" w:rsidRDefault="00E85303" w:rsidP="007D650E">
      <w:pPr>
        <w:ind w:left="426" w:firstLine="540"/>
        <w:jc w:val="both"/>
      </w:pPr>
    </w:p>
    <w:p w:rsidR="005948E9" w:rsidRDefault="005948E9" w:rsidP="002B2344">
      <w:pPr>
        <w:jc w:val="both"/>
      </w:pPr>
    </w:p>
    <w:p w:rsidR="00F46655" w:rsidRDefault="001F41DB" w:rsidP="007D650E">
      <w:pPr>
        <w:ind w:firstLine="426"/>
      </w:pPr>
      <w:r>
        <w:t>Глав</w:t>
      </w:r>
      <w:r w:rsidR="004F0E40">
        <w:t>а</w:t>
      </w:r>
      <w:r w:rsidR="00BB3D39">
        <w:t xml:space="preserve"> администрации </w:t>
      </w:r>
    </w:p>
    <w:p w:rsidR="00534AEB" w:rsidRDefault="00BB3D39" w:rsidP="007D650E">
      <w:pPr>
        <w:ind w:left="426"/>
      </w:pPr>
      <w:r>
        <w:t>городского поселения</w:t>
      </w:r>
      <w:r w:rsidR="00C70B57">
        <w:t>О.М. Ал</w:t>
      </w:r>
      <w:r w:rsidR="00222EA5">
        <w:t>ё</w:t>
      </w:r>
      <w:r w:rsidR="00C70B57">
        <w:t>шкина</w:t>
      </w:r>
    </w:p>
    <w:p w:rsidR="00E2063B" w:rsidRDefault="00E2063B" w:rsidP="007D650E">
      <w:pPr>
        <w:ind w:left="426"/>
      </w:pPr>
    </w:p>
    <w:p w:rsidR="00E2063B" w:rsidRDefault="00E2063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BD7FE7" w:rsidRDefault="00BD7FE7" w:rsidP="005479A9">
      <w:pPr>
        <w:ind w:left="426"/>
        <w:jc w:val="right"/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3"/>
        <w:gridCol w:w="7727"/>
      </w:tblGrid>
      <w:tr w:rsidR="002B2344" w:rsidTr="002B2344">
        <w:tc>
          <w:tcPr>
            <w:tcW w:w="7903" w:type="dxa"/>
          </w:tcPr>
          <w:p w:rsidR="002B2344" w:rsidRDefault="002B2344" w:rsidP="002B2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2B2344" w:rsidRDefault="002B2344" w:rsidP="002B2344">
            <w:pPr>
              <w:ind w:left="426"/>
            </w:pPr>
            <w:r>
              <w:t>Приложение</w:t>
            </w:r>
          </w:p>
          <w:p w:rsidR="002B2344" w:rsidRDefault="002B2344" w:rsidP="002B2344">
            <w:pPr>
              <w:ind w:left="426"/>
            </w:pPr>
            <w:r>
              <w:t xml:space="preserve">к постановлению администрации Малмыжского городского поселения </w:t>
            </w:r>
            <w:bookmarkStart w:id="0" w:name="_GoBack"/>
            <w:bookmarkEnd w:id="0"/>
          </w:p>
          <w:p w:rsidR="002B2344" w:rsidRDefault="002B2344" w:rsidP="002B2344">
            <w:pPr>
              <w:ind w:left="426"/>
            </w:pPr>
            <w:r>
              <w:t>№ ______ от ___________</w:t>
            </w:r>
          </w:p>
          <w:p w:rsidR="002B2344" w:rsidRDefault="002B2344" w:rsidP="002B2344">
            <w:pPr>
              <w:ind w:left="426"/>
            </w:pPr>
          </w:p>
          <w:p w:rsidR="002B2344" w:rsidRDefault="002B2344" w:rsidP="002B2344">
            <w:pPr>
              <w:rPr>
                <w:sz w:val="24"/>
                <w:szCs w:val="24"/>
              </w:rPr>
            </w:pPr>
            <w:r>
              <w:t xml:space="preserve">      Приложение № 1                                                                                                         </w:t>
            </w:r>
          </w:p>
        </w:tc>
      </w:tr>
    </w:tbl>
    <w:p w:rsidR="002B2344" w:rsidRDefault="002B2344" w:rsidP="002B2344">
      <w:pPr>
        <w:ind w:left="426"/>
        <w:jc w:val="center"/>
        <w:rPr>
          <w:sz w:val="24"/>
          <w:szCs w:val="24"/>
        </w:rPr>
      </w:pPr>
    </w:p>
    <w:p w:rsidR="00652D0F" w:rsidRDefault="00652D0F" w:rsidP="002B2344">
      <w:pPr>
        <w:ind w:left="426"/>
        <w:jc w:val="right"/>
        <w:rPr>
          <w:sz w:val="24"/>
          <w:szCs w:val="24"/>
        </w:rPr>
      </w:pPr>
    </w:p>
    <w:p w:rsidR="00652D0F" w:rsidRPr="00652D0F" w:rsidRDefault="00652D0F" w:rsidP="005479A9">
      <w:pPr>
        <w:ind w:left="426"/>
        <w:jc w:val="center"/>
        <w:rPr>
          <w:b/>
          <w:sz w:val="24"/>
          <w:szCs w:val="24"/>
        </w:rPr>
      </w:pPr>
      <w:r w:rsidRPr="00652D0F">
        <w:rPr>
          <w:b/>
          <w:sz w:val="24"/>
          <w:szCs w:val="24"/>
        </w:rPr>
        <w:t>СХЕМА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52D0F" w:rsidRPr="00652D0F">
        <w:rPr>
          <w:b/>
          <w:sz w:val="24"/>
          <w:szCs w:val="24"/>
        </w:rPr>
        <w:t>азмещения нестационарных торговых объектов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652D0F" w:rsidRPr="00652D0F">
        <w:rPr>
          <w:b/>
          <w:sz w:val="24"/>
          <w:szCs w:val="24"/>
        </w:rPr>
        <w:t>а территории Малмыжского городского поселения</w:t>
      </w:r>
      <w:r w:rsidR="002B2344">
        <w:rPr>
          <w:b/>
          <w:sz w:val="24"/>
          <w:szCs w:val="24"/>
        </w:rPr>
        <w:t xml:space="preserve"> на 2022</w:t>
      </w:r>
      <w:r w:rsidR="00B15228">
        <w:rPr>
          <w:b/>
          <w:sz w:val="24"/>
          <w:szCs w:val="24"/>
        </w:rPr>
        <w:t>-2027</w:t>
      </w:r>
      <w:r w:rsidR="00210091">
        <w:rPr>
          <w:b/>
          <w:sz w:val="24"/>
          <w:szCs w:val="24"/>
        </w:rPr>
        <w:t xml:space="preserve"> годы (текстовая часть)</w:t>
      </w:r>
    </w:p>
    <w:p w:rsidR="00652D0F" w:rsidRDefault="00652D0F" w:rsidP="005479A9">
      <w:pPr>
        <w:ind w:left="426"/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410"/>
        <w:gridCol w:w="1418"/>
        <w:gridCol w:w="2409"/>
        <w:gridCol w:w="1276"/>
        <w:gridCol w:w="1843"/>
        <w:gridCol w:w="1701"/>
        <w:gridCol w:w="2268"/>
        <w:gridCol w:w="1843"/>
      </w:tblGrid>
      <w:tr w:rsidR="00384627" w:rsidTr="0091275E">
        <w:tc>
          <w:tcPr>
            <w:tcW w:w="99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11D08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311D08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410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Адресные ориентиры нестационарног</w:t>
            </w:r>
            <w:proofErr w:type="gramStart"/>
            <w:r w:rsidRPr="00311D08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Площадь земельного участка, на котором расположен (ы) нестационарны</w:t>
            </w:r>
            <w:proofErr w:type="gramStart"/>
            <w:r w:rsidRPr="00311D08">
              <w:rPr>
                <w:sz w:val="22"/>
                <w:szCs w:val="22"/>
              </w:rPr>
              <w:t>й(</w:t>
            </w:r>
            <w:proofErr w:type="gramEnd"/>
            <w:r w:rsidRPr="00311D08">
              <w:rPr>
                <w:sz w:val="22"/>
                <w:szCs w:val="22"/>
              </w:rPr>
              <w:t>е) торговый(е) объект(ы)</w:t>
            </w:r>
          </w:p>
        </w:tc>
        <w:tc>
          <w:tcPr>
            <w:tcW w:w="2409" w:type="dxa"/>
          </w:tcPr>
          <w:p w:rsidR="00384627" w:rsidRPr="00311D08" w:rsidRDefault="00384627" w:rsidP="00384627">
            <w:pPr>
              <w:ind w:left="33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Собственник земельного участка, на котором расположе</w:t>
            </w:r>
            <w:proofErr w:type="gramStart"/>
            <w:r w:rsidRPr="00311D08">
              <w:rPr>
                <w:sz w:val="22"/>
                <w:szCs w:val="22"/>
              </w:rPr>
              <w:t>н(</w:t>
            </w:r>
            <w:proofErr w:type="gramEnd"/>
            <w:r w:rsidRPr="00311D08">
              <w:rPr>
                <w:sz w:val="22"/>
                <w:szCs w:val="22"/>
              </w:rPr>
              <w:t>ы) нестационарный(е) торговый(е) объект(ы)</w:t>
            </w:r>
          </w:p>
        </w:tc>
        <w:tc>
          <w:tcPr>
            <w:tcW w:w="1276" w:type="dxa"/>
          </w:tcPr>
          <w:p w:rsidR="00384627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11D08">
              <w:rPr>
                <w:sz w:val="22"/>
                <w:szCs w:val="22"/>
              </w:rPr>
              <w:t>нестацио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311D08">
              <w:rPr>
                <w:sz w:val="22"/>
                <w:szCs w:val="22"/>
              </w:rPr>
              <w:t>нарных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торговых  объектов</w:t>
            </w:r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(ед</w:t>
            </w:r>
            <w:r>
              <w:rPr>
                <w:sz w:val="22"/>
                <w:szCs w:val="22"/>
              </w:rPr>
              <w:t>и</w:t>
            </w:r>
            <w:r w:rsidRPr="00311D08">
              <w:rPr>
                <w:sz w:val="22"/>
                <w:szCs w:val="22"/>
              </w:rPr>
              <w:t>ниц)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Вид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Площадь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Специализация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384627" w:rsidRPr="00311D08" w:rsidRDefault="0091275E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6A1B7B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ул.Урицкого,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22.0</w:t>
            </w:r>
          </w:p>
        </w:tc>
        <w:tc>
          <w:tcPr>
            <w:tcW w:w="2268" w:type="dxa"/>
          </w:tcPr>
          <w:p w:rsidR="00384627" w:rsidRPr="00311D08" w:rsidRDefault="00384627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F4119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C12">
              <w:rPr>
                <w:sz w:val="22"/>
                <w:szCs w:val="22"/>
              </w:rPr>
              <w:t xml:space="preserve"> 03.08.200</w:t>
            </w:r>
            <w:r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Урицкого, 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11D08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03.08.200</w:t>
            </w:r>
            <w:r w:rsidR="00F41198"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F41198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6A1B7B" w:rsidRPr="006A1B7B">
              <w:rPr>
                <w:sz w:val="22"/>
                <w:szCs w:val="22"/>
              </w:rPr>
              <w:t>.2027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18.0.</w:t>
            </w:r>
          </w:p>
        </w:tc>
        <w:tc>
          <w:tcPr>
            <w:tcW w:w="2409" w:type="dxa"/>
          </w:tcPr>
          <w:p w:rsidR="00384627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268" w:type="dxa"/>
          </w:tcPr>
          <w:p w:rsidR="00384627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13.08.2008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(у </w:t>
            </w:r>
            <w:r>
              <w:rPr>
                <w:sz w:val="22"/>
                <w:szCs w:val="22"/>
              </w:rPr>
              <w:t xml:space="preserve">здания </w:t>
            </w:r>
            <w:r w:rsidRPr="00311D08">
              <w:rPr>
                <w:sz w:val="22"/>
                <w:szCs w:val="22"/>
              </w:rPr>
              <w:t>поликлиники 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46.8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35.2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18.03.2008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11D08">
              <w:rPr>
                <w:sz w:val="22"/>
                <w:szCs w:val="22"/>
              </w:rPr>
              <w:t>.57 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28.1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24.0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84627" w:rsidRPr="00311D08">
              <w:rPr>
                <w:sz w:val="22"/>
                <w:szCs w:val="22"/>
              </w:rPr>
              <w:t>втозапчасти</w:t>
            </w:r>
          </w:p>
        </w:tc>
        <w:tc>
          <w:tcPr>
            <w:tcW w:w="1843" w:type="dxa"/>
          </w:tcPr>
          <w:p w:rsidR="00384627" w:rsidRPr="00311D08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19.08.2016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.2046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</w:t>
            </w:r>
            <w:r>
              <w:rPr>
                <w:sz w:val="22"/>
                <w:szCs w:val="22"/>
              </w:rPr>
              <w:t>здания №  65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10.0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</w:tcPr>
          <w:p w:rsidR="00384627" w:rsidRPr="00311D08" w:rsidRDefault="002B2344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4627">
              <w:rPr>
                <w:sz w:val="22"/>
                <w:szCs w:val="22"/>
              </w:rPr>
              <w:t>ечатная</w:t>
            </w:r>
            <w:r w:rsidR="00384627" w:rsidRPr="00311D08"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12.04.2009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.2029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здания </w:t>
            </w:r>
            <w:r>
              <w:rPr>
                <w:sz w:val="22"/>
                <w:szCs w:val="22"/>
              </w:rPr>
              <w:t xml:space="preserve"> № 46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4.0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84627">
              <w:rPr>
                <w:sz w:val="22"/>
                <w:szCs w:val="22"/>
              </w:rPr>
              <w:t>епродовольственные</w:t>
            </w:r>
          </w:p>
        </w:tc>
        <w:tc>
          <w:tcPr>
            <w:tcW w:w="1843" w:type="dxa"/>
          </w:tcPr>
          <w:p w:rsidR="00384627" w:rsidRDefault="00D34AD0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 2.12.2016 по 31</w:t>
            </w:r>
            <w:r w:rsidR="00525C12">
              <w:rPr>
                <w:sz w:val="24"/>
                <w:szCs w:val="24"/>
              </w:rPr>
              <w:t>.12.2036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384627" w:rsidRPr="00311D08" w:rsidRDefault="006A1B7B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Герцена 2а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84627" w:rsidRPr="00311D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05.05.2007 по </w:t>
            </w:r>
            <w:r w:rsidR="00D34AD0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л.Комсомольская, 69а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17.2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Комсомольская, 69б </w:t>
            </w:r>
          </w:p>
        </w:tc>
        <w:tc>
          <w:tcPr>
            <w:tcW w:w="1418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17.6</w:t>
            </w:r>
          </w:p>
        </w:tc>
        <w:tc>
          <w:tcPr>
            <w:tcW w:w="2268" w:type="dxa"/>
          </w:tcPr>
          <w:p w:rsidR="00384627" w:rsidRPr="00311D08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Комсомольская, 69б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2409" w:type="dxa"/>
          </w:tcPr>
          <w:p w:rsidR="00384627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2268" w:type="dxa"/>
          </w:tcPr>
          <w:p w:rsidR="00384627" w:rsidRDefault="00534AEB" w:rsidP="00534AEB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7568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2B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</w:tcPr>
          <w:p w:rsidR="00384627" w:rsidRDefault="00384627" w:rsidP="0091275E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344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84627" w:rsidRPr="003813D7" w:rsidRDefault="00384627" w:rsidP="003F0D1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813D7">
              <w:rPr>
                <w:sz w:val="24"/>
                <w:szCs w:val="24"/>
              </w:rPr>
              <w:t>л.Дружбы, площадь у завода</w:t>
            </w:r>
          </w:p>
        </w:tc>
        <w:tc>
          <w:tcPr>
            <w:tcW w:w="1418" w:type="dxa"/>
          </w:tcPr>
          <w:p w:rsidR="00384627" w:rsidRPr="003813D7" w:rsidRDefault="006A1B7B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4627" w:rsidRPr="003813D7">
              <w:rPr>
                <w:sz w:val="24"/>
                <w:szCs w:val="24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13D7">
              <w:rPr>
                <w:sz w:val="24"/>
                <w:szCs w:val="24"/>
              </w:rPr>
              <w:t>иоск</w:t>
            </w:r>
            <w:r>
              <w:rPr>
                <w:sz w:val="24"/>
                <w:szCs w:val="24"/>
              </w:rPr>
              <w:t>, павильон</w:t>
            </w:r>
          </w:p>
        </w:tc>
        <w:tc>
          <w:tcPr>
            <w:tcW w:w="1701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 w:rsidRPr="003813D7">
              <w:rPr>
                <w:sz w:val="24"/>
                <w:szCs w:val="24"/>
              </w:rPr>
              <w:t>10.0</w:t>
            </w:r>
          </w:p>
        </w:tc>
        <w:tc>
          <w:tcPr>
            <w:tcW w:w="2268" w:type="dxa"/>
          </w:tcPr>
          <w:p w:rsidR="00384627" w:rsidRPr="003813D7" w:rsidRDefault="00534AEB" w:rsidP="00534AEB">
            <w:pPr>
              <w:ind w:left="3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813D7" w:rsidRDefault="00525C12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lastRenderedPageBreak/>
              <w:t>31.12</w:t>
            </w:r>
            <w:r w:rsidR="00AD7568" w:rsidRPr="00AD7568">
              <w:rPr>
                <w:sz w:val="22"/>
                <w:szCs w:val="22"/>
              </w:rPr>
              <w:t>.2027</w:t>
            </w:r>
          </w:p>
        </w:tc>
      </w:tr>
      <w:tr w:rsidR="002B2344" w:rsidTr="00242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93" w:type="dxa"/>
            <w:tcBorders>
              <w:left w:val="single" w:sz="4" w:space="0" w:color="auto"/>
            </w:tcBorders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2B2344" w:rsidRPr="00BD7FE7" w:rsidRDefault="002B2344" w:rsidP="002B2344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ул. Чехова 6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2B2344" w:rsidRPr="00AD7568" w:rsidRDefault="002B2344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B2344" w:rsidRDefault="002B2344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B2344" w:rsidRDefault="00534AEB" w:rsidP="00534AE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2344">
              <w:rPr>
                <w:sz w:val="24"/>
                <w:szCs w:val="24"/>
              </w:rPr>
              <w:t>мешанные</w:t>
            </w:r>
          </w:p>
        </w:tc>
        <w:tc>
          <w:tcPr>
            <w:tcW w:w="1843" w:type="dxa"/>
            <w:tcBorders>
              <w:left w:val="nil"/>
            </w:tcBorders>
          </w:tcPr>
          <w:p w:rsidR="002B2344" w:rsidRDefault="002B2344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75DBA">
              <w:rPr>
                <w:sz w:val="24"/>
                <w:szCs w:val="24"/>
              </w:rPr>
              <w:t xml:space="preserve">13.08.2012 </w:t>
            </w:r>
            <w:r>
              <w:rPr>
                <w:sz w:val="24"/>
                <w:szCs w:val="24"/>
              </w:rPr>
              <w:t>по 31.12.2061</w:t>
            </w:r>
          </w:p>
        </w:tc>
      </w:tr>
    </w:tbl>
    <w:p w:rsidR="00BD7FE7" w:rsidRDefault="00BD7FE7" w:rsidP="002B2344"/>
    <w:p w:rsidR="00BD7FE7" w:rsidRDefault="00BD7FE7" w:rsidP="005479A9">
      <w:pPr>
        <w:ind w:left="426"/>
      </w:pPr>
    </w:p>
    <w:p w:rsidR="00D07662" w:rsidRPr="00D07662" w:rsidRDefault="00D07662" w:rsidP="005479A9">
      <w:pPr>
        <w:ind w:left="426"/>
        <w:rPr>
          <w:u w:val="single"/>
        </w:rPr>
      </w:pPr>
    </w:p>
    <w:sectPr w:rsidR="00D07662" w:rsidRPr="00D07662" w:rsidSect="000411AB">
      <w:pgSz w:w="16838" w:h="11906" w:orient="landscape"/>
      <w:pgMar w:top="340" w:right="39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C20"/>
    <w:multiLevelType w:val="hybridMultilevel"/>
    <w:tmpl w:val="C2E67114"/>
    <w:lvl w:ilvl="0" w:tplc="A990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0E8FA">
      <w:numFmt w:val="none"/>
      <w:lvlText w:val=""/>
      <w:lvlJc w:val="left"/>
      <w:pPr>
        <w:tabs>
          <w:tab w:val="num" w:pos="360"/>
        </w:tabs>
      </w:pPr>
    </w:lvl>
    <w:lvl w:ilvl="2" w:tplc="71AEB35C">
      <w:numFmt w:val="none"/>
      <w:lvlText w:val=""/>
      <w:lvlJc w:val="left"/>
      <w:pPr>
        <w:tabs>
          <w:tab w:val="num" w:pos="360"/>
        </w:tabs>
      </w:pPr>
    </w:lvl>
    <w:lvl w:ilvl="3" w:tplc="5AF840EA">
      <w:numFmt w:val="none"/>
      <w:lvlText w:val=""/>
      <w:lvlJc w:val="left"/>
      <w:pPr>
        <w:tabs>
          <w:tab w:val="num" w:pos="360"/>
        </w:tabs>
      </w:pPr>
    </w:lvl>
    <w:lvl w:ilvl="4" w:tplc="A61020BA">
      <w:numFmt w:val="none"/>
      <w:lvlText w:val=""/>
      <w:lvlJc w:val="left"/>
      <w:pPr>
        <w:tabs>
          <w:tab w:val="num" w:pos="360"/>
        </w:tabs>
      </w:pPr>
    </w:lvl>
    <w:lvl w:ilvl="5" w:tplc="F7BEE084">
      <w:numFmt w:val="none"/>
      <w:lvlText w:val=""/>
      <w:lvlJc w:val="left"/>
      <w:pPr>
        <w:tabs>
          <w:tab w:val="num" w:pos="360"/>
        </w:tabs>
      </w:pPr>
    </w:lvl>
    <w:lvl w:ilvl="6" w:tplc="EA9ABCB0">
      <w:numFmt w:val="none"/>
      <w:lvlText w:val=""/>
      <w:lvlJc w:val="left"/>
      <w:pPr>
        <w:tabs>
          <w:tab w:val="num" w:pos="360"/>
        </w:tabs>
      </w:pPr>
    </w:lvl>
    <w:lvl w:ilvl="7" w:tplc="626A0510">
      <w:numFmt w:val="none"/>
      <w:lvlText w:val=""/>
      <w:lvlJc w:val="left"/>
      <w:pPr>
        <w:tabs>
          <w:tab w:val="num" w:pos="360"/>
        </w:tabs>
      </w:pPr>
    </w:lvl>
    <w:lvl w:ilvl="8" w:tplc="8FA8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C149C"/>
    <w:multiLevelType w:val="hybridMultilevel"/>
    <w:tmpl w:val="685E4162"/>
    <w:lvl w:ilvl="0" w:tplc="E14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5D92">
      <w:numFmt w:val="none"/>
      <w:lvlText w:val=""/>
      <w:lvlJc w:val="left"/>
      <w:pPr>
        <w:tabs>
          <w:tab w:val="num" w:pos="360"/>
        </w:tabs>
      </w:pPr>
    </w:lvl>
    <w:lvl w:ilvl="2" w:tplc="33EAE044">
      <w:numFmt w:val="none"/>
      <w:lvlText w:val=""/>
      <w:lvlJc w:val="left"/>
      <w:pPr>
        <w:tabs>
          <w:tab w:val="num" w:pos="360"/>
        </w:tabs>
      </w:pPr>
    </w:lvl>
    <w:lvl w:ilvl="3" w:tplc="553A2D80">
      <w:numFmt w:val="none"/>
      <w:lvlText w:val=""/>
      <w:lvlJc w:val="left"/>
      <w:pPr>
        <w:tabs>
          <w:tab w:val="num" w:pos="360"/>
        </w:tabs>
      </w:pPr>
    </w:lvl>
    <w:lvl w:ilvl="4" w:tplc="F2761CCC">
      <w:numFmt w:val="none"/>
      <w:lvlText w:val=""/>
      <w:lvlJc w:val="left"/>
      <w:pPr>
        <w:tabs>
          <w:tab w:val="num" w:pos="360"/>
        </w:tabs>
      </w:pPr>
    </w:lvl>
    <w:lvl w:ilvl="5" w:tplc="FFECA8B4">
      <w:numFmt w:val="none"/>
      <w:lvlText w:val=""/>
      <w:lvlJc w:val="left"/>
      <w:pPr>
        <w:tabs>
          <w:tab w:val="num" w:pos="360"/>
        </w:tabs>
      </w:pPr>
    </w:lvl>
    <w:lvl w:ilvl="6" w:tplc="73AA9D74">
      <w:numFmt w:val="none"/>
      <w:lvlText w:val=""/>
      <w:lvlJc w:val="left"/>
      <w:pPr>
        <w:tabs>
          <w:tab w:val="num" w:pos="360"/>
        </w:tabs>
      </w:pPr>
    </w:lvl>
    <w:lvl w:ilvl="7" w:tplc="D1787D84">
      <w:numFmt w:val="none"/>
      <w:lvlText w:val=""/>
      <w:lvlJc w:val="left"/>
      <w:pPr>
        <w:tabs>
          <w:tab w:val="num" w:pos="360"/>
        </w:tabs>
      </w:pPr>
    </w:lvl>
    <w:lvl w:ilvl="8" w:tplc="C018E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7860AD"/>
    <w:rsid w:val="00013AD0"/>
    <w:rsid w:val="00014F77"/>
    <w:rsid w:val="00021569"/>
    <w:rsid w:val="00034029"/>
    <w:rsid w:val="000411AB"/>
    <w:rsid w:val="00055245"/>
    <w:rsid w:val="000578FD"/>
    <w:rsid w:val="000634B3"/>
    <w:rsid w:val="00094A57"/>
    <w:rsid w:val="000B08FD"/>
    <w:rsid w:val="000B7677"/>
    <w:rsid w:val="000C12EB"/>
    <w:rsid w:val="000C23EF"/>
    <w:rsid w:val="000D1626"/>
    <w:rsid w:val="0011296E"/>
    <w:rsid w:val="00117266"/>
    <w:rsid w:val="00121334"/>
    <w:rsid w:val="00124A2C"/>
    <w:rsid w:val="001264DE"/>
    <w:rsid w:val="0012753E"/>
    <w:rsid w:val="001348F1"/>
    <w:rsid w:val="00136829"/>
    <w:rsid w:val="00143062"/>
    <w:rsid w:val="00151DE5"/>
    <w:rsid w:val="0017210F"/>
    <w:rsid w:val="001730D7"/>
    <w:rsid w:val="001A23C3"/>
    <w:rsid w:val="001A435F"/>
    <w:rsid w:val="001D1690"/>
    <w:rsid w:val="001F41DB"/>
    <w:rsid w:val="002002CB"/>
    <w:rsid w:val="002022C2"/>
    <w:rsid w:val="00210091"/>
    <w:rsid w:val="00213DE4"/>
    <w:rsid w:val="00217D91"/>
    <w:rsid w:val="00222EA5"/>
    <w:rsid w:val="0023404C"/>
    <w:rsid w:val="00243088"/>
    <w:rsid w:val="00252790"/>
    <w:rsid w:val="00260240"/>
    <w:rsid w:val="00261A40"/>
    <w:rsid w:val="002666B5"/>
    <w:rsid w:val="00267563"/>
    <w:rsid w:val="00274044"/>
    <w:rsid w:val="00281251"/>
    <w:rsid w:val="00292199"/>
    <w:rsid w:val="002974C9"/>
    <w:rsid w:val="002A43D1"/>
    <w:rsid w:val="002A7AB6"/>
    <w:rsid w:val="002B10C0"/>
    <w:rsid w:val="002B2344"/>
    <w:rsid w:val="002B6A48"/>
    <w:rsid w:val="002E77F8"/>
    <w:rsid w:val="002F0573"/>
    <w:rsid w:val="002F6E41"/>
    <w:rsid w:val="003079EA"/>
    <w:rsid w:val="00311D08"/>
    <w:rsid w:val="00315085"/>
    <w:rsid w:val="00337C11"/>
    <w:rsid w:val="00364DA3"/>
    <w:rsid w:val="003719CB"/>
    <w:rsid w:val="003724B7"/>
    <w:rsid w:val="003813D7"/>
    <w:rsid w:val="00384627"/>
    <w:rsid w:val="003A0370"/>
    <w:rsid w:val="003B0393"/>
    <w:rsid w:val="003C1610"/>
    <w:rsid w:val="003F0D1C"/>
    <w:rsid w:val="003F6110"/>
    <w:rsid w:val="0040306A"/>
    <w:rsid w:val="00406E75"/>
    <w:rsid w:val="0041062D"/>
    <w:rsid w:val="00413D25"/>
    <w:rsid w:val="004452E3"/>
    <w:rsid w:val="004667F1"/>
    <w:rsid w:val="004919D1"/>
    <w:rsid w:val="004A6A5F"/>
    <w:rsid w:val="004B3D8F"/>
    <w:rsid w:val="004B6452"/>
    <w:rsid w:val="004C4833"/>
    <w:rsid w:val="004E07A8"/>
    <w:rsid w:val="004E275A"/>
    <w:rsid w:val="004E2C30"/>
    <w:rsid w:val="004E2D5D"/>
    <w:rsid w:val="004F0E40"/>
    <w:rsid w:val="004F1C86"/>
    <w:rsid w:val="00511C79"/>
    <w:rsid w:val="00525C12"/>
    <w:rsid w:val="00534AEB"/>
    <w:rsid w:val="005479A9"/>
    <w:rsid w:val="00594350"/>
    <w:rsid w:val="005948E9"/>
    <w:rsid w:val="005A50FB"/>
    <w:rsid w:val="005A6745"/>
    <w:rsid w:val="005C0FF1"/>
    <w:rsid w:val="005C18C3"/>
    <w:rsid w:val="005C552B"/>
    <w:rsid w:val="005E4B89"/>
    <w:rsid w:val="005E79AC"/>
    <w:rsid w:val="006001AD"/>
    <w:rsid w:val="00601838"/>
    <w:rsid w:val="006102DD"/>
    <w:rsid w:val="00627102"/>
    <w:rsid w:val="00637AA0"/>
    <w:rsid w:val="00651EEC"/>
    <w:rsid w:val="00652D0F"/>
    <w:rsid w:val="00662E2F"/>
    <w:rsid w:val="00681D7F"/>
    <w:rsid w:val="0068698D"/>
    <w:rsid w:val="006876E7"/>
    <w:rsid w:val="0069209B"/>
    <w:rsid w:val="006A1B7B"/>
    <w:rsid w:val="006A23F6"/>
    <w:rsid w:val="006B5FDA"/>
    <w:rsid w:val="006B7E5C"/>
    <w:rsid w:val="006C060D"/>
    <w:rsid w:val="006D1A08"/>
    <w:rsid w:val="006E0435"/>
    <w:rsid w:val="0073137A"/>
    <w:rsid w:val="00735B36"/>
    <w:rsid w:val="0073637D"/>
    <w:rsid w:val="007860AD"/>
    <w:rsid w:val="007865CF"/>
    <w:rsid w:val="007A6814"/>
    <w:rsid w:val="007A7103"/>
    <w:rsid w:val="007B4B17"/>
    <w:rsid w:val="007D650E"/>
    <w:rsid w:val="007E552E"/>
    <w:rsid w:val="007F26F8"/>
    <w:rsid w:val="007F6D8E"/>
    <w:rsid w:val="00800C2A"/>
    <w:rsid w:val="00806C9B"/>
    <w:rsid w:val="0082325A"/>
    <w:rsid w:val="008257CF"/>
    <w:rsid w:val="008444CB"/>
    <w:rsid w:val="008574E8"/>
    <w:rsid w:val="00857E93"/>
    <w:rsid w:val="008814D4"/>
    <w:rsid w:val="008A2C3C"/>
    <w:rsid w:val="008B275A"/>
    <w:rsid w:val="008B38CB"/>
    <w:rsid w:val="008C21A9"/>
    <w:rsid w:val="008C7AD8"/>
    <w:rsid w:val="008D7FD6"/>
    <w:rsid w:val="008E10BA"/>
    <w:rsid w:val="008E5122"/>
    <w:rsid w:val="0090212E"/>
    <w:rsid w:val="00904725"/>
    <w:rsid w:val="0091275E"/>
    <w:rsid w:val="009345A7"/>
    <w:rsid w:val="009647DA"/>
    <w:rsid w:val="009654A1"/>
    <w:rsid w:val="00972D53"/>
    <w:rsid w:val="009930C7"/>
    <w:rsid w:val="00994209"/>
    <w:rsid w:val="009B0858"/>
    <w:rsid w:val="009B1FBD"/>
    <w:rsid w:val="009C3C24"/>
    <w:rsid w:val="009D1207"/>
    <w:rsid w:val="009D6DFE"/>
    <w:rsid w:val="009E7D82"/>
    <w:rsid w:val="009F3CEF"/>
    <w:rsid w:val="009F7428"/>
    <w:rsid w:val="00A123CC"/>
    <w:rsid w:val="00A12A53"/>
    <w:rsid w:val="00A12DD4"/>
    <w:rsid w:val="00A20EC4"/>
    <w:rsid w:val="00A212DA"/>
    <w:rsid w:val="00A2709C"/>
    <w:rsid w:val="00A40040"/>
    <w:rsid w:val="00A604A6"/>
    <w:rsid w:val="00A65C42"/>
    <w:rsid w:val="00A75DBA"/>
    <w:rsid w:val="00A82AE2"/>
    <w:rsid w:val="00A82CA5"/>
    <w:rsid w:val="00A85CB2"/>
    <w:rsid w:val="00A94634"/>
    <w:rsid w:val="00AC0E59"/>
    <w:rsid w:val="00AD0865"/>
    <w:rsid w:val="00AD2C33"/>
    <w:rsid w:val="00AD7568"/>
    <w:rsid w:val="00AF2865"/>
    <w:rsid w:val="00AF31E6"/>
    <w:rsid w:val="00B118CE"/>
    <w:rsid w:val="00B12F35"/>
    <w:rsid w:val="00B15228"/>
    <w:rsid w:val="00B70965"/>
    <w:rsid w:val="00B800BA"/>
    <w:rsid w:val="00B868E1"/>
    <w:rsid w:val="00B94AB4"/>
    <w:rsid w:val="00B94BFF"/>
    <w:rsid w:val="00B973DE"/>
    <w:rsid w:val="00BA5AA2"/>
    <w:rsid w:val="00BA7D3C"/>
    <w:rsid w:val="00BB04BA"/>
    <w:rsid w:val="00BB18AA"/>
    <w:rsid w:val="00BB3D39"/>
    <w:rsid w:val="00BC0768"/>
    <w:rsid w:val="00BC360A"/>
    <w:rsid w:val="00BC650C"/>
    <w:rsid w:val="00BD7FE7"/>
    <w:rsid w:val="00BE7497"/>
    <w:rsid w:val="00BF3303"/>
    <w:rsid w:val="00BF4793"/>
    <w:rsid w:val="00C02699"/>
    <w:rsid w:val="00C34877"/>
    <w:rsid w:val="00C5206F"/>
    <w:rsid w:val="00C70B57"/>
    <w:rsid w:val="00C72295"/>
    <w:rsid w:val="00C84E37"/>
    <w:rsid w:val="00C912DB"/>
    <w:rsid w:val="00CA4906"/>
    <w:rsid w:val="00CA4BD9"/>
    <w:rsid w:val="00CB3082"/>
    <w:rsid w:val="00CC3E86"/>
    <w:rsid w:val="00CF6595"/>
    <w:rsid w:val="00D03EF8"/>
    <w:rsid w:val="00D045E9"/>
    <w:rsid w:val="00D07662"/>
    <w:rsid w:val="00D34AD0"/>
    <w:rsid w:val="00D459F6"/>
    <w:rsid w:val="00D5240B"/>
    <w:rsid w:val="00D73698"/>
    <w:rsid w:val="00D8701F"/>
    <w:rsid w:val="00DC087E"/>
    <w:rsid w:val="00DD69FB"/>
    <w:rsid w:val="00DE1C03"/>
    <w:rsid w:val="00DE51B4"/>
    <w:rsid w:val="00DF0709"/>
    <w:rsid w:val="00DF3D63"/>
    <w:rsid w:val="00E2063B"/>
    <w:rsid w:val="00E34297"/>
    <w:rsid w:val="00E44A23"/>
    <w:rsid w:val="00E55A70"/>
    <w:rsid w:val="00E6250A"/>
    <w:rsid w:val="00E64013"/>
    <w:rsid w:val="00E85303"/>
    <w:rsid w:val="00E97D35"/>
    <w:rsid w:val="00EB1AA9"/>
    <w:rsid w:val="00EB363B"/>
    <w:rsid w:val="00EC07F6"/>
    <w:rsid w:val="00EC3596"/>
    <w:rsid w:val="00ED0F72"/>
    <w:rsid w:val="00EE39E6"/>
    <w:rsid w:val="00EF14ED"/>
    <w:rsid w:val="00F00F45"/>
    <w:rsid w:val="00F01F6C"/>
    <w:rsid w:val="00F11FDA"/>
    <w:rsid w:val="00F13668"/>
    <w:rsid w:val="00F22A3D"/>
    <w:rsid w:val="00F41198"/>
    <w:rsid w:val="00F46655"/>
    <w:rsid w:val="00F46C25"/>
    <w:rsid w:val="00F47E66"/>
    <w:rsid w:val="00F5448F"/>
    <w:rsid w:val="00F635C1"/>
    <w:rsid w:val="00F640B4"/>
    <w:rsid w:val="00F811D6"/>
    <w:rsid w:val="00F9196F"/>
    <w:rsid w:val="00FC266B"/>
    <w:rsid w:val="00FC30E4"/>
    <w:rsid w:val="00FD7301"/>
    <w:rsid w:val="00FE283B"/>
    <w:rsid w:val="00FE510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C0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0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8904-C5BE-4259-95DA-0DE44343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5</cp:revision>
  <cp:lastPrinted>2022-03-30T13:23:00Z</cp:lastPrinted>
  <dcterms:created xsi:type="dcterms:W3CDTF">2022-03-30T13:47:00Z</dcterms:created>
  <dcterms:modified xsi:type="dcterms:W3CDTF">2022-04-14T12:21:00Z</dcterms:modified>
</cp:coreProperties>
</file>