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545A1" w:rsidRPr="003D4156" w:rsidRDefault="00F545A1" w:rsidP="00F545A1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F545A1" w:rsidRPr="001470BD" w:rsidRDefault="00F545A1" w:rsidP="00F545A1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545A1" w:rsidRPr="001470BD" w:rsidRDefault="005A4AD1" w:rsidP="00F545A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07.11.2022</w:t>
      </w:r>
      <w:r w:rsidR="00F545A1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216</w:t>
      </w:r>
    </w:p>
    <w:p w:rsidR="00F545A1" w:rsidRPr="001470BD" w:rsidRDefault="00F545A1" w:rsidP="00F545A1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45A1" w:rsidRDefault="00F545A1" w:rsidP="00F545A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Малмыж</w:t>
      </w:r>
      <w:proofErr w:type="spellEnd"/>
    </w:p>
    <w:p w:rsidR="00F545A1" w:rsidRDefault="00F545A1" w:rsidP="00F545A1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городского поселения от 29.12.2017 № 359 «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</w:p>
    <w:p w:rsidR="00F545A1" w:rsidRPr="00184264" w:rsidRDefault="00F545A1" w:rsidP="00F545A1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городского поселения на 2018-2024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F545A1" w:rsidRPr="001470BD" w:rsidRDefault="00F545A1" w:rsidP="00F545A1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F545A1" w:rsidRPr="006D6C65" w:rsidRDefault="00F545A1" w:rsidP="00F545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C65">
        <w:rPr>
          <w:rFonts w:ascii="Times New Roman" w:hAnsi="Times New Roman"/>
          <w:sz w:val="28"/>
          <w:szCs w:val="28"/>
        </w:rPr>
        <w:t>691/</w:t>
      </w:r>
      <w:proofErr w:type="spellStart"/>
      <w:r w:rsidRPr="006D6C65">
        <w:rPr>
          <w:rFonts w:ascii="Times New Roman" w:hAnsi="Times New Roman"/>
          <w:sz w:val="28"/>
          <w:szCs w:val="28"/>
        </w:rPr>
        <w:t>пр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6D6C65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годы», Уставом муниципального образования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городское поселени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F545A1" w:rsidRDefault="00F545A1" w:rsidP="00F545A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Внести изменения в постановление от 29.12.2017 № 359 «Об утверждении муниципальной программы «Формирование современной городской среды на территории </w:t>
      </w:r>
      <w:proofErr w:type="spellStart"/>
      <w:r w:rsidRPr="007E1656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муниципальная программа):</w:t>
      </w:r>
    </w:p>
    <w:p w:rsidR="00F545A1" w:rsidRDefault="00F545A1" w:rsidP="00F545A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1.1. В названии муниципальной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программы  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 всему тексту муниципальной программы слова «2018-2024 годы» заменить словами «2018-2025 годы».</w:t>
      </w:r>
    </w:p>
    <w:p w:rsidR="00F545A1" w:rsidRDefault="00F545A1" w:rsidP="00F545A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1.2.  В паспорте муниципальной программы раздел «</w:t>
      </w:r>
      <w:r w:rsidRPr="006D6C65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новой редакции,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93"/>
      </w:tblGrid>
      <w:tr w:rsidR="00F545A1" w:rsidTr="00CA63C2">
        <w:trPr>
          <w:trHeight w:val="1518"/>
        </w:trPr>
        <w:tc>
          <w:tcPr>
            <w:tcW w:w="4503" w:type="dxa"/>
          </w:tcPr>
          <w:p w:rsidR="00F545A1" w:rsidRDefault="00F545A1" w:rsidP="00CA63C2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6C65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93" w:type="dxa"/>
          </w:tcPr>
          <w:p w:rsidR="00F545A1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C65">
              <w:rPr>
                <w:rFonts w:ascii="Times New Roman" w:hAnsi="Times New Roman"/>
                <w:sz w:val="28"/>
                <w:szCs w:val="28"/>
              </w:rPr>
              <w:t>Общий объем средств, направляемых на реализацию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льной программы, составляет 26389,836 тыс. руб.</w:t>
            </w:r>
          </w:p>
        </w:tc>
      </w:tr>
    </w:tbl>
    <w:p w:rsidR="00F545A1" w:rsidRDefault="00F545A1" w:rsidP="00F545A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1.3.  Абзац семнадцатый раздела 2 муниципальной программы читать в новой редакции, следующего содержания:</w:t>
      </w: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Реализация настоящей программы должна обеспечить следующие конечные результаты: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1783"/>
        <w:gridCol w:w="850"/>
        <w:gridCol w:w="788"/>
        <w:gridCol w:w="772"/>
        <w:gridCol w:w="850"/>
        <w:gridCol w:w="788"/>
        <w:gridCol w:w="851"/>
        <w:gridCol w:w="850"/>
        <w:gridCol w:w="748"/>
        <w:gridCol w:w="811"/>
      </w:tblGrid>
      <w:tr w:rsidR="00F545A1" w:rsidRPr="000F7A08" w:rsidTr="00CA63C2">
        <w:trPr>
          <w:trHeight w:val="405"/>
          <w:jc w:val="center"/>
        </w:trPr>
        <w:tc>
          <w:tcPr>
            <w:tcW w:w="729" w:type="dxa"/>
            <w:vMerge w:val="restart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83" w:type="dxa"/>
            <w:vMerge w:val="restart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Результат реализации муниципальной программы</w:t>
            </w:r>
          </w:p>
        </w:tc>
        <w:tc>
          <w:tcPr>
            <w:tcW w:w="850" w:type="dxa"/>
            <w:vMerge w:val="restart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Всего 2018-2025</w:t>
            </w:r>
          </w:p>
        </w:tc>
        <w:tc>
          <w:tcPr>
            <w:tcW w:w="6458" w:type="dxa"/>
            <w:gridSpan w:val="8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</w:tr>
      <w:tr w:rsidR="00F545A1" w:rsidRPr="000F7A08" w:rsidTr="00CA63C2">
        <w:trPr>
          <w:trHeight w:val="660"/>
          <w:jc w:val="center"/>
        </w:trPr>
        <w:tc>
          <w:tcPr>
            <w:tcW w:w="729" w:type="dxa"/>
            <w:vMerge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3" w:type="dxa"/>
            <w:vMerge/>
          </w:tcPr>
          <w:p w:rsidR="00F545A1" w:rsidRPr="007A57FC" w:rsidRDefault="00F545A1" w:rsidP="00CA63C2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45A1" w:rsidRPr="007A57FC" w:rsidRDefault="00F545A1" w:rsidP="00CA63C2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72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88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48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11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</w:tr>
      <w:tr w:rsidR="00F545A1" w:rsidRPr="000F7A08" w:rsidTr="00CA63C2">
        <w:trPr>
          <w:jc w:val="center"/>
        </w:trPr>
        <w:tc>
          <w:tcPr>
            <w:tcW w:w="729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83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Количество благоустроенных дворовых территорий многоквартирных домов муниципального образования</w:t>
            </w:r>
          </w:p>
        </w:tc>
        <w:tc>
          <w:tcPr>
            <w:tcW w:w="850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86</w:t>
            </w:r>
          </w:p>
        </w:tc>
        <w:tc>
          <w:tcPr>
            <w:tcW w:w="788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2</w:t>
            </w:r>
          </w:p>
        </w:tc>
        <w:tc>
          <w:tcPr>
            <w:tcW w:w="772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0</w:t>
            </w:r>
          </w:p>
        </w:tc>
        <w:tc>
          <w:tcPr>
            <w:tcW w:w="850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1</w:t>
            </w:r>
          </w:p>
        </w:tc>
        <w:tc>
          <w:tcPr>
            <w:tcW w:w="788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1</w:t>
            </w:r>
          </w:p>
        </w:tc>
        <w:tc>
          <w:tcPr>
            <w:tcW w:w="851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1</w:t>
            </w:r>
          </w:p>
        </w:tc>
        <w:tc>
          <w:tcPr>
            <w:tcW w:w="850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1</w:t>
            </w:r>
          </w:p>
        </w:tc>
        <w:tc>
          <w:tcPr>
            <w:tcW w:w="748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1</w:t>
            </w:r>
          </w:p>
        </w:tc>
        <w:tc>
          <w:tcPr>
            <w:tcW w:w="811" w:type="dxa"/>
          </w:tcPr>
          <w:p w:rsidR="00F545A1" w:rsidRPr="00F545A1" w:rsidRDefault="00F545A1" w:rsidP="00F545A1"/>
          <w:p w:rsidR="00F545A1" w:rsidRPr="00F545A1" w:rsidRDefault="00F545A1" w:rsidP="00F545A1"/>
          <w:p w:rsidR="00F545A1" w:rsidRPr="00F545A1" w:rsidRDefault="00F545A1" w:rsidP="00F545A1"/>
          <w:p w:rsidR="00F545A1" w:rsidRPr="00F545A1" w:rsidRDefault="00F545A1" w:rsidP="00F545A1">
            <w:r w:rsidRPr="00F545A1">
              <w:t>1</w:t>
            </w:r>
          </w:p>
        </w:tc>
      </w:tr>
      <w:tr w:rsidR="00F545A1" w:rsidRPr="000F7A08" w:rsidTr="00CA63C2">
        <w:trPr>
          <w:jc w:val="center"/>
        </w:trPr>
        <w:tc>
          <w:tcPr>
            <w:tcW w:w="729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83" w:type="dxa"/>
          </w:tcPr>
          <w:p w:rsidR="00F545A1" w:rsidRPr="007A57FC" w:rsidRDefault="00F545A1" w:rsidP="00CA63C2">
            <w:pPr>
              <w:spacing w:after="0" w:line="240" w:lineRule="auto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Количество благоустроенных территорий общего пользования муниципального образования</w:t>
            </w:r>
          </w:p>
        </w:tc>
        <w:tc>
          <w:tcPr>
            <w:tcW w:w="850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102</w:t>
            </w:r>
          </w:p>
        </w:tc>
        <w:tc>
          <w:tcPr>
            <w:tcW w:w="788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89</w:t>
            </w:r>
          </w:p>
        </w:tc>
        <w:tc>
          <w:tcPr>
            <w:tcW w:w="772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0</w:t>
            </w:r>
          </w:p>
        </w:tc>
        <w:tc>
          <w:tcPr>
            <w:tcW w:w="850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2</w:t>
            </w:r>
          </w:p>
        </w:tc>
        <w:tc>
          <w:tcPr>
            <w:tcW w:w="788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2</w:t>
            </w:r>
          </w:p>
        </w:tc>
        <w:tc>
          <w:tcPr>
            <w:tcW w:w="851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4</w:t>
            </w:r>
          </w:p>
        </w:tc>
        <w:tc>
          <w:tcPr>
            <w:tcW w:w="850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4</w:t>
            </w:r>
          </w:p>
          <w:p w:rsidR="00F545A1" w:rsidRPr="00F545A1" w:rsidRDefault="00F545A1" w:rsidP="00F545A1"/>
        </w:tc>
        <w:tc>
          <w:tcPr>
            <w:tcW w:w="748" w:type="dxa"/>
            <w:vAlign w:val="center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4</w:t>
            </w:r>
          </w:p>
        </w:tc>
        <w:tc>
          <w:tcPr>
            <w:tcW w:w="811" w:type="dxa"/>
          </w:tcPr>
          <w:p w:rsidR="00F545A1" w:rsidRPr="00F545A1" w:rsidRDefault="00F545A1" w:rsidP="00F545A1"/>
          <w:p w:rsidR="00F545A1" w:rsidRPr="00F545A1" w:rsidRDefault="00F545A1" w:rsidP="00F545A1">
            <w:r w:rsidRPr="00F545A1">
              <w:t>4</w:t>
            </w:r>
          </w:p>
        </w:tc>
      </w:tr>
    </w:tbl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1.4.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Раздел  </w:t>
      </w:r>
      <w:r w:rsidRPr="00E82E13">
        <w:rPr>
          <w:rFonts w:ascii="Times New Roman" w:hAnsi="Times New Roman"/>
          <w:sz w:val="28"/>
          <w:szCs w:val="28"/>
        </w:rPr>
        <w:t>4</w:t>
      </w:r>
      <w:proofErr w:type="gramEnd"/>
      <w:r w:rsidRPr="00E82E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E82E13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редакции, следующего содержания: </w:t>
      </w:r>
    </w:p>
    <w:p w:rsidR="00F545A1" w:rsidRDefault="00F545A1" w:rsidP="00F54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35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82E13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»</w:t>
      </w:r>
    </w:p>
    <w:p w:rsidR="00F545A1" w:rsidRPr="00413AFD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FD">
        <w:rPr>
          <w:rFonts w:ascii="Times New Roman" w:hAnsi="Times New Roman"/>
          <w:sz w:val="28"/>
          <w:szCs w:val="28"/>
        </w:rPr>
        <w:t>Общий о</w:t>
      </w:r>
      <w:r>
        <w:rPr>
          <w:rFonts w:ascii="Times New Roman" w:hAnsi="Times New Roman"/>
          <w:sz w:val="28"/>
          <w:szCs w:val="28"/>
        </w:rPr>
        <w:t xml:space="preserve">бъем финансирования Программы </w:t>
      </w:r>
      <w:r w:rsidRPr="00413AFD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26389,836</w:t>
      </w:r>
      <w:r w:rsidRPr="00413AFD">
        <w:rPr>
          <w:rFonts w:ascii="Times New Roman" w:hAnsi="Times New Roman"/>
          <w:sz w:val="28"/>
          <w:szCs w:val="28"/>
        </w:rPr>
        <w:t xml:space="preserve"> тыс. рублей, </w:t>
      </w:r>
    </w:p>
    <w:p w:rsidR="00F545A1" w:rsidRPr="00413AFD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FD">
        <w:rPr>
          <w:rFonts w:ascii="Times New Roman" w:hAnsi="Times New Roman"/>
          <w:sz w:val="28"/>
          <w:szCs w:val="28"/>
        </w:rPr>
        <w:t xml:space="preserve">в том числе: средства областного бюджета – </w:t>
      </w:r>
      <w:r>
        <w:rPr>
          <w:rFonts w:ascii="Times New Roman" w:hAnsi="Times New Roman"/>
          <w:sz w:val="28"/>
          <w:szCs w:val="28"/>
        </w:rPr>
        <w:t>260,961</w:t>
      </w:r>
      <w:r w:rsidRPr="00413AFD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FD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13AFD">
        <w:rPr>
          <w:rFonts w:ascii="Times New Roman" w:hAnsi="Times New Roman"/>
          <w:sz w:val="28"/>
          <w:szCs w:val="28"/>
        </w:rPr>
        <w:t xml:space="preserve">бюджета – </w:t>
      </w:r>
      <w:r>
        <w:rPr>
          <w:rFonts w:ascii="Times New Roman" w:hAnsi="Times New Roman"/>
          <w:sz w:val="28"/>
          <w:szCs w:val="28"/>
        </w:rPr>
        <w:t>263,575</w:t>
      </w:r>
      <w:r w:rsidRPr="00413AFD">
        <w:rPr>
          <w:rFonts w:ascii="Times New Roman" w:hAnsi="Times New Roman"/>
          <w:sz w:val="28"/>
          <w:szCs w:val="28"/>
        </w:rPr>
        <w:t xml:space="preserve"> тыс. рублей;</w:t>
      </w: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FD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413AFD">
        <w:rPr>
          <w:rFonts w:ascii="Times New Roman" w:hAnsi="Times New Roman"/>
          <w:sz w:val="28"/>
          <w:szCs w:val="28"/>
        </w:rPr>
        <w:t xml:space="preserve">бюджета – </w:t>
      </w:r>
      <w:r>
        <w:rPr>
          <w:rFonts w:ascii="Times New Roman" w:hAnsi="Times New Roman"/>
          <w:sz w:val="28"/>
          <w:szCs w:val="28"/>
        </w:rPr>
        <w:t>25835,31</w:t>
      </w:r>
      <w:r w:rsidRPr="00413AFD">
        <w:rPr>
          <w:rFonts w:ascii="Times New Roman" w:hAnsi="Times New Roman"/>
          <w:sz w:val="28"/>
          <w:szCs w:val="28"/>
        </w:rPr>
        <w:t xml:space="preserve"> тыс. рублей;</w:t>
      </w:r>
    </w:p>
    <w:p w:rsidR="00F545A1" w:rsidRPr="00413AFD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бюджета – 29,99;</w:t>
      </w: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FD">
        <w:rPr>
          <w:rFonts w:ascii="Times New Roman" w:hAnsi="Times New Roman"/>
          <w:sz w:val="28"/>
          <w:szCs w:val="28"/>
        </w:rPr>
        <w:t>средства внебюджетных источников - 0 тыс. рублей.</w:t>
      </w:r>
    </w:p>
    <w:p w:rsidR="00F545A1" w:rsidRDefault="00F545A1" w:rsidP="00F545A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1.5.  Приложения № 1, № 2, № 3, № 4, № 10 к муниципальной программе </w:t>
      </w:r>
      <w:r w:rsidRPr="000C54D3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 дополнить разделом «2025 год».</w:t>
      </w:r>
    </w:p>
    <w:p w:rsidR="00F545A1" w:rsidRPr="009C7D36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ab/>
        <w:t xml:space="preserve">1.6.  </w:t>
      </w:r>
      <w:r w:rsidRPr="009C7D36">
        <w:rPr>
          <w:rFonts w:ascii="Times New Roman" w:hAnsi="Times New Roman"/>
          <w:sz w:val="28"/>
          <w:szCs w:val="28"/>
          <w:lang w:eastAsia="ar-SA"/>
        </w:rPr>
        <w:t>Приложение № 5 к муниципальной программе «</w:t>
      </w:r>
      <w:r w:rsidRPr="009C7D36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proofErr w:type="spellStart"/>
      <w:r w:rsidRPr="009C7D3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9C7D36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 w:rsidRPr="009C7D36">
        <w:rPr>
          <w:rFonts w:ascii="Times New Roman" w:hAnsi="Times New Roman"/>
          <w:sz w:val="28"/>
          <w:szCs w:val="28"/>
        </w:rPr>
        <w:t xml:space="preserve">подлежащих  </w:t>
      </w:r>
      <w:r w:rsidRPr="009C7D36">
        <w:rPr>
          <w:rFonts w:ascii="Times New Roman" w:hAnsi="Times New Roman"/>
          <w:sz w:val="28"/>
          <w:szCs w:val="28"/>
        </w:rPr>
        <w:lastRenderedPageBreak/>
        <w:t>благоустройству</w:t>
      </w:r>
      <w:proofErr w:type="gramEnd"/>
      <w:r w:rsidRPr="009C7D36">
        <w:rPr>
          <w:rFonts w:ascii="Times New Roman" w:hAnsi="Times New Roman"/>
          <w:sz w:val="28"/>
          <w:szCs w:val="28"/>
        </w:rPr>
        <w:t xml:space="preserve"> в 2018-2025 годах»  изложить в новой  редакции, согласно приложению № 1.</w:t>
      </w:r>
    </w:p>
    <w:p w:rsidR="00F545A1" w:rsidRPr="009C39AE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9AE">
        <w:rPr>
          <w:rFonts w:ascii="Times New Roman" w:hAnsi="Times New Roman"/>
          <w:sz w:val="28"/>
          <w:szCs w:val="28"/>
        </w:rPr>
        <w:tab/>
        <w:t>1.7. Приложение № 6 к муниципальной программе «А</w:t>
      </w:r>
      <w:r>
        <w:rPr>
          <w:rFonts w:ascii="Times New Roman" w:hAnsi="Times New Roman"/>
          <w:sz w:val="28"/>
          <w:szCs w:val="28"/>
        </w:rPr>
        <w:t xml:space="preserve">дресный перечень </w:t>
      </w:r>
      <w:r w:rsidRPr="009C39AE">
        <w:rPr>
          <w:rFonts w:ascii="Times New Roman" w:hAnsi="Times New Roman"/>
          <w:sz w:val="28"/>
          <w:szCs w:val="28"/>
        </w:rPr>
        <w:t xml:space="preserve">общественных территорий </w:t>
      </w:r>
      <w:proofErr w:type="spellStart"/>
      <w:r w:rsidRPr="009C39A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9C39AE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 w:rsidRPr="009C39AE">
        <w:rPr>
          <w:rFonts w:ascii="Times New Roman" w:hAnsi="Times New Roman"/>
          <w:sz w:val="28"/>
          <w:szCs w:val="28"/>
        </w:rPr>
        <w:t>подлежащих  благоустройству</w:t>
      </w:r>
      <w:proofErr w:type="gramEnd"/>
      <w:r w:rsidRPr="009C39AE">
        <w:rPr>
          <w:rFonts w:ascii="Times New Roman" w:hAnsi="Times New Roman"/>
          <w:sz w:val="28"/>
          <w:szCs w:val="28"/>
        </w:rPr>
        <w:t xml:space="preserve"> в 2018-2025 годах» изложить в новой  редакции, согласно приложению № 2.</w:t>
      </w: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39AE">
        <w:rPr>
          <w:rFonts w:ascii="Times New Roman" w:hAnsi="Times New Roman"/>
          <w:sz w:val="28"/>
          <w:szCs w:val="28"/>
        </w:rPr>
        <w:t>1.8.  Приложение № 7 «А</w:t>
      </w:r>
      <w:r>
        <w:rPr>
          <w:rFonts w:ascii="Times New Roman" w:hAnsi="Times New Roman"/>
          <w:sz w:val="28"/>
          <w:szCs w:val="28"/>
        </w:rPr>
        <w:t xml:space="preserve">дресный перечень </w:t>
      </w:r>
      <w:r w:rsidRPr="009C39AE">
        <w:rPr>
          <w:rFonts w:ascii="Times New Roman" w:hAnsi="Times New Roman"/>
          <w:sz w:val="28"/>
          <w:szCs w:val="28"/>
        </w:rPr>
        <w:t xml:space="preserve">пешеходных переходов </w:t>
      </w:r>
      <w:proofErr w:type="spellStart"/>
      <w:r w:rsidRPr="009C39A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9C39AE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 w:rsidRPr="009C39AE">
        <w:rPr>
          <w:rFonts w:ascii="Times New Roman" w:hAnsi="Times New Roman"/>
          <w:sz w:val="28"/>
          <w:szCs w:val="28"/>
        </w:rPr>
        <w:t>подлежащих  благоустройству</w:t>
      </w:r>
      <w:proofErr w:type="gramEnd"/>
      <w:r w:rsidRPr="009C39AE">
        <w:rPr>
          <w:rFonts w:ascii="Times New Roman" w:hAnsi="Times New Roman"/>
          <w:sz w:val="28"/>
          <w:szCs w:val="28"/>
        </w:rPr>
        <w:t xml:space="preserve"> в 2018-2025 годах»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9AE">
        <w:rPr>
          <w:rFonts w:ascii="Times New Roman" w:hAnsi="Times New Roman"/>
          <w:sz w:val="28"/>
          <w:szCs w:val="28"/>
        </w:rPr>
        <w:t xml:space="preserve">изложить в новой  редакции,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9C39AE">
        <w:rPr>
          <w:rFonts w:ascii="Times New Roman" w:hAnsi="Times New Roman"/>
          <w:sz w:val="28"/>
          <w:szCs w:val="28"/>
        </w:rPr>
        <w:t>.</w:t>
      </w:r>
    </w:p>
    <w:p w:rsidR="00F545A1" w:rsidRPr="00FC45EA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1.9. Приложение № 8 </w:t>
      </w:r>
      <w:r w:rsidRPr="00FC45EA">
        <w:rPr>
          <w:rFonts w:ascii="Times New Roman" w:hAnsi="Times New Roman"/>
          <w:sz w:val="28"/>
          <w:szCs w:val="28"/>
        </w:rPr>
        <w:t>«А</w:t>
      </w:r>
      <w:r>
        <w:rPr>
          <w:rFonts w:ascii="Times New Roman" w:hAnsi="Times New Roman"/>
          <w:sz w:val="28"/>
          <w:szCs w:val="28"/>
        </w:rPr>
        <w:t xml:space="preserve">дресный перечень </w:t>
      </w:r>
      <w:r w:rsidRPr="00FC45EA">
        <w:rPr>
          <w:rFonts w:ascii="Times New Roman" w:hAnsi="Times New Roman"/>
          <w:sz w:val="28"/>
          <w:szCs w:val="28"/>
        </w:rPr>
        <w:t xml:space="preserve">объектов недвижимого имущества и земельных участков, находящихся в собственности (пользовании) юридических лиц и индивидуальных предприятий, и подлежащих благоустройству в 2018-2025 </w:t>
      </w:r>
      <w:proofErr w:type="gramStart"/>
      <w:r w:rsidRPr="00FC45EA">
        <w:rPr>
          <w:rFonts w:ascii="Times New Roman" w:hAnsi="Times New Roman"/>
          <w:sz w:val="28"/>
          <w:szCs w:val="28"/>
        </w:rPr>
        <w:t>годах»</w:t>
      </w:r>
      <w:r>
        <w:rPr>
          <w:b/>
          <w:szCs w:val="28"/>
        </w:rPr>
        <w:t xml:space="preserve">  </w:t>
      </w:r>
      <w:r w:rsidRPr="009C39AE">
        <w:rPr>
          <w:rFonts w:ascii="Times New Roman" w:hAnsi="Times New Roman"/>
          <w:sz w:val="28"/>
          <w:szCs w:val="28"/>
        </w:rPr>
        <w:t>изложить</w:t>
      </w:r>
      <w:proofErr w:type="gramEnd"/>
      <w:r w:rsidRPr="009C39AE">
        <w:rPr>
          <w:rFonts w:ascii="Times New Roman" w:hAnsi="Times New Roman"/>
          <w:sz w:val="28"/>
          <w:szCs w:val="28"/>
        </w:rPr>
        <w:t xml:space="preserve"> в новой  редакции, </w:t>
      </w:r>
      <w:r w:rsidRPr="00FC45EA">
        <w:rPr>
          <w:rFonts w:ascii="Times New Roman" w:hAnsi="Times New Roman"/>
          <w:sz w:val="28"/>
          <w:szCs w:val="28"/>
        </w:rPr>
        <w:t>согласно приложению № 4.</w:t>
      </w:r>
    </w:p>
    <w:p w:rsidR="00F545A1" w:rsidRPr="00FC45EA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5EA">
        <w:rPr>
          <w:rFonts w:ascii="Times New Roman" w:hAnsi="Times New Roman"/>
          <w:sz w:val="28"/>
          <w:szCs w:val="28"/>
        </w:rPr>
        <w:tab/>
        <w:t>1.10. Приложение № 9 «А</w:t>
      </w:r>
      <w:r>
        <w:rPr>
          <w:rFonts w:ascii="Times New Roman" w:hAnsi="Times New Roman"/>
          <w:sz w:val="28"/>
          <w:szCs w:val="28"/>
        </w:rPr>
        <w:t>дресный перечень о</w:t>
      </w:r>
      <w:r w:rsidRPr="00FC45EA">
        <w:rPr>
          <w:rFonts w:ascii="Times New Roman" w:hAnsi="Times New Roman"/>
          <w:sz w:val="28"/>
          <w:szCs w:val="28"/>
        </w:rPr>
        <w:t xml:space="preserve">бщественных туалетов </w:t>
      </w:r>
      <w:proofErr w:type="spellStart"/>
      <w:r w:rsidRPr="00FC45E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FC45EA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 w:rsidRPr="00FC45EA">
        <w:rPr>
          <w:rFonts w:ascii="Times New Roman" w:hAnsi="Times New Roman"/>
          <w:sz w:val="28"/>
          <w:szCs w:val="28"/>
        </w:rPr>
        <w:t>подлежащих  благоустройству</w:t>
      </w:r>
      <w:proofErr w:type="gramEnd"/>
      <w:r w:rsidRPr="00FC45EA">
        <w:rPr>
          <w:rFonts w:ascii="Times New Roman" w:hAnsi="Times New Roman"/>
          <w:sz w:val="28"/>
          <w:szCs w:val="28"/>
        </w:rPr>
        <w:t xml:space="preserve"> в 2018-2025 годах» изложить в новой  редакции, согласно приложению № 5.</w:t>
      </w:r>
    </w:p>
    <w:p w:rsidR="00F545A1" w:rsidRPr="002F244F" w:rsidRDefault="00F545A1" w:rsidP="00F545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1.11. Приложение № </w:t>
      </w:r>
      <w:r w:rsidRPr="00FC45EA">
        <w:rPr>
          <w:rFonts w:ascii="Times New Roman" w:hAnsi="Times New Roman"/>
          <w:sz w:val="28"/>
          <w:szCs w:val="28"/>
        </w:rPr>
        <w:t xml:space="preserve">11 «Перечень мероприятий муниципальной программы «Формирование современной городской среды на 2018-2025 годы» изложить в </w:t>
      </w:r>
      <w:proofErr w:type="gramStart"/>
      <w:r w:rsidRPr="00FC45EA">
        <w:rPr>
          <w:rFonts w:ascii="Times New Roman" w:hAnsi="Times New Roman"/>
          <w:sz w:val="28"/>
          <w:szCs w:val="28"/>
        </w:rPr>
        <w:t>новой  редакции</w:t>
      </w:r>
      <w:proofErr w:type="gramEnd"/>
      <w:r w:rsidRPr="00FC45EA">
        <w:rPr>
          <w:rFonts w:ascii="Times New Roman" w:hAnsi="Times New Roman"/>
          <w:sz w:val="28"/>
          <w:szCs w:val="28"/>
        </w:rPr>
        <w:t>, согласно приложению № 6</w:t>
      </w:r>
      <w:r w:rsidRPr="009C39AE">
        <w:rPr>
          <w:rFonts w:ascii="Times New Roman" w:hAnsi="Times New Roman"/>
          <w:sz w:val="28"/>
          <w:szCs w:val="28"/>
        </w:rPr>
        <w:t>.</w:t>
      </w:r>
    </w:p>
    <w:p w:rsidR="00F545A1" w:rsidRDefault="00F545A1" w:rsidP="00F54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бласти,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A1" w:rsidRPr="00E26D62" w:rsidRDefault="00F545A1" w:rsidP="00F545A1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Pr="00E26D6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</w:t>
      </w:r>
    </w:p>
    <w:p w:rsidR="00F545A1" w:rsidRDefault="00F545A1" w:rsidP="00F545A1">
      <w:pPr>
        <w:pStyle w:val="21"/>
        <w:jc w:val="left"/>
        <w:rPr>
          <w:b w:val="0"/>
          <w:szCs w:val="28"/>
        </w:rPr>
      </w:pPr>
      <w:r>
        <w:rPr>
          <w:b w:val="0"/>
          <w:szCs w:val="28"/>
        </w:rPr>
        <w:t xml:space="preserve">городского </w:t>
      </w:r>
      <w:r w:rsidRPr="00E26D62">
        <w:rPr>
          <w:b w:val="0"/>
          <w:szCs w:val="28"/>
        </w:rPr>
        <w:t>посел</w:t>
      </w:r>
      <w:r>
        <w:rPr>
          <w:b w:val="0"/>
          <w:szCs w:val="28"/>
        </w:rPr>
        <w:t>ения    О.М. Алёшкина</w:t>
      </w: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F545A1" w:rsidTr="00520BF8">
        <w:tc>
          <w:tcPr>
            <w:tcW w:w="4967" w:type="dxa"/>
          </w:tcPr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5A4AD1">
              <w:rPr>
                <w:rFonts w:ascii="Times New Roman" w:hAnsi="Times New Roman"/>
                <w:sz w:val="28"/>
                <w:szCs w:val="28"/>
              </w:rPr>
              <w:t xml:space="preserve"> 07.11.2022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A4AD1">
              <w:rPr>
                <w:rFonts w:ascii="Times New Roman" w:hAnsi="Times New Roman"/>
                <w:sz w:val="28"/>
                <w:szCs w:val="28"/>
              </w:rPr>
              <w:t xml:space="preserve"> 216</w:t>
            </w:r>
          </w:p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5A1" w:rsidRDefault="00F545A1" w:rsidP="00F545A1">
      <w:pPr>
        <w:spacing w:after="0" w:line="240" w:lineRule="auto"/>
        <w:ind w:left="4961"/>
        <w:jc w:val="right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1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F545A1" w:rsidRDefault="00F545A1" w:rsidP="00F545A1">
      <w:pPr>
        <w:spacing w:after="0"/>
        <w:ind w:left="4961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2018-2025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 xml:space="preserve"> дворовых территорий </w:t>
      </w:r>
      <w:proofErr w:type="spellStart"/>
      <w:r w:rsidRPr="00C2691A">
        <w:rPr>
          <w:rFonts w:ascii="Times New Roman" w:hAnsi="Times New Roman"/>
          <w:b/>
          <w:sz w:val="26"/>
          <w:szCs w:val="26"/>
        </w:rPr>
        <w:t>Малмыжского</w:t>
      </w:r>
      <w:proofErr w:type="spellEnd"/>
      <w:r w:rsidRPr="00C2691A">
        <w:rPr>
          <w:rFonts w:ascii="Times New Roman" w:hAnsi="Times New Roman"/>
          <w:b/>
          <w:sz w:val="26"/>
          <w:szCs w:val="26"/>
        </w:rPr>
        <w:t xml:space="preserve"> городского поселения,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 2018-2025 годах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5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545A1" w:rsidRPr="000F7A08" w:rsidTr="00CA63C2">
        <w:trPr>
          <w:trHeight w:val="907"/>
        </w:trPr>
        <w:tc>
          <w:tcPr>
            <w:tcW w:w="568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59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804" w:type="dxa"/>
            <w:gridSpan w:val="8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proofErr w:type="gramEnd"/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</w:t>
            </w:r>
            <w:proofErr w:type="spellStart"/>
            <w:r w:rsidRPr="000F7A08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0F7A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F545A1" w:rsidRPr="000F7A08" w:rsidTr="00CA63C2">
        <w:trPr>
          <w:trHeight w:val="123"/>
        </w:trPr>
        <w:tc>
          <w:tcPr>
            <w:tcW w:w="568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Гагарина, д. 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Гагарина, д. 2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Гагарина, д. 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Гагарина, д. 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Горная, д. 14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15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17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19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21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23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25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27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29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16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18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Горная, д. 20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Заводская, д. 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Заводская, д. 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Заводская, д. 14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20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Зеленая, д. 13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Зеленая, д. 23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Зеленая, д. 25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110,0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К. Либкнехта, д. 11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К. Маркса, д. 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К. Маркса, д. 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К. Маркса, д. 10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К. Маркса, д. 11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B33BA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330,5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К. Маркса, д. 16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Колхозная, д. 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12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14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20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30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57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Комсомольская, д. 65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Комсомольская, д. 74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75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Комсомольская, д. 85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Красная, д. 10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Красноармейская, д. 90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Красноармейская, 76 а</w:t>
            </w:r>
          </w:p>
        </w:tc>
        <w:tc>
          <w:tcPr>
            <w:tcW w:w="850" w:type="dxa"/>
          </w:tcPr>
          <w:p w:rsidR="00F545A1" w:rsidRPr="000B33BA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Ленина, д. 24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Ленина, д. 44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</w:t>
            </w:r>
            <w:proofErr w:type="spellStart"/>
            <w:r w:rsidRPr="00682A62">
              <w:rPr>
                <w:rFonts w:ascii="Times New Roman" w:hAnsi="Times New Roman"/>
              </w:rPr>
              <w:t>Логовская</w:t>
            </w:r>
            <w:proofErr w:type="spellEnd"/>
            <w:r w:rsidRPr="00682A62">
              <w:rPr>
                <w:rFonts w:ascii="Times New Roman" w:hAnsi="Times New Roman"/>
              </w:rPr>
              <w:t>, д. 28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Луначарского, д. 31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Моторная, д. 72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Набережная, д. 39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Некрасова, д. 29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Ольховая, д. 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A7662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Октябрьская, д. 8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пер. Северный, д. 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пер. Северный, д. 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Пионерская, д. 4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Пионерская, д. 6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Пионерская, д. 10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Пионерская, д. 11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Пионерская, д. 13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Пионерская, д. 15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Пионерская, д. 17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Пионерская, д. 9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Пионерская, д. 7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Полевая, д. 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Полевая, д. 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</w:t>
            </w:r>
            <w:proofErr w:type="spellStart"/>
            <w:r w:rsidRPr="00682A62">
              <w:rPr>
                <w:rFonts w:ascii="Times New Roman" w:hAnsi="Times New Roman"/>
              </w:rPr>
              <w:t>Пушкаревская</w:t>
            </w:r>
            <w:proofErr w:type="spellEnd"/>
            <w:r w:rsidRPr="00682A62">
              <w:rPr>
                <w:rFonts w:ascii="Times New Roman" w:hAnsi="Times New Roman"/>
              </w:rPr>
              <w:t>, д. 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</w:t>
            </w:r>
            <w:proofErr w:type="spellStart"/>
            <w:r w:rsidRPr="00682A62">
              <w:rPr>
                <w:rFonts w:ascii="Times New Roman" w:hAnsi="Times New Roman"/>
              </w:rPr>
              <w:t>Пушкаревская</w:t>
            </w:r>
            <w:proofErr w:type="spellEnd"/>
            <w:r w:rsidRPr="00682A62">
              <w:rPr>
                <w:rFonts w:ascii="Times New Roman" w:hAnsi="Times New Roman"/>
              </w:rPr>
              <w:t>, д. 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</w:t>
            </w:r>
            <w:proofErr w:type="spellStart"/>
            <w:r w:rsidRPr="00682A62">
              <w:rPr>
                <w:rFonts w:ascii="Times New Roman" w:hAnsi="Times New Roman"/>
              </w:rPr>
              <w:t>Пушкаревская</w:t>
            </w:r>
            <w:proofErr w:type="spellEnd"/>
            <w:r w:rsidRPr="00682A62">
              <w:rPr>
                <w:rFonts w:ascii="Times New Roman" w:hAnsi="Times New Roman"/>
              </w:rPr>
              <w:t>, 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Свердлова, д. 12 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Свердлова, д. 16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Свободы, д. 24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Свободы, д. 39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 xml:space="preserve">, ул. </w:t>
            </w:r>
            <w:proofErr w:type="spellStart"/>
            <w:r w:rsidRPr="00682A62">
              <w:rPr>
                <w:rFonts w:ascii="Times New Roman" w:hAnsi="Times New Roman"/>
              </w:rPr>
              <w:t>Солуянова</w:t>
            </w:r>
            <w:proofErr w:type="spellEnd"/>
            <w:r w:rsidRPr="00682A62">
              <w:rPr>
                <w:rFonts w:ascii="Times New Roman" w:hAnsi="Times New Roman"/>
              </w:rPr>
              <w:t>, д. 2а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Строителей, д. 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Суровцева, д. 63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Суровцева, д. 36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Суровцева, д. 59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Тимирязева, д. 4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Тимирязева, д. 5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Тимирязева, д. 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Урицкого, д. 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Урицкого, д. 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Урицкого, д. 17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Фрунзе, д. 21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Чернышевского, д. 8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Чернышевского, д. 14</w:t>
            </w:r>
          </w:p>
        </w:tc>
        <w:tc>
          <w:tcPr>
            <w:tcW w:w="850" w:type="dxa"/>
          </w:tcPr>
          <w:p w:rsidR="00F545A1" w:rsidRPr="000B33BA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Чернышевского, д. 18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568" w:type="dxa"/>
          </w:tcPr>
          <w:p w:rsidR="00F545A1" w:rsidRPr="00682A62" w:rsidRDefault="00F545A1" w:rsidP="00CA63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659" w:type="dxa"/>
            <w:vAlign w:val="bottom"/>
          </w:tcPr>
          <w:p w:rsidR="00F545A1" w:rsidRPr="00682A62" w:rsidRDefault="00F545A1" w:rsidP="00CA63C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</w:t>
            </w:r>
            <w:proofErr w:type="spellStart"/>
            <w:r w:rsidRPr="00682A62">
              <w:rPr>
                <w:rFonts w:ascii="Times New Roman" w:hAnsi="Times New Roman"/>
              </w:rPr>
              <w:t>Малмыж</w:t>
            </w:r>
            <w:proofErr w:type="spellEnd"/>
            <w:r w:rsidRPr="00682A62">
              <w:rPr>
                <w:rFonts w:ascii="Times New Roman" w:hAnsi="Times New Roman"/>
              </w:rPr>
              <w:t>, ул. Чернышевского, д. 40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B2A6B">
        <w:rPr>
          <w:rFonts w:ascii="Times New Roman" w:hAnsi="Times New Roman"/>
          <w:sz w:val="28"/>
          <w:szCs w:val="28"/>
        </w:rPr>
        <w:t>2</w:t>
      </w: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2B2A6B">
        <w:rPr>
          <w:rFonts w:ascii="Times New Roman" w:hAnsi="Times New Roman"/>
          <w:sz w:val="28"/>
          <w:szCs w:val="28"/>
        </w:rPr>
        <w:tab/>
      </w:r>
      <w:proofErr w:type="gramEnd"/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  <w:t>от</w:t>
      </w:r>
      <w:r w:rsidR="005A4AD1">
        <w:rPr>
          <w:rFonts w:ascii="Times New Roman" w:hAnsi="Times New Roman"/>
          <w:sz w:val="28"/>
          <w:szCs w:val="28"/>
        </w:rPr>
        <w:t xml:space="preserve"> 07.11.2022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A4AD1">
        <w:rPr>
          <w:rFonts w:ascii="Times New Roman" w:hAnsi="Times New Roman"/>
          <w:sz w:val="28"/>
          <w:szCs w:val="28"/>
        </w:rPr>
        <w:t>216</w:t>
      </w:r>
    </w:p>
    <w:p w:rsidR="00F545A1" w:rsidRDefault="00F545A1" w:rsidP="00F545A1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F545A1" w:rsidRPr="00533FFD" w:rsidRDefault="00F545A1" w:rsidP="00F545A1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F545A1" w:rsidRDefault="00F545A1" w:rsidP="00F545A1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2018-2025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545A1" w:rsidRPr="00C2691A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545A1" w:rsidRPr="00710067" w:rsidRDefault="00F545A1" w:rsidP="00F545A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 xml:space="preserve">территорий </w:t>
      </w:r>
      <w:proofErr w:type="spellStart"/>
      <w:r w:rsidRPr="00C2691A">
        <w:rPr>
          <w:rFonts w:ascii="Times New Roman" w:hAnsi="Times New Roman"/>
          <w:b/>
          <w:sz w:val="26"/>
          <w:szCs w:val="26"/>
        </w:rPr>
        <w:t>Ма</w:t>
      </w:r>
      <w:r>
        <w:rPr>
          <w:rFonts w:ascii="Times New Roman" w:hAnsi="Times New Roman"/>
          <w:b/>
          <w:sz w:val="26"/>
          <w:szCs w:val="26"/>
        </w:rPr>
        <w:t>лмыжского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 2018-2025 годах</w:t>
      </w:r>
    </w:p>
    <w:tbl>
      <w:tblPr>
        <w:tblW w:w="0" w:type="auto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2089"/>
        <w:gridCol w:w="992"/>
        <w:gridCol w:w="993"/>
        <w:gridCol w:w="850"/>
        <w:gridCol w:w="854"/>
        <w:gridCol w:w="847"/>
        <w:gridCol w:w="854"/>
        <w:gridCol w:w="851"/>
        <w:gridCol w:w="992"/>
      </w:tblGrid>
      <w:tr w:rsidR="00F545A1" w:rsidRPr="000F7A08" w:rsidTr="00CA63C2">
        <w:trPr>
          <w:trHeight w:val="907"/>
        </w:trPr>
        <w:tc>
          <w:tcPr>
            <w:tcW w:w="996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089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7233" w:type="dxa"/>
            <w:gridSpan w:val="8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</w:t>
            </w:r>
            <w:proofErr w:type="spellStart"/>
            <w:r w:rsidRPr="000F7A08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0F7A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F545A1" w:rsidRPr="000F7A08" w:rsidTr="00CA63C2">
        <w:trPr>
          <w:trHeight w:val="123"/>
        </w:trPr>
        <w:tc>
          <w:tcPr>
            <w:tcW w:w="996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Д.Бедного</w:t>
            </w:r>
            <w:proofErr w:type="spellEnd"/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Дорожников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Зверева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Либкнехта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Ключевая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Коммунальная 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Мелиораторов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Мухамедзянова</w:t>
            </w:r>
            <w:proofErr w:type="spellEnd"/>
            <w:r w:rsidRPr="00A72E0F">
              <w:rPr>
                <w:rFonts w:ascii="Times New Roman" w:hAnsi="Times New Roman"/>
                <w:sz w:val="24"/>
                <w:szCs w:val="24"/>
              </w:rPr>
              <w:t xml:space="preserve"> (Южная)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A72E0F">
              <w:rPr>
                <w:rFonts w:ascii="Times New Roman" w:hAnsi="Times New Roman"/>
                <w:sz w:val="24"/>
                <w:szCs w:val="24"/>
              </w:rPr>
              <w:t xml:space="preserve"> (Овражная)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Ольховая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349"/>
        </w:trPr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Пихтовая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Пристанская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Пушкаревская</w:t>
            </w:r>
            <w:proofErr w:type="spellEnd"/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Свердлова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Связистов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Солуянова</w:t>
            </w:r>
            <w:proofErr w:type="spellEnd"/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Суровцева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Теленкова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Урицкого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Флотская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89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c>
          <w:tcPr>
            <w:tcW w:w="996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A9">
              <w:rPr>
                <w:rFonts w:ascii="Times New Roman" w:hAnsi="Times New Roman"/>
                <w:szCs w:val="28"/>
              </w:rPr>
              <w:t xml:space="preserve">Висячий пешеходный мост через р. </w:t>
            </w:r>
            <w:proofErr w:type="spellStart"/>
            <w:r w:rsidRPr="00CF76A9">
              <w:rPr>
                <w:rFonts w:ascii="Times New Roman" w:hAnsi="Times New Roman"/>
                <w:szCs w:val="28"/>
              </w:rPr>
              <w:t>Шошма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 за зданием по </w:t>
            </w:r>
            <w:proofErr w:type="spellStart"/>
            <w:r w:rsidRPr="00CF76A9">
              <w:rPr>
                <w:rFonts w:ascii="Times New Roman" w:hAnsi="Times New Roman"/>
                <w:szCs w:val="28"/>
              </w:rPr>
              <w:t>ул.Володарского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 1</w:t>
            </w:r>
            <w:r>
              <w:rPr>
                <w:rFonts w:ascii="Times New Roman" w:hAnsi="Times New Roman"/>
                <w:szCs w:val="28"/>
              </w:rPr>
              <w:t xml:space="preserve">7, с местонахождением объекта: </w:t>
            </w:r>
            <w:proofErr w:type="spellStart"/>
            <w:r>
              <w:rPr>
                <w:szCs w:val="28"/>
              </w:rPr>
              <w:t>г.</w:t>
            </w:r>
            <w:r w:rsidRPr="00CF76A9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, за зданием по </w:t>
            </w:r>
            <w:proofErr w:type="spellStart"/>
            <w:r w:rsidRPr="00CF76A9">
              <w:rPr>
                <w:rFonts w:ascii="Times New Roman" w:hAnsi="Times New Roman"/>
                <w:szCs w:val="28"/>
              </w:rPr>
              <w:t>ул.Володарского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 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991AD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89" w:type="dxa"/>
          </w:tcPr>
          <w:p w:rsidR="00F545A1" w:rsidRPr="00CF76A9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Тротуар по ул. Суровцева в       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991AD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Pr="00AE116D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9286C">
              <w:rPr>
                <w:rFonts w:ascii="Times New Roman" w:hAnsi="Times New Roman"/>
                <w:szCs w:val="28"/>
              </w:rPr>
              <w:t xml:space="preserve">ыполнение работ по благоустройству </w:t>
            </w:r>
            <w:r w:rsidRPr="0029286C">
              <w:rPr>
                <w:rFonts w:ascii="Times New Roman" w:hAnsi="Times New Roman"/>
                <w:szCs w:val="28"/>
              </w:rPr>
              <w:lastRenderedPageBreak/>
              <w:t xml:space="preserve">пешеходной зоны по ул. Энергетиков на участках от дома № 16 до дома № 10, от перекрестка ул. Мелиораторов                              до ул. Юбилейная, по ул. Юбилейная на участке от дома № 6 до дома № 8                                          в г. </w:t>
            </w:r>
            <w:proofErr w:type="spellStart"/>
            <w:r w:rsidRPr="0029286C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29286C"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Pr="00AE116D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 xml:space="preserve">ул. Энгельса в г. </w:t>
            </w:r>
            <w:proofErr w:type="spellStart"/>
            <w:r w:rsidRPr="007F130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7F130F">
              <w:rPr>
                <w:rFonts w:ascii="Times New Roman" w:hAnsi="Times New Roman"/>
                <w:szCs w:val="28"/>
              </w:rPr>
              <w:t xml:space="preserve"> Кировской 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4517C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Монтаж (установка) системы видеонаблюдения тротуара по ул. Суровцева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2B1FC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Монтаж (установка) системы видеонаблюдения и освещения висячего моста через р. </w:t>
            </w:r>
            <w:proofErr w:type="spellStart"/>
            <w:r>
              <w:rPr>
                <w:rFonts w:ascii="Times New Roman" w:hAnsi="Times New Roman"/>
                <w:szCs w:val="28"/>
              </w:rPr>
              <w:t>Шошма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2B1FC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89" w:type="dxa"/>
          </w:tcPr>
          <w:p w:rsidR="00F545A1" w:rsidRPr="00731E9E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731E9E">
              <w:rPr>
                <w:rFonts w:ascii="Times New Roman" w:hAnsi="Times New Roman"/>
                <w:szCs w:val="28"/>
              </w:rPr>
              <w:t xml:space="preserve">ыполнение работ по очистке береговой линий водного объекта - пруд, </w:t>
            </w:r>
          </w:p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31E9E">
              <w:rPr>
                <w:rFonts w:ascii="Times New Roman" w:hAnsi="Times New Roman"/>
                <w:szCs w:val="28"/>
              </w:rPr>
              <w:t xml:space="preserve">расположенного на углу ул. Ленина, ул. Энгельса в г. </w:t>
            </w:r>
            <w:proofErr w:type="spellStart"/>
            <w:r w:rsidRPr="00731E9E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731E9E"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B07A4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A4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Выполнение работ по благоустройству пешеходной зоны по ул. Юбилейная на участке от пересечения ул. Строителей до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детского сада № 5 в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B07A4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4B5B73">
              <w:rPr>
                <w:rFonts w:ascii="Times New Roman" w:hAnsi="Times New Roman"/>
                <w:szCs w:val="28"/>
              </w:rPr>
              <w:t xml:space="preserve">ыполнение работ по монтажу системы видеонаблюдения и наружного освещения прилегающей территории водного объекта - пруд, расположенного на углу      ул. Ленина, ул. Энгельса в г. </w:t>
            </w:r>
            <w:proofErr w:type="spellStart"/>
            <w:r w:rsidRPr="004B5B73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4B5B73"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B07A4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89" w:type="dxa"/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новогодних композиций для оформления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 xml:space="preserve">ул. Энгельса в г. </w:t>
            </w:r>
            <w:proofErr w:type="spellStart"/>
            <w:r w:rsidRPr="007F130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7F130F">
              <w:rPr>
                <w:rFonts w:ascii="Times New Roman" w:hAnsi="Times New Roman"/>
                <w:szCs w:val="28"/>
              </w:rPr>
              <w:t xml:space="preserve"> Кировской  области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Пешеходный мост и лестница через крутой лог по адресу: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>, ул. Комсомольская, за жилым домом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100.1.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Пешеходный мост и лестница через крутой лог по адресу: г.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ул. Комсомольская, за жилым домом № 1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8"/>
              </w:rPr>
              <w:t>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133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F545A1" w:rsidRDefault="00F545A1" w:rsidP="00CA6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Pr="00285AF3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Прилегающая территория у фонтана и фонтан по адресу: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>, ул. Комсомольская, напротив здания №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  <w:p w:rsidR="00F545A1" w:rsidRPr="00285AF3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Благоустройство прилегающей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территории фонтана по адресу: </w:t>
            </w:r>
          </w:p>
          <w:p w:rsidR="00F545A1" w:rsidRPr="00285AF3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>, ул. Комсомольская, напротив здания № 71(</w:t>
            </w: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>этап)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101.1.2. 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57A83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ыполнение дополнительных  работ</w:t>
            </w:r>
            <w:r w:rsidRPr="00057A83">
              <w:rPr>
                <w:rFonts w:ascii="Times New Roman" w:hAnsi="Times New Roman"/>
                <w:sz w:val="24"/>
                <w:szCs w:val="28"/>
              </w:rPr>
              <w:t xml:space="preserve"> по благоустройству прилегающей территории  фонтана адресу:  г. </w:t>
            </w:r>
            <w:proofErr w:type="spellStart"/>
            <w:r w:rsidRPr="00057A83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057A83">
              <w:rPr>
                <w:rFonts w:ascii="Times New Roman" w:hAnsi="Times New Roman"/>
                <w:sz w:val="24"/>
                <w:szCs w:val="28"/>
              </w:rPr>
              <w:t>, ул. Комсомольская, напротив здания № 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101.2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Обустройство фонтана по адресу: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>, ул. Комсомольская, напротив здания № 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Въездная группа по адресу: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>, ул. К. Маркса, напротив здания №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Выполнение подготовительных работ по благоустройству въездной группы по адресу: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/>
                <w:szCs w:val="28"/>
              </w:rPr>
              <w:t>, напротив здания №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2C07BD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3F6790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3F6790">
              <w:rPr>
                <w:rFonts w:ascii="Times New Roman" w:hAnsi="Times New Roman"/>
                <w:sz w:val="24"/>
                <w:szCs w:val="28"/>
              </w:rPr>
              <w:t xml:space="preserve"> по изготовлению и установке въездной группы по адресу: г. </w:t>
            </w:r>
            <w:proofErr w:type="spellStart"/>
            <w:r w:rsidRPr="003F6790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3F6790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3F6790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3F6790">
              <w:rPr>
                <w:rFonts w:ascii="Times New Roman" w:hAnsi="Times New Roman"/>
                <w:sz w:val="24"/>
                <w:szCs w:val="28"/>
              </w:rPr>
              <w:t>, напротив здания № 88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3F6790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F6790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3F6790">
              <w:rPr>
                <w:rFonts w:ascii="Times New Roman" w:hAnsi="Times New Roman"/>
                <w:sz w:val="24"/>
                <w:szCs w:val="28"/>
              </w:rPr>
              <w:t xml:space="preserve"> по изготовлению и установке въездной группы </w:t>
            </w:r>
            <w:r w:rsidRPr="003F679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 адресу: г. </w:t>
            </w:r>
            <w:proofErr w:type="spellStart"/>
            <w:r w:rsidRPr="003F6790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3F6790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3F6790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3F6790">
              <w:rPr>
                <w:rFonts w:ascii="Times New Roman" w:hAnsi="Times New Roman"/>
                <w:sz w:val="24"/>
                <w:szCs w:val="28"/>
              </w:rPr>
              <w:t>, напротив здания № 88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2C07BD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малых архитектурных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CA63C2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5C7F25" w:rsidRDefault="00F545A1" w:rsidP="00CA63C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hyperlink r:id="rId6" w:tgtFrame="_blank" w:history="1">
              <w:r w:rsidRPr="005C7F25">
                <w:rPr>
                  <w:rStyle w:val="a9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Благоустройство городской территории – текущий ремонт тротуара в </w:t>
              </w:r>
              <w:proofErr w:type="spellStart"/>
              <w:r w:rsidRPr="005C7F25">
                <w:rPr>
                  <w:rStyle w:val="a9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асфальто</w:t>
              </w:r>
              <w:proofErr w:type="spellEnd"/>
              <w:r w:rsidRPr="005C7F25">
                <w:rPr>
                  <w:rStyle w:val="a9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-бетонном исполнении по ул. Комсомольская от ул. Чернышевского до ул. Свободы (четная сторона) с установкой МАФ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5A1" w:rsidRDefault="00F545A1" w:rsidP="00F545A1">
      <w:pPr>
        <w:rPr>
          <w:rFonts w:ascii="Times New Roman" w:hAnsi="Times New Roman"/>
          <w:sz w:val="26"/>
          <w:szCs w:val="26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jc w:val="right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jc w:val="right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jc w:val="right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2B2A6B" w:rsidP="00E63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63301">
        <w:rPr>
          <w:rFonts w:ascii="Times New Roman" w:hAnsi="Times New Roman"/>
          <w:sz w:val="28"/>
          <w:szCs w:val="28"/>
        </w:rPr>
        <w:tab/>
      </w:r>
      <w:r w:rsidR="00E63301">
        <w:rPr>
          <w:rFonts w:ascii="Times New Roman" w:hAnsi="Times New Roman"/>
          <w:sz w:val="28"/>
          <w:szCs w:val="28"/>
        </w:rPr>
        <w:tab/>
      </w:r>
      <w:r w:rsidR="00E63301">
        <w:rPr>
          <w:rFonts w:ascii="Times New Roman" w:hAnsi="Times New Roman"/>
          <w:sz w:val="28"/>
          <w:szCs w:val="28"/>
        </w:rPr>
        <w:tab/>
      </w:r>
      <w:r w:rsidR="00E63301">
        <w:rPr>
          <w:rFonts w:ascii="Times New Roman" w:hAnsi="Times New Roman"/>
          <w:sz w:val="28"/>
          <w:szCs w:val="28"/>
        </w:rPr>
        <w:tab/>
      </w:r>
      <w:r w:rsidR="00E63301">
        <w:rPr>
          <w:rFonts w:ascii="Times New Roman" w:hAnsi="Times New Roman"/>
          <w:sz w:val="28"/>
          <w:szCs w:val="28"/>
        </w:rPr>
        <w:tab/>
      </w:r>
      <w:r w:rsidR="00E63301">
        <w:rPr>
          <w:rFonts w:ascii="Times New Roman" w:hAnsi="Times New Roman"/>
          <w:sz w:val="28"/>
          <w:szCs w:val="28"/>
        </w:rPr>
        <w:tab/>
      </w:r>
      <w:r w:rsidR="00E63301">
        <w:rPr>
          <w:rFonts w:ascii="Times New Roman" w:hAnsi="Times New Roman"/>
          <w:sz w:val="28"/>
          <w:szCs w:val="28"/>
        </w:rPr>
        <w:tab/>
      </w:r>
      <w:proofErr w:type="gramStart"/>
      <w:r w:rsidR="00E63301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="00E63301">
        <w:rPr>
          <w:rFonts w:ascii="Times New Roman" w:hAnsi="Times New Roman"/>
          <w:sz w:val="28"/>
          <w:szCs w:val="28"/>
        </w:rPr>
        <w:t xml:space="preserve"> 3 </w:t>
      </w:r>
    </w:p>
    <w:p w:rsidR="005A4AD1" w:rsidRDefault="00E63301" w:rsidP="005A4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A4AD1">
        <w:rPr>
          <w:rFonts w:ascii="Times New Roman" w:hAnsi="Times New Roman"/>
          <w:sz w:val="28"/>
          <w:szCs w:val="28"/>
        </w:rPr>
        <w:t>поселения</w:t>
      </w:r>
    </w:p>
    <w:p w:rsidR="00E63301" w:rsidRDefault="005A4AD1" w:rsidP="005A4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2A6B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07.11.2022 </w:t>
      </w:r>
      <w:r w:rsidR="00E633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216</w:t>
      </w: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F545A1" w:rsidRDefault="00E63301" w:rsidP="00F545A1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45A1" w:rsidRPr="00533FFD">
        <w:rPr>
          <w:rFonts w:ascii="Times New Roman" w:hAnsi="Times New Roman"/>
          <w:sz w:val="28"/>
          <w:szCs w:val="28"/>
        </w:rPr>
        <w:t xml:space="preserve">риложение № </w:t>
      </w:r>
      <w:r w:rsidR="00F545A1">
        <w:rPr>
          <w:rFonts w:ascii="Times New Roman" w:hAnsi="Times New Roman"/>
          <w:sz w:val="28"/>
          <w:szCs w:val="28"/>
        </w:rPr>
        <w:t>7</w:t>
      </w:r>
    </w:p>
    <w:p w:rsidR="00F545A1" w:rsidRDefault="00F545A1" w:rsidP="00F545A1">
      <w:pPr>
        <w:ind w:left="4962" w:right="-10"/>
        <w:jc w:val="right"/>
        <w:rPr>
          <w:rFonts w:ascii="Times New Roman" w:hAnsi="Times New Roman"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2018-2025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rPr>
          <w:rFonts w:ascii="Times New Roman" w:hAnsi="Times New Roman"/>
          <w:b/>
          <w:sz w:val="26"/>
          <w:szCs w:val="26"/>
        </w:rPr>
      </w:pPr>
    </w:p>
    <w:p w:rsidR="00F545A1" w:rsidRPr="00C2691A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545A1" w:rsidRPr="00710067" w:rsidRDefault="00F545A1" w:rsidP="00F545A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пешеходных переходов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2691A">
        <w:rPr>
          <w:rFonts w:ascii="Times New Roman" w:hAnsi="Times New Roman"/>
          <w:b/>
          <w:sz w:val="26"/>
          <w:szCs w:val="26"/>
        </w:rPr>
        <w:t>Ма</w:t>
      </w:r>
      <w:r>
        <w:rPr>
          <w:rFonts w:ascii="Times New Roman" w:hAnsi="Times New Roman"/>
          <w:b/>
          <w:sz w:val="26"/>
          <w:szCs w:val="26"/>
        </w:rPr>
        <w:t>лмыжского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2691A">
        <w:rPr>
          <w:rFonts w:ascii="Times New Roman" w:hAnsi="Times New Roman"/>
          <w:b/>
          <w:sz w:val="26"/>
          <w:szCs w:val="26"/>
        </w:rPr>
        <w:t>благоустройст</w:t>
      </w:r>
      <w:r>
        <w:rPr>
          <w:rFonts w:ascii="Times New Roman" w:hAnsi="Times New Roman"/>
          <w:b/>
          <w:sz w:val="26"/>
          <w:szCs w:val="26"/>
        </w:rPr>
        <w:t>вув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2018-2025 годах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800"/>
        <w:gridCol w:w="992"/>
        <w:gridCol w:w="737"/>
        <w:gridCol w:w="709"/>
        <w:gridCol w:w="709"/>
        <w:gridCol w:w="709"/>
        <w:gridCol w:w="708"/>
        <w:gridCol w:w="866"/>
        <w:gridCol w:w="835"/>
      </w:tblGrid>
      <w:tr w:rsidR="00F545A1" w:rsidRPr="000F7A08" w:rsidTr="00E63301">
        <w:trPr>
          <w:trHeight w:val="907"/>
        </w:trPr>
        <w:tc>
          <w:tcPr>
            <w:tcW w:w="569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0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265" w:type="dxa"/>
            <w:gridSpan w:val="8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proofErr w:type="gramEnd"/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</w:t>
            </w:r>
            <w:proofErr w:type="spellStart"/>
            <w:r w:rsidRPr="000F7A08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0F7A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F545A1" w:rsidRPr="000F7A08" w:rsidTr="00E63301">
        <w:trPr>
          <w:trHeight w:val="123"/>
        </w:trPr>
        <w:tc>
          <w:tcPr>
            <w:tcW w:w="569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37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35" w:type="dxa"/>
          </w:tcPr>
          <w:p w:rsidR="00F545A1" w:rsidRPr="00E6330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0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F545A1" w:rsidRPr="000F7A08" w:rsidTr="00E63301">
        <w:tc>
          <w:tcPr>
            <w:tcW w:w="569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 д. 4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 д. 7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 д. 24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 д. 55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К. Маркса д. 76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0" w:type="dxa"/>
          </w:tcPr>
          <w:p w:rsidR="00F545A1" w:rsidRPr="00244F36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Маркса д. </w:t>
            </w:r>
            <w:r w:rsidRPr="00244F3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 д. 29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00" w:type="dxa"/>
          </w:tcPr>
          <w:p w:rsidR="00F545A1" w:rsidRPr="00244F36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 д. 11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 д. 53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Свердлова д. 10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Урицкого д. 2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45A1" w:rsidRPr="000F7A08" w:rsidTr="00E63301">
        <w:tc>
          <w:tcPr>
            <w:tcW w:w="569" w:type="dxa"/>
          </w:tcPr>
          <w:p w:rsidR="00F545A1" w:rsidRPr="00244F36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0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Чернышевского д. 65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ѵ</w:t>
            </w:r>
          </w:p>
        </w:tc>
        <w:tc>
          <w:tcPr>
            <w:tcW w:w="737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CA63C2" w:rsidRDefault="002B2A6B" w:rsidP="002B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CA63C2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="00CA6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CA63C2">
        <w:rPr>
          <w:rFonts w:ascii="Times New Roman" w:hAnsi="Times New Roman"/>
          <w:sz w:val="28"/>
          <w:szCs w:val="28"/>
        </w:rPr>
        <w:t xml:space="preserve"> </w:t>
      </w:r>
    </w:p>
    <w:p w:rsidR="00CA63C2" w:rsidRDefault="002B2A6B" w:rsidP="002B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A63C2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CA63C2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A63C2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CA63C2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A63C2">
        <w:rPr>
          <w:rFonts w:ascii="Times New Roman" w:hAnsi="Times New Roman"/>
          <w:sz w:val="28"/>
          <w:szCs w:val="28"/>
        </w:rPr>
        <w:t xml:space="preserve">поселения </w:t>
      </w:r>
    </w:p>
    <w:p w:rsidR="00CA63C2" w:rsidRDefault="002B2A6B" w:rsidP="002B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</w:t>
      </w:r>
      <w:r w:rsidR="001A06D7">
        <w:rPr>
          <w:rFonts w:ascii="Times New Roman" w:hAnsi="Times New Roman"/>
          <w:sz w:val="28"/>
          <w:szCs w:val="28"/>
        </w:rPr>
        <w:t xml:space="preserve"> 07.11.2022 </w:t>
      </w:r>
      <w:r w:rsidR="00CA63C2">
        <w:rPr>
          <w:rFonts w:ascii="Times New Roman" w:hAnsi="Times New Roman"/>
          <w:sz w:val="28"/>
          <w:szCs w:val="28"/>
        </w:rPr>
        <w:t xml:space="preserve">№ </w:t>
      </w:r>
      <w:r w:rsidR="001A06D7">
        <w:rPr>
          <w:rFonts w:ascii="Times New Roman" w:hAnsi="Times New Roman"/>
          <w:sz w:val="28"/>
          <w:szCs w:val="28"/>
        </w:rPr>
        <w:t>216</w:t>
      </w:r>
    </w:p>
    <w:p w:rsidR="00F545A1" w:rsidRDefault="00F545A1" w:rsidP="002B2A6B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2B2A6B">
      <w:pPr>
        <w:tabs>
          <w:tab w:val="left" w:pos="8835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545A1" w:rsidRDefault="00F545A1" w:rsidP="00F545A1">
      <w:pPr>
        <w:tabs>
          <w:tab w:val="left" w:pos="8835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F545A1" w:rsidRDefault="00F545A1" w:rsidP="00F545A1">
      <w:pPr>
        <w:ind w:left="4962" w:right="-10"/>
        <w:jc w:val="right"/>
        <w:rPr>
          <w:rFonts w:ascii="Times New Roman" w:hAnsi="Times New Roman"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2018-2025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Pr="00C2691A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545A1" w:rsidRPr="00E52444" w:rsidRDefault="00F545A1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  <w:r w:rsidRPr="003C5ACC">
        <w:rPr>
          <w:b/>
          <w:szCs w:val="28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предприятий, и подлежащих благоустройству в 2018-202</w:t>
      </w:r>
      <w:r>
        <w:rPr>
          <w:b/>
          <w:szCs w:val="28"/>
        </w:rPr>
        <w:t>5</w:t>
      </w:r>
      <w:r w:rsidRPr="003C5ACC">
        <w:rPr>
          <w:b/>
          <w:szCs w:val="28"/>
        </w:rPr>
        <w:t xml:space="preserve"> годах</w:t>
      </w:r>
    </w:p>
    <w:p w:rsidR="00F545A1" w:rsidRPr="00E52444" w:rsidRDefault="00F545A1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20"/>
        <w:gridCol w:w="1134"/>
        <w:gridCol w:w="708"/>
        <w:gridCol w:w="851"/>
        <w:gridCol w:w="850"/>
        <w:gridCol w:w="851"/>
        <w:gridCol w:w="850"/>
        <w:gridCol w:w="851"/>
        <w:gridCol w:w="1134"/>
      </w:tblGrid>
      <w:tr w:rsidR="00F545A1" w:rsidRPr="000F7A08" w:rsidTr="002B2A6B">
        <w:trPr>
          <w:trHeight w:val="907"/>
        </w:trPr>
        <w:tc>
          <w:tcPr>
            <w:tcW w:w="569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0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7229" w:type="dxa"/>
            <w:gridSpan w:val="8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proofErr w:type="gramEnd"/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</w:t>
            </w:r>
            <w:proofErr w:type="spellStart"/>
            <w:r w:rsidRPr="000F7A08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0F7A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F545A1" w:rsidRPr="000F7A08" w:rsidTr="002B2A6B">
        <w:trPr>
          <w:trHeight w:val="123"/>
        </w:trPr>
        <w:tc>
          <w:tcPr>
            <w:tcW w:w="569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F545A1" w:rsidRPr="002B2A6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A6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F545A1" w:rsidRPr="000F7A08" w:rsidTr="002B2A6B">
        <w:tc>
          <w:tcPr>
            <w:tcW w:w="569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F545A1" w:rsidRPr="002B2A6B" w:rsidRDefault="00F545A1" w:rsidP="00CA63C2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B2A6B">
              <w:rPr>
                <w:sz w:val="24"/>
                <w:szCs w:val="24"/>
              </w:rPr>
              <w:t>Прилегающая территория к магазину «</w:t>
            </w:r>
            <w:proofErr w:type="spellStart"/>
            <w:r w:rsidRPr="002B2A6B">
              <w:rPr>
                <w:sz w:val="24"/>
                <w:szCs w:val="24"/>
              </w:rPr>
              <w:t>Элегант</w:t>
            </w:r>
            <w:proofErr w:type="spellEnd"/>
            <w:r w:rsidRPr="002B2A6B">
              <w:rPr>
                <w:sz w:val="24"/>
                <w:szCs w:val="24"/>
              </w:rPr>
              <w:t>»</w:t>
            </w:r>
          </w:p>
          <w:p w:rsidR="00F545A1" w:rsidRPr="003C5ACC" w:rsidRDefault="00F545A1" w:rsidP="002B2A6B">
            <w:pPr>
              <w:pStyle w:val="1c"/>
              <w:spacing w:after="0" w:line="240" w:lineRule="auto"/>
              <w:ind w:firstLine="0"/>
              <w:jc w:val="left"/>
            </w:pPr>
            <w:r w:rsidRPr="002B2A6B">
              <w:rPr>
                <w:sz w:val="24"/>
                <w:szCs w:val="24"/>
              </w:rPr>
              <w:t xml:space="preserve">ИП </w:t>
            </w:r>
            <w:proofErr w:type="spellStart"/>
            <w:r w:rsidRPr="002B2A6B">
              <w:rPr>
                <w:sz w:val="24"/>
                <w:szCs w:val="24"/>
              </w:rPr>
              <w:t>Гарифова</w:t>
            </w:r>
            <w:proofErr w:type="spellEnd"/>
            <w:r w:rsidRPr="002B2A6B">
              <w:rPr>
                <w:sz w:val="24"/>
                <w:szCs w:val="24"/>
              </w:rPr>
              <w:t xml:space="preserve"> </w:t>
            </w:r>
            <w:proofErr w:type="spellStart"/>
            <w:r w:rsidRPr="002B2A6B">
              <w:rPr>
                <w:sz w:val="24"/>
                <w:szCs w:val="24"/>
              </w:rPr>
              <w:t>Ясмина</w:t>
            </w:r>
            <w:proofErr w:type="spellEnd"/>
            <w:r w:rsidRPr="002B2A6B">
              <w:rPr>
                <w:sz w:val="24"/>
                <w:szCs w:val="24"/>
              </w:rPr>
              <w:t xml:space="preserve"> </w:t>
            </w:r>
            <w:proofErr w:type="spellStart"/>
            <w:r w:rsidRPr="002B2A6B">
              <w:rPr>
                <w:sz w:val="24"/>
                <w:szCs w:val="24"/>
              </w:rPr>
              <w:t>Хайрутдиновна</w:t>
            </w:r>
            <w:proofErr w:type="spellEnd"/>
            <w:r w:rsidR="002B2A6B" w:rsidRPr="002B2A6B">
              <w:rPr>
                <w:sz w:val="24"/>
                <w:szCs w:val="24"/>
              </w:rPr>
              <w:t>,</w:t>
            </w:r>
            <w:r w:rsidRPr="002B2A6B">
              <w:rPr>
                <w:sz w:val="24"/>
                <w:szCs w:val="24"/>
              </w:rPr>
              <w:t xml:space="preserve"> с местонахождением объекта: г. </w:t>
            </w:r>
            <w:proofErr w:type="spellStart"/>
            <w:r w:rsidRPr="002B2A6B">
              <w:rPr>
                <w:sz w:val="24"/>
                <w:szCs w:val="24"/>
              </w:rPr>
              <w:t>Малмыж</w:t>
            </w:r>
            <w:proofErr w:type="spellEnd"/>
            <w:r w:rsidRPr="002B2A6B">
              <w:rPr>
                <w:sz w:val="24"/>
                <w:szCs w:val="24"/>
              </w:rPr>
              <w:t>, ул. Энгельса</w:t>
            </w:r>
          </w:p>
        </w:tc>
        <w:tc>
          <w:tcPr>
            <w:tcW w:w="113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ED6DE4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5A1" w:rsidRDefault="00F545A1" w:rsidP="00F545A1">
      <w:pPr>
        <w:pStyle w:val="1c"/>
        <w:spacing w:after="0" w:line="240" w:lineRule="auto"/>
        <w:ind w:firstLine="0"/>
        <w:jc w:val="left"/>
        <w:rPr>
          <w:b/>
          <w:szCs w:val="28"/>
        </w:rPr>
      </w:pPr>
    </w:p>
    <w:p w:rsidR="00F545A1" w:rsidRDefault="00F545A1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F545A1" w:rsidRDefault="00F545A1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2B2A6B" w:rsidRDefault="002B2A6B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2B2A6B" w:rsidRDefault="002B2A6B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2B2A6B" w:rsidRDefault="002B2A6B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2B2A6B" w:rsidRDefault="002B2A6B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2B2A6B" w:rsidRPr="00CF76A9" w:rsidRDefault="002B2A6B" w:rsidP="00F545A1">
      <w:pPr>
        <w:pStyle w:val="1c"/>
        <w:spacing w:after="0" w:line="240" w:lineRule="auto"/>
        <w:ind w:firstLine="0"/>
        <w:jc w:val="center"/>
        <w:rPr>
          <w:b/>
          <w:szCs w:val="28"/>
        </w:rPr>
      </w:pP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2B2A6B" w:rsidRDefault="002B2A6B" w:rsidP="002B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2A6B" w:rsidRDefault="002B2A6B" w:rsidP="002B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2B2A6B" w:rsidRDefault="002B2A6B" w:rsidP="002B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1A06D7">
        <w:rPr>
          <w:rFonts w:ascii="Times New Roman" w:hAnsi="Times New Roman"/>
          <w:sz w:val="28"/>
          <w:szCs w:val="28"/>
        </w:rPr>
        <w:t xml:space="preserve"> 07.11.2022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06D7">
        <w:rPr>
          <w:rFonts w:ascii="Times New Roman" w:hAnsi="Times New Roman"/>
          <w:sz w:val="28"/>
          <w:szCs w:val="28"/>
        </w:rPr>
        <w:t>216</w:t>
      </w:r>
    </w:p>
    <w:p w:rsidR="00F545A1" w:rsidRDefault="00F545A1" w:rsidP="002B2A6B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545A1" w:rsidRDefault="00F545A1" w:rsidP="002B2A6B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9</w:t>
      </w:r>
    </w:p>
    <w:p w:rsidR="00F545A1" w:rsidRDefault="00F545A1" w:rsidP="00F545A1">
      <w:pPr>
        <w:ind w:left="4962" w:right="-10"/>
        <w:jc w:val="right"/>
        <w:rPr>
          <w:rFonts w:ascii="Times New Roman" w:hAnsi="Times New Roman"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2018-2025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Pr="00C2691A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545A1" w:rsidRPr="00710067" w:rsidRDefault="00F545A1" w:rsidP="00F545A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общественных туалетов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2691A">
        <w:rPr>
          <w:rFonts w:ascii="Times New Roman" w:hAnsi="Times New Roman"/>
          <w:b/>
          <w:sz w:val="26"/>
          <w:szCs w:val="26"/>
        </w:rPr>
        <w:t>Ма</w:t>
      </w:r>
      <w:r>
        <w:rPr>
          <w:rFonts w:ascii="Times New Roman" w:hAnsi="Times New Roman"/>
          <w:b/>
          <w:sz w:val="26"/>
          <w:szCs w:val="26"/>
        </w:rPr>
        <w:t>лмыжского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 2018-2025 годах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35"/>
        <w:gridCol w:w="850"/>
        <w:gridCol w:w="851"/>
        <w:gridCol w:w="992"/>
        <w:gridCol w:w="850"/>
        <w:gridCol w:w="993"/>
        <w:gridCol w:w="850"/>
        <w:gridCol w:w="851"/>
        <w:gridCol w:w="992"/>
      </w:tblGrid>
      <w:tr w:rsidR="00F545A1" w:rsidRPr="000F7A08" w:rsidTr="00CA63C2">
        <w:trPr>
          <w:trHeight w:val="907"/>
        </w:trPr>
        <w:tc>
          <w:tcPr>
            <w:tcW w:w="567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35" w:type="dxa"/>
            <w:vMerge w:val="restart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7229" w:type="dxa"/>
            <w:gridSpan w:val="8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proofErr w:type="gramEnd"/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</w:t>
            </w:r>
            <w:proofErr w:type="spellStart"/>
            <w:r w:rsidRPr="000F7A08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0F7A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F545A1" w:rsidRPr="000F7A08" w:rsidTr="00CA63C2">
        <w:trPr>
          <w:trHeight w:val="123"/>
        </w:trPr>
        <w:tc>
          <w:tcPr>
            <w:tcW w:w="567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F545A1" w:rsidRPr="000F7A08" w:rsidTr="00CA63C2">
        <w:tc>
          <w:tcPr>
            <w:tcW w:w="567" w:type="dxa"/>
          </w:tcPr>
          <w:p w:rsidR="00F545A1" w:rsidRPr="00A72E0F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545A1" w:rsidRPr="00A72E0F" w:rsidRDefault="00F545A1" w:rsidP="00CA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 д. 69</w:t>
            </w: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545A1" w:rsidRPr="000F7A08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5A1" w:rsidRDefault="00F545A1" w:rsidP="00F545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2B2A6B" w:rsidP="002B2A6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45A1" w:rsidRPr="00C6639C" w:rsidRDefault="00F545A1" w:rsidP="00F545A1">
      <w:pPr>
        <w:rPr>
          <w:rFonts w:ascii="Times New Roman" w:hAnsi="Times New Roman"/>
          <w:sz w:val="26"/>
          <w:szCs w:val="26"/>
        </w:rPr>
        <w:sectPr w:rsidR="00F545A1" w:rsidRPr="00C6639C" w:rsidSect="002B2A6B">
          <w:headerReference w:type="first" r:id="rId7"/>
          <w:pgSz w:w="11906" w:h="16838"/>
          <w:pgMar w:top="1418" w:right="707" w:bottom="1134" w:left="1559" w:header="709" w:footer="709" w:gutter="0"/>
          <w:cols w:space="708"/>
          <w:docGrid w:linePitch="360"/>
        </w:sectPr>
      </w:pPr>
    </w:p>
    <w:p w:rsidR="002B2A6B" w:rsidRDefault="002B2A6B" w:rsidP="002B2A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6 </w:t>
      </w:r>
    </w:p>
    <w:p w:rsidR="002B2A6B" w:rsidRDefault="002B2A6B" w:rsidP="002B2A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2B2A6B" w:rsidRDefault="002B2A6B" w:rsidP="002B2A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 </w:t>
      </w:r>
      <w:r w:rsidR="001A06D7">
        <w:rPr>
          <w:rFonts w:ascii="Times New Roman" w:hAnsi="Times New Roman"/>
          <w:sz w:val="28"/>
          <w:szCs w:val="28"/>
        </w:rPr>
        <w:t xml:space="preserve">07.11.2022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06D7">
        <w:rPr>
          <w:rFonts w:ascii="Times New Roman" w:hAnsi="Times New Roman"/>
          <w:sz w:val="28"/>
          <w:szCs w:val="28"/>
        </w:rPr>
        <w:t>216</w:t>
      </w:r>
      <w:bookmarkStart w:id="0" w:name="_GoBack"/>
      <w:bookmarkEnd w:id="0"/>
    </w:p>
    <w:p w:rsidR="002B2A6B" w:rsidRDefault="002B2A6B" w:rsidP="002B2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A6B" w:rsidRDefault="002B2A6B" w:rsidP="002B2A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11 </w:t>
      </w:r>
    </w:p>
    <w:p w:rsidR="00F545A1" w:rsidRDefault="00F545A1" w:rsidP="00F545A1">
      <w:pPr>
        <w:spacing w:after="0" w:line="0" w:lineRule="atLeast"/>
        <w:ind w:left="4962" w:right="-1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</w:t>
      </w:r>
    </w:p>
    <w:p w:rsidR="00F545A1" w:rsidRDefault="00F545A1" w:rsidP="00F545A1">
      <w:pPr>
        <w:spacing w:after="0" w:line="0" w:lineRule="atLeast"/>
        <w:ind w:left="4962" w:right="-1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</w:p>
    <w:p w:rsidR="00F545A1" w:rsidRDefault="00F545A1" w:rsidP="00F545A1">
      <w:pPr>
        <w:spacing w:after="0" w:line="0" w:lineRule="atLeast"/>
        <w:ind w:left="4962" w:right="-10"/>
        <w:jc w:val="right"/>
        <w:rPr>
          <w:rFonts w:ascii="Times New Roman" w:hAnsi="Times New Roman"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2018-2025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45A1" w:rsidRPr="002F244F" w:rsidRDefault="00F545A1" w:rsidP="00F54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Перечень</w:t>
      </w:r>
    </w:p>
    <w:p w:rsidR="00F545A1" w:rsidRPr="002F244F" w:rsidRDefault="00F545A1" w:rsidP="00F54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мероприятий муниципальной программы «Формирование современ</w:t>
      </w:r>
      <w:r>
        <w:rPr>
          <w:rFonts w:ascii="Times New Roman" w:hAnsi="Times New Roman"/>
          <w:b/>
          <w:sz w:val="28"/>
          <w:szCs w:val="28"/>
        </w:rPr>
        <w:t>ной городской среды на 2018-2025</w:t>
      </w:r>
      <w:r w:rsidRPr="002F244F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719"/>
        <w:gridCol w:w="936"/>
        <w:gridCol w:w="198"/>
        <w:gridCol w:w="1244"/>
        <w:gridCol w:w="1418"/>
        <w:gridCol w:w="992"/>
        <w:gridCol w:w="992"/>
        <w:gridCol w:w="709"/>
        <w:gridCol w:w="897"/>
        <w:gridCol w:w="850"/>
        <w:gridCol w:w="851"/>
        <w:gridCol w:w="850"/>
        <w:gridCol w:w="906"/>
        <w:gridCol w:w="1079"/>
        <w:gridCol w:w="1134"/>
        <w:gridCol w:w="850"/>
      </w:tblGrid>
      <w:tr w:rsidR="00F545A1" w:rsidRPr="000F7A08" w:rsidTr="00CA63C2">
        <w:trPr>
          <w:trHeight w:val="228"/>
          <w:jc w:val="center"/>
        </w:trPr>
        <w:tc>
          <w:tcPr>
            <w:tcW w:w="2374" w:type="dxa"/>
            <w:gridSpan w:val="3"/>
            <w:vMerge w:val="restart"/>
            <w:vAlign w:val="center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8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079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Показатели результата мероприятий по годам</w:t>
            </w:r>
          </w:p>
        </w:tc>
        <w:tc>
          <w:tcPr>
            <w:tcW w:w="850" w:type="dxa"/>
            <w:vMerge w:val="restart"/>
            <w:vAlign w:val="center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Связь с показателями государственной программы (подпрограммы)</w:t>
            </w:r>
          </w:p>
        </w:tc>
      </w:tr>
      <w:tr w:rsidR="00F545A1" w:rsidRPr="000F7A08" w:rsidTr="00CA63C2">
        <w:trPr>
          <w:trHeight w:val="128"/>
          <w:jc w:val="center"/>
        </w:trPr>
        <w:tc>
          <w:tcPr>
            <w:tcW w:w="2374" w:type="dxa"/>
            <w:gridSpan w:val="3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709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7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6" w:type="dxa"/>
          </w:tcPr>
          <w:p w:rsidR="00F545A1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079" w:type="dxa"/>
          </w:tcPr>
          <w:p w:rsidR="00F545A1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545A1" w:rsidRPr="008C438B" w:rsidRDefault="00F545A1" w:rsidP="00CA63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351"/>
          <w:jc w:val="center"/>
        </w:trPr>
        <w:tc>
          <w:tcPr>
            <w:tcW w:w="719" w:type="dxa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13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- повышение качества и комфорта городской среды на территории муниципального образования </w:t>
            </w:r>
            <w:proofErr w:type="spellStart"/>
            <w:r w:rsidRPr="00C27F1C">
              <w:rPr>
                <w:rFonts w:ascii="Times New Roman" w:hAnsi="Times New Roman"/>
                <w:sz w:val="20"/>
                <w:szCs w:val="20"/>
              </w:rPr>
              <w:t>Малмыжское</w:t>
            </w:r>
            <w:proofErr w:type="spellEnd"/>
            <w:r w:rsidRPr="00C27F1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F545A1" w:rsidRPr="000F7A08" w:rsidTr="00CA63C2">
        <w:trPr>
          <w:trHeight w:val="238"/>
          <w:jc w:val="center"/>
        </w:trPr>
        <w:tc>
          <w:tcPr>
            <w:tcW w:w="719" w:type="dxa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13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1 - Повышение уровня благоустройства дворовых территорий в населённых пунктах</w:t>
            </w:r>
          </w:p>
        </w:tc>
      </w:tr>
      <w:tr w:rsidR="00F545A1" w:rsidRPr="000F7A08" w:rsidTr="00CA63C2">
        <w:trPr>
          <w:trHeight w:val="308"/>
          <w:jc w:val="center"/>
        </w:trPr>
        <w:tc>
          <w:tcPr>
            <w:tcW w:w="2374" w:type="dxa"/>
            <w:gridSpan w:val="3"/>
            <w:vMerge w:val="restart"/>
          </w:tcPr>
          <w:p w:rsidR="00F545A1" w:rsidRPr="00C27F1C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1.1. Основное мероприятие </w:t>
            </w:r>
          </w:p>
          <w:p w:rsidR="00F545A1" w:rsidRPr="00C27F1C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1.1.1. Благоустройство дворовых территорий</w:t>
            </w:r>
          </w:p>
        </w:tc>
        <w:tc>
          <w:tcPr>
            <w:tcW w:w="1442" w:type="dxa"/>
            <w:gridSpan w:val="2"/>
            <w:vMerge w:val="restart"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27F1C">
              <w:rPr>
                <w:rFonts w:ascii="Times New Roman" w:hAnsi="Times New Roman"/>
                <w:sz w:val="20"/>
                <w:szCs w:val="20"/>
              </w:rPr>
              <w:t>Малмыжского</w:t>
            </w:r>
            <w:proofErr w:type="spellEnd"/>
            <w:r w:rsidRPr="00C27F1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1964,36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781,21</w:t>
            </w:r>
          </w:p>
        </w:tc>
        <w:tc>
          <w:tcPr>
            <w:tcW w:w="709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384,09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299,07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C438B">
              <w:rPr>
                <w:rFonts w:ascii="Times New Roman" w:hAnsi="Times New Roman"/>
                <w:sz w:val="16"/>
                <w:szCs w:val="16"/>
              </w:rPr>
              <w:t>предусматривает  оценку</w:t>
            </w:r>
            <w:proofErr w:type="gramEnd"/>
            <w:r w:rsidRPr="008C438B">
              <w:rPr>
                <w:rFonts w:ascii="Times New Roman" w:hAnsi="Times New Roman"/>
                <w:sz w:val="16"/>
                <w:szCs w:val="16"/>
              </w:rPr>
              <w:t xml:space="preserve"> состояния сферы благоустройства дворовых и общественных территорий (с учетом их физического состояния).</w:t>
            </w:r>
          </w:p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благоустроенных дворовых территорий 86 ед.</w:t>
            </w:r>
          </w:p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территорий: в 2018-3 ед., в 2020- 4 ед., в 2021- 2ед., в 2022 – 5 ед.</w:t>
            </w:r>
          </w:p>
        </w:tc>
        <w:tc>
          <w:tcPr>
            <w:tcW w:w="850" w:type="dxa"/>
            <w:vMerge w:val="restart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45A1" w:rsidRPr="000F7A08" w:rsidTr="00CA63C2">
        <w:trPr>
          <w:trHeight w:val="543"/>
          <w:jc w:val="center"/>
        </w:trPr>
        <w:tc>
          <w:tcPr>
            <w:tcW w:w="2374" w:type="dxa"/>
            <w:gridSpan w:val="3"/>
            <w:vMerge/>
          </w:tcPr>
          <w:p w:rsidR="00F545A1" w:rsidRPr="00C27F1C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 в том числе: областной бюджет 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19,44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7,73</w:t>
            </w:r>
          </w:p>
        </w:tc>
        <w:tc>
          <w:tcPr>
            <w:tcW w:w="709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851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479"/>
          <w:jc w:val="center"/>
        </w:trPr>
        <w:tc>
          <w:tcPr>
            <w:tcW w:w="2374" w:type="dxa"/>
            <w:gridSpan w:val="3"/>
            <w:vMerge/>
          </w:tcPr>
          <w:p w:rsidR="00F545A1" w:rsidRPr="00C27F1C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1925,28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765,66</w:t>
            </w:r>
          </w:p>
        </w:tc>
        <w:tc>
          <w:tcPr>
            <w:tcW w:w="709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376,45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490,05</w:t>
            </w:r>
          </w:p>
        </w:tc>
        <w:tc>
          <w:tcPr>
            <w:tcW w:w="851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293,12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441"/>
          <w:jc w:val="center"/>
        </w:trPr>
        <w:tc>
          <w:tcPr>
            <w:tcW w:w="2374" w:type="dxa"/>
            <w:gridSpan w:val="3"/>
            <w:vMerge/>
          </w:tcPr>
          <w:p w:rsidR="00F545A1" w:rsidRPr="00C27F1C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C27F1C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19,64</w:t>
            </w:r>
          </w:p>
        </w:tc>
        <w:tc>
          <w:tcPr>
            <w:tcW w:w="992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709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850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299"/>
          <w:jc w:val="center"/>
        </w:trPr>
        <w:tc>
          <w:tcPr>
            <w:tcW w:w="719" w:type="dxa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3" w:type="dxa"/>
            <w:gridSpan w:val="12"/>
          </w:tcPr>
          <w:p w:rsidR="00F545A1" w:rsidRPr="00C27F1C" w:rsidRDefault="00F545A1" w:rsidP="00CA6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2. Повышение уровня благоустройства общественных территорий в населённых пунктах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346"/>
          <w:jc w:val="center"/>
        </w:trPr>
        <w:tc>
          <w:tcPr>
            <w:tcW w:w="2374" w:type="dxa"/>
            <w:gridSpan w:val="3"/>
            <w:vMerge w:val="restart"/>
          </w:tcPr>
          <w:p w:rsidR="00F545A1" w:rsidRPr="008C438B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 xml:space="preserve">2.1. Основное мероприятие </w:t>
            </w:r>
          </w:p>
          <w:p w:rsidR="00F545A1" w:rsidRPr="008C438B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lastRenderedPageBreak/>
              <w:t>2.1.1.Благоустройствообщественных территорий</w:t>
            </w:r>
          </w:p>
        </w:tc>
        <w:tc>
          <w:tcPr>
            <w:tcW w:w="1442" w:type="dxa"/>
            <w:gridSpan w:val="2"/>
            <w:vMerge w:val="restart"/>
          </w:tcPr>
          <w:p w:rsidR="00F545A1" w:rsidRPr="008C438B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8C438B">
              <w:rPr>
                <w:rFonts w:ascii="Times New Roman" w:hAnsi="Times New Roman"/>
                <w:sz w:val="16"/>
                <w:szCs w:val="16"/>
              </w:rPr>
              <w:t>Малмыжского</w:t>
            </w:r>
            <w:proofErr w:type="spellEnd"/>
            <w:r w:rsidRPr="008C438B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8C438B">
              <w:rPr>
                <w:rFonts w:ascii="Times New Roman" w:hAnsi="Times New Roman"/>
                <w:color w:val="FFFFFF"/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1418" w:type="dxa"/>
          </w:tcPr>
          <w:p w:rsidR="00F545A1" w:rsidRPr="008C438B" w:rsidRDefault="00F545A1" w:rsidP="00CA6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24425,476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4134,85</w:t>
            </w:r>
          </w:p>
        </w:tc>
        <w:tc>
          <w:tcPr>
            <w:tcW w:w="70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97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3148,28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2866,36</w:t>
            </w:r>
          </w:p>
        </w:tc>
        <w:tc>
          <w:tcPr>
            <w:tcW w:w="851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3256,28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3415,517</w:t>
            </w:r>
          </w:p>
        </w:tc>
        <w:tc>
          <w:tcPr>
            <w:tcW w:w="906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4155,645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3448,544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480"/>
          <w:jc w:val="center"/>
        </w:trPr>
        <w:tc>
          <w:tcPr>
            <w:tcW w:w="2374" w:type="dxa"/>
            <w:gridSpan w:val="3"/>
            <w:vMerge/>
          </w:tcPr>
          <w:p w:rsidR="00F545A1" w:rsidRPr="008C438B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8C438B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45A1" w:rsidRPr="008C438B" w:rsidRDefault="00F545A1" w:rsidP="00CA6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в том числе: областной бюджет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241,521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40,94</w:t>
            </w:r>
          </w:p>
        </w:tc>
        <w:tc>
          <w:tcPr>
            <w:tcW w:w="70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97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30,87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28,38</w:t>
            </w:r>
          </w:p>
        </w:tc>
        <w:tc>
          <w:tcPr>
            <w:tcW w:w="851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32,24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33,812</w:t>
            </w:r>
          </w:p>
        </w:tc>
        <w:tc>
          <w:tcPr>
            <w:tcW w:w="906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41,145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34,134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401"/>
          <w:jc w:val="center"/>
        </w:trPr>
        <w:tc>
          <w:tcPr>
            <w:tcW w:w="2374" w:type="dxa"/>
            <w:gridSpan w:val="3"/>
            <w:vMerge/>
          </w:tcPr>
          <w:p w:rsidR="00F545A1" w:rsidRPr="008C438B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8C438B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45A1" w:rsidRPr="008C438B" w:rsidRDefault="00F545A1" w:rsidP="00CA6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23910,03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4052,57</w:t>
            </w:r>
          </w:p>
        </w:tc>
        <w:tc>
          <w:tcPr>
            <w:tcW w:w="70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97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3056,24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2809,32</w:t>
            </w:r>
          </w:p>
        </w:tc>
        <w:tc>
          <w:tcPr>
            <w:tcW w:w="851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3191,48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3347,55</w:t>
            </w:r>
          </w:p>
        </w:tc>
        <w:tc>
          <w:tcPr>
            <w:tcW w:w="906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4072,95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3379,92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414"/>
          <w:jc w:val="center"/>
        </w:trPr>
        <w:tc>
          <w:tcPr>
            <w:tcW w:w="2374" w:type="dxa"/>
            <w:gridSpan w:val="3"/>
            <w:vMerge/>
          </w:tcPr>
          <w:p w:rsidR="00F545A1" w:rsidRPr="008C438B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8C438B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45A1" w:rsidRPr="008C438B" w:rsidRDefault="00F545A1" w:rsidP="00CA6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243,935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41,34</w:t>
            </w:r>
          </w:p>
        </w:tc>
        <w:tc>
          <w:tcPr>
            <w:tcW w:w="70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97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31,18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28,66</w:t>
            </w:r>
          </w:p>
        </w:tc>
        <w:tc>
          <w:tcPr>
            <w:tcW w:w="851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32,56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34,155</w:t>
            </w:r>
          </w:p>
        </w:tc>
        <w:tc>
          <w:tcPr>
            <w:tcW w:w="906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41,55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34,49</w:t>
            </w: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892"/>
          <w:jc w:val="center"/>
        </w:trPr>
        <w:tc>
          <w:tcPr>
            <w:tcW w:w="2374" w:type="dxa"/>
            <w:gridSpan w:val="3"/>
            <w:vMerge/>
          </w:tcPr>
          <w:p w:rsidR="00F545A1" w:rsidRPr="008C438B" w:rsidRDefault="00F545A1" w:rsidP="00CA6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</w:tcPr>
          <w:p w:rsidR="00F545A1" w:rsidRPr="008C438B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45A1" w:rsidRPr="008C438B" w:rsidRDefault="00F545A1" w:rsidP="00CA6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438B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8C438B">
              <w:rPr>
                <w:rFonts w:ascii="Times New Roman" w:hAnsi="Times New Roman"/>
                <w:sz w:val="16"/>
                <w:szCs w:val="16"/>
              </w:rPr>
              <w:t xml:space="preserve"> программы из местного бюджета 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29,99</w:t>
            </w:r>
          </w:p>
        </w:tc>
        <w:tc>
          <w:tcPr>
            <w:tcW w:w="992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97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29,99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06" w:type="dxa"/>
          </w:tcPr>
          <w:p w:rsidR="00F545A1" w:rsidRPr="008C438B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438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79" w:type="dxa"/>
          </w:tcPr>
          <w:p w:rsidR="00F545A1" w:rsidRPr="008C438B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545A1" w:rsidRPr="00C27F1C" w:rsidRDefault="00F545A1" w:rsidP="00CA63C2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45A1" w:rsidRPr="00C27F1C" w:rsidRDefault="00F545A1" w:rsidP="00CA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5A1" w:rsidRPr="000F7A08" w:rsidTr="00CA63C2">
        <w:trPr>
          <w:trHeight w:val="62"/>
          <w:jc w:val="center"/>
        </w:trPr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F545A1" w:rsidRPr="00C27F1C" w:rsidRDefault="00F545A1" w:rsidP="00CA63C2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F545A1" w:rsidRPr="00C27F1C" w:rsidRDefault="00F545A1" w:rsidP="00CA63C2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3" w:type="dxa"/>
            <w:gridSpan w:val="12"/>
            <w:tcBorders>
              <w:left w:val="nil"/>
              <w:bottom w:val="nil"/>
              <w:right w:val="nil"/>
            </w:tcBorders>
          </w:tcPr>
          <w:p w:rsidR="00F545A1" w:rsidRPr="00C27F1C" w:rsidRDefault="00F545A1" w:rsidP="00CA63C2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F545A1" w:rsidRPr="00C27F1C" w:rsidRDefault="00F545A1" w:rsidP="00CA63C2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F545A1" w:rsidRPr="00C27F1C" w:rsidRDefault="00F545A1" w:rsidP="00CA63C2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545A1" w:rsidRPr="007F130F" w:rsidRDefault="00F545A1" w:rsidP="002B2A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spacing w:after="0" w:line="240" w:lineRule="auto"/>
        <w:ind w:left="10632"/>
        <w:jc w:val="center"/>
        <w:rPr>
          <w:rFonts w:ascii="Times New Roman" w:hAnsi="Times New Roman"/>
          <w:sz w:val="26"/>
          <w:szCs w:val="26"/>
        </w:rPr>
      </w:pPr>
    </w:p>
    <w:p w:rsidR="00384C3B" w:rsidRDefault="00384C3B"/>
    <w:sectPr w:rsidR="00384C3B" w:rsidSect="00CA63C2">
      <w:pgSz w:w="16838" w:h="11905" w:orient="landscape"/>
      <w:pgMar w:top="284" w:right="567" w:bottom="426" w:left="540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C2" w:rsidRDefault="00CA63C2" w:rsidP="00CA63C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45FBF"/>
    <w:multiLevelType w:val="hybridMultilevel"/>
    <w:tmpl w:val="E46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7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A1"/>
    <w:rsid w:val="001A06D7"/>
    <w:rsid w:val="002B2A6B"/>
    <w:rsid w:val="00384C3B"/>
    <w:rsid w:val="00520BF8"/>
    <w:rsid w:val="005A4AD1"/>
    <w:rsid w:val="00CA63C2"/>
    <w:rsid w:val="00E63301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3867"/>
  <w15:chartTrackingRefBased/>
  <w15:docId w15:val="{85BD8583-6D1B-48E0-BD3C-B54BA52C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F5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45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5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F5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545A1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4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A1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rsid w:val="00F545A1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F5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5A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iPriority w:val="99"/>
    <w:rsid w:val="00F545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5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rsid w:val="00F545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5A1"/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F545A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5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4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545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45A1"/>
    <w:rPr>
      <w:rFonts w:ascii="Calibri" w:eastAsia="Calibri" w:hAnsi="Calibri" w:cs="Times New Roman"/>
    </w:rPr>
  </w:style>
  <w:style w:type="paragraph" w:customStyle="1" w:styleId="Point">
    <w:name w:val="Point"/>
    <w:basedOn w:val="a"/>
    <w:link w:val="PointChar"/>
    <w:rsid w:val="00F545A1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F5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F545A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F545A1"/>
    <w:pPr>
      <w:spacing w:after="0" w:line="240" w:lineRule="auto"/>
    </w:pPr>
  </w:style>
  <w:style w:type="character" w:customStyle="1" w:styleId="featurename">
    <w:name w:val="featurename"/>
    <w:basedOn w:val="a0"/>
    <w:rsid w:val="00F545A1"/>
  </w:style>
  <w:style w:type="character" w:customStyle="1" w:styleId="featurevalue">
    <w:name w:val="featurevalue"/>
    <w:basedOn w:val="a0"/>
    <w:rsid w:val="00F545A1"/>
  </w:style>
  <w:style w:type="paragraph" w:styleId="af">
    <w:name w:val="Normal (Web)"/>
    <w:basedOn w:val="a"/>
    <w:uiPriority w:val="99"/>
    <w:unhideWhenUsed/>
    <w:rsid w:val="00F54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54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og/improvement/view?id=10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A46D-85B5-4400-AF6B-D176BCB3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2022-11-21T13:25:00Z</cp:lastPrinted>
  <dcterms:created xsi:type="dcterms:W3CDTF">2022-11-21T13:06:00Z</dcterms:created>
  <dcterms:modified xsi:type="dcterms:W3CDTF">2022-11-21T13:33:00Z</dcterms:modified>
</cp:coreProperties>
</file>