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BE" w:rsidRDefault="00863EBE" w:rsidP="000C3455">
      <w:pPr>
        <w:pStyle w:val="1"/>
        <w:jc w:val="center"/>
      </w:pPr>
      <w:r>
        <w:t>АДМИНИСТРАЦИЯ МАЛМЫЖСКОГО</w:t>
      </w:r>
    </w:p>
    <w:p w:rsidR="00863EBE" w:rsidRDefault="00863EBE" w:rsidP="00863EBE">
      <w:pPr>
        <w:pStyle w:val="1"/>
        <w:jc w:val="center"/>
      </w:pPr>
      <w:r>
        <w:t>ГОРОДСКОГО ПОСЕЛЕНИЯ</w:t>
      </w:r>
    </w:p>
    <w:p w:rsidR="00863EBE" w:rsidRDefault="00863EBE" w:rsidP="00863EBE">
      <w:pPr>
        <w:pStyle w:val="1"/>
        <w:jc w:val="center"/>
      </w:pPr>
      <w:r>
        <w:t>КИРОВСКОЙ ОБЛАСТИ</w:t>
      </w:r>
    </w:p>
    <w:p w:rsidR="00863EBE" w:rsidRDefault="00863EBE" w:rsidP="00863EBE">
      <w:pPr>
        <w:jc w:val="center"/>
        <w:rPr>
          <w:sz w:val="28"/>
        </w:rPr>
      </w:pPr>
    </w:p>
    <w:p w:rsidR="00863EBE" w:rsidRDefault="00863EBE" w:rsidP="00863EB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863EBE" w:rsidRDefault="00863EBE" w:rsidP="00863EBE">
      <w:pPr>
        <w:rPr>
          <w:b/>
          <w:bCs/>
          <w:sz w:val="28"/>
        </w:rPr>
      </w:pPr>
    </w:p>
    <w:p w:rsidR="00863EBE" w:rsidRPr="000C3455" w:rsidRDefault="002E1C48" w:rsidP="00863EBE">
      <w:pPr>
        <w:jc w:val="both"/>
        <w:rPr>
          <w:sz w:val="28"/>
        </w:rPr>
      </w:pPr>
      <w:r>
        <w:rPr>
          <w:sz w:val="28"/>
        </w:rPr>
        <w:t>10.01.2022</w:t>
      </w:r>
      <w:r w:rsidR="000C3455" w:rsidRPr="000C3455">
        <w:rPr>
          <w:sz w:val="28"/>
        </w:rPr>
        <w:t xml:space="preserve">                                                                               </w:t>
      </w:r>
      <w:r>
        <w:rPr>
          <w:sz w:val="28"/>
        </w:rPr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r w:rsidR="00863EBE" w:rsidRPr="000C3455">
        <w:rPr>
          <w:sz w:val="28"/>
        </w:rPr>
        <w:t xml:space="preserve">№ </w:t>
      </w:r>
      <w:r>
        <w:rPr>
          <w:sz w:val="28"/>
        </w:rPr>
        <w:t>4</w:t>
      </w:r>
    </w:p>
    <w:p w:rsidR="00863EBE" w:rsidRDefault="00863EBE" w:rsidP="00863EBE">
      <w:pPr>
        <w:jc w:val="center"/>
        <w:rPr>
          <w:sz w:val="28"/>
        </w:rPr>
      </w:pPr>
      <w:r>
        <w:rPr>
          <w:sz w:val="28"/>
        </w:rPr>
        <w:t>г. Малмыж</w:t>
      </w:r>
    </w:p>
    <w:p w:rsidR="00863EBE" w:rsidRDefault="00863EBE" w:rsidP="00863EBE">
      <w:pPr>
        <w:spacing w:line="360" w:lineRule="auto"/>
        <w:rPr>
          <w:sz w:val="28"/>
        </w:rPr>
      </w:pPr>
    </w:p>
    <w:p w:rsidR="00863EBE" w:rsidRDefault="00863EBE" w:rsidP="00450652">
      <w:pPr>
        <w:spacing w:line="360" w:lineRule="auto"/>
        <w:jc w:val="center"/>
      </w:pPr>
      <w:r>
        <w:rPr>
          <w:b/>
          <w:sz w:val="28"/>
        </w:rPr>
        <w:t xml:space="preserve">О присвоении </w:t>
      </w:r>
      <w:r w:rsidR="003A24A8">
        <w:rPr>
          <w:b/>
          <w:sz w:val="28"/>
        </w:rPr>
        <w:t>адреса объекту адресации</w:t>
      </w:r>
    </w:p>
    <w:p w:rsidR="00863EBE" w:rsidRDefault="00863EBE" w:rsidP="001F5152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Малмыжского городского поселения Малмыжского района Кировской области от 02.04.2015 № 80 «Об утверждении Правил присвоения, изменения и аннулирования адресов», администрация Малмыжского городского поселения ПОСТАНОВЛЯЕТ: </w:t>
      </w:r>
      <w:proofErr w:type="gramEnd"/>
    </w:p>
    <w:p w:rsidR="006D769F" w:rsidRPr="00BB3C14" w:rsidRDefault="006D769F" w:rsidP="00BB3C14">
      <w:pPr>
        <w:numPr>
          <w:ilvl w:val="0"/>
          <w:numId w:val="1"/>
        </w:numPr>
        <w:tabs>
          <w:tab w:val="clear" w:pos="1425"/>
          <w:tab w:val="left" w:pos="0"/>
          <w:tab w:val="left" w:pos="567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В связи с </w:t>
      </w:r>
      <w:r w:rsidR="00BB3C14">
        <w:rPr>
          <w:sz w:val="28"/>
        </w:rPr>
        <w:t>объединением двух</w:t>
      </w:r>
      <w:r w:rsidR="00997010">
        <w:rPr>
          <w:sz w:val="28"/>
        </w:rPr>
        <w:t>земельн</w:t>
      </w:r>
      <w:r w:rsidR="00BB3C14">
        <w:rPr>
          <w:sz w:val="28"/>
        </w:rPr>
        <w:t>ых участков</w:t>
      </w:r>
      <w:r w:rsidR="00997010">
        <w:rPr>
          <w:sz w:val="28"/>
        </w:rPr>
        <w:t xml:space="preserve"> с кадастровым</w:t>
      </w:r>
      <w:r w:rsidR="00BB3C14">
        <w:rPr>
          <w:sz w:val="28"/>
        </w:rPr>
        <w:t>и номера</w:t>
      </w:r>
      <w:r w:rsidR="00997010">
        <w:rPr>
          <w:sz w:val="28"/>
        </w:rPr>
        <w:t>м</w:t>
      </w:r>
      <w:r w:rsidR="00BB3C14">
        <w:rPr>
          <w:sz w:val="28"/>
        </w:rPr>
        <w:t>и</w:t>
      </w:r>
      <w:r w:rsidR="00997010">
        <w:rPr>
          <w:sz w:val="28"/>
        </w:rPr>
        <w:t xml:space="preserve"> 43:17:</w:t>
      </w:r>
      <w:r w:rsidR="00BB3C14">
        <w:rPr>
          <w:sz w:val="28"/>
        </w:rPr>
        <w:t>310114:172 и 43:17:310114:189</w:t>
      </w:r>
      <w:r>
        <w:rPr>
          <w:sz w:val="28"/>
        </w:rPr>
        <w:t xml:space="preserve">присвоить </w:t>
      </w:r>
      <w:r w:rsidR="00BB3C14">
        <w:rPr>
          <w:sz w:val="28"/>
        </w:rPr>
        <w:t>вновь образованному земельному участку с кадастровым номером</w:t>
      </w:r>
      <w:r w:rsidR="00997010">
        <w:rPr>
          <w:sz w:val="28"/>
        </w:rPr>
        <w:t>:</w:t>
      </w:r>
      <w:r w:rsidR="00BB3C14">
        <w:rPr>
          <w:sz w:val="28"/>
        </w:rPr>
        <w:t xml:space="preserve"> 43:17:310114:603 адрес</w:t>
      </w:r>
      <w:r w:rsidR="007A5DFB" w:rsidRPr="00BB3C14">
        <w:rPr>
          <w:sz w:val="28"/>
        </w:rPr>
        <w:t xml:space="preserve">: Российская Федерация,  Кировская область, Малмыжский муниципальный район, Малмыжское городское поселение, г. Малмыж, </w:t>
      </w:r>
      <w:r w:rsidR="00BB3C14">
        <w:rPr>
          <w:sz w:val="28"/>
        </w:rPr>
        <w:t>пер Калинина, з/у 10</w:t>
      </w:r>
      <w:r w:rsidR="007A5DFB" w:rsidRPr="00BB3C14">
        <w:rPr>
          <w:sz w:val="28"/>
        </w:rPr>
        <w:t xml:space="preserve">. </w:t>
      </w:r>
    </w:p>
    <w:p w:rsidR="00863EBE" w:rsidRDefault="00BB3C14" w:rsidP="001F5152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</w:rPr>
        <w:t>2</w:t>
      </w:r>
      <w:r w:rsidR="00863EBE">
        <w:rPr>
          <w:sz w:val="28"/>
        </w:rPr>
        <w:t xml:space="preserve">. </w:t>
      </w:r>
      <w:r w:rsidR="00863EBE">
        <w:rPr>
          <w:sz w:val="28"/>
          <w:szCs w:val="28"/>
        </w:rPr>
        <w:t xml:space="preserve">Опубликовать данное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                           на сайте администрации Малмыжского района </w:t>
      </w:r>
      <w:hyperlink r:id="rId5" w:history="1">
        <w:r w:rsidR="00863EBE" w:rsidRPr="00CC4031">
          <w:rPr>
            <w:rStyle w:val="a3"/>
            <w:sz w:val="28"/>
            <w:szCs w:val="28"/>
            <w:lang w:val="en-US"/>
          </w:rPr>
          <w:t>http</w:t>
        </w:r>
        <w:r w:rsidR="00863EBE" w:rsidRPr="00CC4031">
          <w:rPr>
            <w:rStyle w:val="a3"/>
            <w:sz w:val="28"/>
            <w:szCs w:val="28"/>
          </w:rPr>
          <w:t>://</w:t>
        </w:r>
        <w:r w:rsidR="00863EBE" w:rsidRPr="00CC4031">
          <w:rPr>
            <w:rStyle w:val="a3"/>
            <w:sz w:val="28"/>
            <w:szCs w:val="28"/>
            <w:lang w:val="en-US"/>
          </w:rPr>
          <w:t>malmyzh</w:t>
        </w:r>
        <w:r w:rsidR="00863EBE" w:rsidRPr="00CC4031">
          <w:rPr>
            <w:rStyle w:val="a3"/>
            <w:sz w:val="28"/>
            <w:szCs w:val="28"/>
          </w:rPr>
          <w:t>43.</w:t>
        </w:r>
        <w:r w:rsidR="00863EBE" w:rsidRPr="00CC4031">
          <w:rPr>
            <w:rStyle w:val="a3"/>
            <w:sz w:val="28"/>
            <w:szCs w:val="28"/>
            <w:lang w:val="en-US"/>
          </w:rPr>
          <w:t>ru</w:t>
        </w:r>
        <w:r w:rsidR="00863EBE" w:rsidRPr="00CC4031">
          <w:rPr>
            <w:rStyle w:val="a3"/>
            <w:sz w:val="28"/>
            <w:szCs w:val="28"/>
          </w:rPr>
          <w:t>/</w:t>
        </w:r>
        <w:r w:rsidR="00863EBE" w:rsidRPr="00CC4031">
          <w:rPr>
            <w:rStyle w:val="a3"/>
            <w:sz w:val="28"/>
            <w:szCs w:val="28"/>
            <w:lang w:val="en-US"/>
          </w:rPr>
          <w:t>poselenija</w:t>
        </w:r>
        <w:r w:rsidR="00863EBE" w:rsidRPr="00CC4031">
          <w:rPr>
            <w:rStyle w:val="a3"/>
            <w:sz w:val="28"/>
            <w:szCs w:val="28"/>
          </w:rPr>
          <w:t>/</w:t>
        </w:r>
        <w:r w:rsidR="00863EBE" w:rsidRPr="00CC4031">
          <w:rPr>
            <w:rStyle w:val="a3"/>
            <w:sz w:val="28"/>
            <w:szCs w:val="28"/>
            <w:lang w:val="en-US"/>
          </w:rPr>
          <w:t>malmyzhskoe</w:t>
        </w:r>
        <w:r w:rsidR="00863EBE" w:rsidRPr="00CC4031">
          <w:rPr>
            <w:rStyle w:val="a3"/>
            <w:sz w:val="28"/>
            <w:szCs w:val="28"/>
          </w:rPr>
          <w:t>-</w:t>
        </w:r>
        <w:r w:rsidR="00863EBE" w:rsidRPr="00CC4031">
          <w:rPr>
            <w:rStyle w:val="a3"/>
            <w:sz w:val="28"/>
            <w:szCs w:val="28"/>
            <w:lang w:val="en-US"/>
          </w:rPr>
          <w:t>gorodskoe</w:t>
        </w:r>
        <w:r w:rsidR="00863EBE" w:rsidRPr="00CC4031">
          <w:rPr>
            <w:rStyle w:val="a3"/>
            <w:sz w:val="28"/>
            <w:szCs w:val="28"/>
          </w:rPr>
          <w:t>-</w:t>
        </w:r>
        <w:r w:rsidR="00863EBE" w:rsidRPr="00CC4031">
          <w:rPr>
            <w:rStyle w:val="a3"/>
            <w:sz w:val="28"/>
            <w:szCs w:val="28"/>
            <w:lang w:val="en-US"/>
          </w:rPr>
          <w:t>poselenie</w:t>
        </w:r>
      </w:hyperlink>
      <w:r w:rsidR="00863EBE">
        <w:rPr>
          <w:sz w:val="28"/>
          <w:szCs w:val="28"/>
        </w:rPr>
        <w:t xml:space="preserve"> и </w:t>
      </w:r>
      <w:r w:rsidR="00863EBE" w:rsidRPr="00232370">
        <w:rPr>
          <w:sz w:val="28"/>
          <w:szCs w:val="28"/>
        </w:rPr>
        <w:t>на сайте</w:t>
      </w:r>
      <w:hyperlink r:id="rId6" w:history="1">
        <w:r w:rsidR="00863EBE" w:rsidRPr="004266C0">
          <w:rPr>
            <w:rStyle w:val="a3"/>
            <w:sz w:val="28"/>
            <w:szCs w:val="28"/>
            <w:lang w:val="en-US"/>
          </w:rPr>
          <w:t>http</w:t>
        </w:r>
        <w:r w:rsidR="00863EBE" w:rsidRPr="004266C0">
          <w:rPr>
            <w:rStyle w:val="a3"/>
            <w:sz w:val="28"/>
            <w:szCs w:val="28"/>
          </w:rPr>
          <w:t>://малмыж-адм.рф</w:t>
        </w:r>
      </w:hyperlink>
      <w:r w:rsidR="00863EBE" w:rsidRPr="00232370">
        <w:rPr>
          <w:sz w:val="28"/>
          <w:szCs w:val="28"/>
        </w:rPr>
        <w:t>.</w:t>
      </w:r>
    </w:p>
    <w:p w:rsidR="00815A9B" w:rsidRDefault="00BB3C14" w:rsidP="003A24A8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863EBE">
        <w:rPr>
          <w:sz w:val="28"/>
          <w:szCs w:val="28"/>
        </w:rPr>
        <w:t>. Настоящее постановление всту</w:t>
      </w:r>
      <w:r w:rsidR="00E82F30">
        <w:rPr>
          <w:sz w:val="28"/>
          <w:szCs w:val="28"/>
        </w:rPr>
        <w:t>пает в силу со дня подписания</w:t>
      </w:r>
      <w:r w:rsidR="00863EBE">
        <w:rPr>
          <w:sz w:val="28"/>
          <w:szCs w:val="28"/>
        </w:rPr>
        <w:t>.</w:t>
      </w:r>
    </w:p>
    <w:p w:rsidR="00815A9B" w:rsidRDefault="00815A9B" w:rsidP="001F5152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:rsidR="0057657D" w:rsidRDefault="0057657D" w:rsidP="001F5152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5"/>
        <w:gridCol w:w="5035"/>
      </w:tblGrid>
      <w:tr w:rsidR="00863EBE" w:rsidTr="001F5152">
        <w:tc>
          <w:tcPr>
            <w:tcW w:w="5035" w:type="dxa"/>
          </w:tcPr>
          <w:p w:rsidR="00863EBE" w:rsidRDefault="00863EBE" w:rsidP="00863E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863EBE" w:rsidRDefault="00863EBE" w:rsidP="00863EB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поселения     </w:t>
            </w:r>
          </w:p>
        </w:tc>
        <w:tc>
          <w:tcPr>
            <w:tcW w:w="5035" w:type="dxa"/>
          </w:tcPr>
          <w:p w:rsidR="001F5152" w:rsidRDefault="001F5152" w:rsidP="001F5152">
            <w:pPr>
              <w:spacing w:line="360" w:lineRule="auto"/>
              <w:rPr>
                <w:sz w:val="28"/>
                <w:szCs w:val="28"/>
              </w:rPr>
            </w:pPr>
          </w:p>
          <w:p w:rsidR="00863EBE" w:rsidRDefault="00863EBE" w:rsidP="001F5152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О.М. Алёшкина</w:t>
            </w:r>
          </w:p>
        </w:tc>
      </w:tr>
    </w:tbl>
    <w:p w:rsidR="00FB538B" w:rsidRPr="00894F6C" w:rsidRDefault="00FB538B" w:rsidP="00A027B9">
      <w:pPr>
        <w:spacing w:line="360" w:lineRule="auto"/>
        <w:jc w:val="both"/>
        <w:rPr>
          <w:sz w:val="28"/>
          <w:szCs w:val="28"/>
        </w:rPr>
      </w:pPr>
    </w:p>
    <w:sectPr w:rsidR="00FB538B" w:rsidRPr="00894F6C" w:rsidSect="00997010">
      <w:pgSz w:w="11906" w:h="16838"/>
      <w:pgMar w:top="426" w:right="748" w:bottom="426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04DA8"/>
    <w:multiLevelType w:val="hybridMultilevel"/>
    <w:tmpl w:val="6108C936"/>
    <w:lvl w:ilvl="0" w:tplc="F998D8E4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863EBE"/>
    <w:rsid w:val="000B75D4"/>
    <w:rsid w:val="000C3455"/>
    <w:rsid w:val="000F5AD3"/>
    <w:rsid w:val="001F5152"/>
    <w:rsid w:val="002E1C48"/>
    <w:rsid w:val="002F296B"/>
    <w:rsid w:val="002F7CAC"/>
    <w:rsid w:val="0033027C"/>
    <w:rsid w:val="00341E55"/>
    <w:rsid w:val="00376BD9"/>
    <w:rsid w:val="003A24A8"/>
    <w:rsid w:val="003D1F2B"/>
    <w:rsid w:val="003F3323"/>
    <w:rsid w:val="00450652"/>
    <w:rsid w:val="0057657D"/>
    <w:rsid w:val="005A5803"/>
    <w:rsid w:val="005C08B4"/>
    <w:rsid w:val="0063489B"/>
    <w:rsid w:val="00655A42"/>
    <w:rsid w:val="006D769F"/>
    <w:rsid w:val="00733F3F"/>
    <w:rsid w:val="007A5DFB"/>
    <w:rsid w:val="007D30BE"/>
    <w:rsid w:val="007E76AA"/>
    <w:rsid w:val="00815A9B"/>
    <w:rsid w:val="00826BCB"/>
    <w:rsid w:val="00863EBE"/>
    <w:rsid w:val="00915C7F"/>
    <w:rsid w:val="00952401"/>
    <w:rsid w:val="00997010"/>
    <w:rsid w:val="00A027B9"/>
    <w:rsid w:val="00B75E5D"/>
    <w:rsid w:val="00BB3C14"/>
    <w:rsid w:val="00BE1032"/>
    <w:rsid w:val="00C32F22"/>
    <w:rsid w:val="00C36180"/>
    <w:rsid w:val="00E82F30"/>
    <w:rsid w:val="00EA418E"/>
    <w:rsid w:val="00F97EAB"/>
    <w:rsid w:val="00FB5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EBE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E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rsid w:val="00863E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3EB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3EBE"/>
    <w:pPr>
      <w:ind w:left="720"/>
      <w:contextualSpacing/>
    </w:pPr>
  </w:style>
  <w:style w:type="table" w:styleId="a6">
    <w:name w:val="Table Grid"/>
    <w:basedOn w:val="a1"/>
    <w:uiPriority w:val="59"/>
    <w:rsid w:val="00863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rsid w:val="001F5152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F33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3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EBE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E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rsid w:val="00863E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3EB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3EBE"/>
    <w:pPr>
      <w:ind w:left="720"/>
      <w:contextualSpacing/>
    </w:pPr>
  </w:style>
  <w:style w:type="table" w:styleId="a6">
    <w:name w:val="Table Grid"/>
    <w:basedOn w:val="a1"/>
    <w:uiPriority w:val="59"/>
    <w:rsid w:val="00863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rsid w:val="001F5152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F33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3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72;&#1083;&#1084;&#1099;&#1078;-&#1072;&#1076;&#1084;.&#1088;&#1092;" TargetMode="External"/><Relationship Id="rId5" Type="http://schemas.openxmlformats.org/officeDocument/2006/relationships/hyperlink" Target="http://malmyzh43.ru/poselenija/malmyzhskoe-gorodskoe-poselenie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АДМИНИСТРАЦИЯ МАЛМЫЖСКОГО</vt:lpstr>
      <vt:lpstr>ГОРОДСКОГО ПОСЕЛЕНИЯ</vt:lpstr>
      <vt:lpstr>КИРОВСКОЙ ОБЛАСТИ</vt:lpstr>
      <vt:lpstr>2. Опубликовать данное постановление в Информационном бюллетене органов местного</vt:lpstr>
      <vt:lpstr>3. Настоящее постановление вступает в силу со дня подписания.</vt:lpstr>
      <vt:lpstr/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гор</cp:lastModifiedBy>
  <cp:revision>4</cp:revision>
  <cp:lastPrinted>2022-01-21T07:00:00Z</cp:lastPrinted>
  <dcterms:created xsi:type="dcterms:W3CDTF">2022-01-24T05:50:00Z</dcterms:created>
  <dcterms:modified xsi:type="dcterms:W3CDTF">2022-02-02T13:20:00Z</dcterms:modified>
</cp:coreProperties>
</file>