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F4F" w:rsidRDefault="00263AEF" w:rsidP="007A5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AEF">
        <w:rPr>
          <w:rFonts w:ascii="Times New Roman" w:hAnsi="Times New Roman" w:cs="Times New Roman"/>
          <w:sz w:val="28"/>
          <w:szCs w:val="28"/>
        </w:rPr>
        <w:t>Пояснительна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63AEF">
        <w:rPr>
          <w:rFonts w:ascii="Times New Roman" w:hAnsi="Times New Roman" w:cs="Times New Roman"/>
          <w:sz w:val="28"/>
          <w:szCs w:val="28"/>
        </w:rPr>
        <w:t xml:space="preserve"> записка к прогнозу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</w:p>
    <w:p w:rsidR="00263AEF" w:rsidRDefault="00263AEF" w:rsidP="007A5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городского поселения</w:t>
      </w:r>
    </w:p>
    <w:p w:rsidR="00263AEF" w:rsidRDefault="00263AEF" w:rsidP="00263AE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3555" w:rsidRDefault="00450A20" w:rsidP="00363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635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63AEF">
        <w:rPr>
          <w:rFonts w:ascii="Times New Roman" w:hAnsi="Times New Roman" w:cs="Times New Roman"/>
          <w:sz w:val="28"/>
          <w:szCs w:val="28"/>
        </w:rPr>
        <w:t>В Малмыжском городском поселении отрицательная на протяжении ряда лет сохраняется тенденция к снижению численности населения. Ср</w:t>
      </w:r>
      <w:r w:rsidR="00C10A45">
        <w:rPr>
          <w:rFonts w:ascii="Times New Roman" w:hAnsi="Times New Roman" w:cs="Times New Roman"/>
          <w:sz w:val="28"/>
          <w:szCs w:val="28"/>
        </w:rPr>
        <w:t>едняя ч</w:t>
      </w:r>
      <w:r w:rsidR="00263AEF">
        <w:rPr>
          <w:rFonts w:ascii="Times New Roman" w:hAnsi="Times New Roman" w:cs="Times New Roman"/>
          <w:sz w:val="28"/>
          <w:szCs w:val="28"/>
        </w:rPr>
        <w:t>исленность</w:t>
      </w:r>
      <w:r w:rsidR="007A5AC5">
        <w:rPr>
          <w:rFonts w:ascii="Times New Roman" w:hAnsi="Times New Roman" w:cs="Times New Roman"/>
          <w:sz w:val="28"/>
          <w:szCs w:val="28"/>
        </w:rPr>
        <w:t xml:space="preserve"> </w:t>
      </w:r>
      <w:r w:rsidR="00263AEF">
        <w:rPr>
          <w:rFonts w:ascii="Times New Roman" w:hAnsi="Times New Roman" w:cs="Times New Roman"/>
          <w:sz w:val="28"/>
          <w:szCs w:val="28"/>
        </w:rPr>
        <w:t xml:space="preserve"> постоянного</w:t>
      </w:r>
      <w:r w:rsidR="007A5AC5">
        <w:rPr>
          <w:rFonts w:ascii="Times New Roman" w:hAnsi="Times New Roman" w:cs="Times New Roman"/>
          <w:sz w:val="28"/>
          <w:szCs w:val="28"/>
        </w:rPr>
        <w:t xml:space="preserve"> </w:t>
      </w:r>
      <w:r w:rsidR="00263AEF">
        <w:rPr>
          <w:rFonts w:ascii="Times New Roman" w:hAnsi="Times New Roman" w:cs="Times New Roman"/>
          <w:sz w:val="28"/>
          <w:szCs w:val="28"/>
        </w:rPr>
        <w:t xml:space="preserve"> населения составляет за 20</w:t>
      </w:r>
      <w:r w:rsidR="007A5AC5">
        <w:rPr>
          <w:rFonts w:ascii="Times New Roman" w:hAnsi="Times New Roman" w:cs="Times New Roman"/>
          <w:sz w:val="28"/>
          <w:szCs w:val="28"/>
        </w:rPr>
        <w:t>2</w:t>
      </w:r>
      <w:r w:rsidR="00363555">
        <w:rPr>
          <w:rFonts w:ascii="Times New Roman" w:hAnsi="Times New Roman" w:cs="Times New Roman"/>
          <w:sz w:val="28"/>
          <w:szCs w:val="28"/>
        </w:rPr>
        <w:t>1</w:t>
      </w:r>
      <w:r w:rsidR="00263AEF">
        <w:rPr>
          <w:rFonts w:ascii="Times New Roman" w:hAnsi="Times New Roman" w:cs="Times New Roman"/>
          <w:sz w:val="28"/>
          <w:szCs w:val="28"/>
        </w:rPr>
        <w:t xml:space="preserve"> год </w:t>
      </w:r>
      <w:r w:rsidR="00363555">
        <w:rPr>
          <w:rFonts w:ascii="Times New Roman" w:hAnsi="Times New Roman" w:cs="Times New Roman"/>
          <w:sz w:val="28"/>
          <w:szCs w:val="28"/>
        </w:rPr>
        <w:t>6946</w:t>
      </w:r>
      <w:r w:rsidR="00263AEF">
        <w:rPr>
          <w:rFonts w:ascii="Times New Roman" w:hAnsi="Times New Roman" w:cs="Times New Roman"/>
          <w:sz w:val="28"/>
          <w:szCs w:val="28"/>
        </w:rPr>
        <w:t xml:space="preserve"> чел</w:t>
      </w:r>
      <w:r>
        <w:rPr>
          <w:rFonts w:ascii="Times New Roman" w:hAnsi="Times New Roman" w:cs="Times New Roman"/>
          <w:sz w:val="28"/>
          <w:szCs w:val="28"/>
        </w:rPr>
        <w:t>овек</w:t>
      </w:r>
      <w:r w:rsidR="00263AEF">
        <w:rPr>
          <w:rFonts w:ascii="Times New Roman" w:hAnsi="Times New Roman" w:cs="Times New Roman"/>
          <w:sz w:val="28"/>
          <w:szCs w:val="28"/>
        </w:rPr>
        <w:t>.</w:t>
      </w:r>
      <w:r w:rsidR="00C10A45">
        <w:rPr>
          <w:rFonts w:ascii="Times New Roman" w:hAnsi="Times New Roman" w:cs="Times New Roman"/>
          <w:sz w:val="28"/>
          <w:szCs w:val="28"/>
        </w:rPr>
        <w:t xml:space="preserve"> П</w:t>
      </w:r>
      <w:r w:rsidR="002B214B">
        <w:rPr>
          <w:rFonts w:ascii="Times New Roman" w:hAnsi="Times New Roman" w:cs="Times New Roman"/>
          <w:sz w:val="28"/>
          <w:szCs w:val="28"/>
        </w:rPr>
        <w:t>о</w:t>
      </w:r>
      <w:r w:rsidR="007A5AC5">
        <w:rPr>
          <w:rFonts w:ascii="Times New Roman" w:hAnsi="Times New Roman" w:cs="Times New Roman"/>
          <w:sz w:val="28"/>
          <w:szCs w:val="28"/>
        </w:rPr>
        <w:t xml:space="preserve"> </w:t>
      </w:r>
      <w:r w:rsidR="00C10A45">
        <w:rPr>
          <w:rFonts w:ascii="Times New Roman" w:hAnsi="Times New Roman" w:cs="Times New Roman"/>
          <w:sz w:val="28"/>
          <w:szCs w:val="28"/>
        </w:rPr>
        <w:t xml:space="preserve"> прогнозу в 20</w:t>
      </w:r>
      <w:r w:rsidR="007A5AC5">
        <w:rPr>
          <w:rFonts w:ascii="Times New Roman" w:hAnsi="Times New Roman" w:cs="Times New Roman"/>
          <w:sz w:val="28"/>
          <w:szCs w:val="28"/>
        </w:rPr>
        <w:t>2</w:t>
      </w:r>
      <w:r w:rsidR="00363555">
        <w:rPr>
          <w:rFonts w:ascii="Times New Roman" w:hAnsi="Times New Roman" w:cs="Times New Roman"/>
          <w:sz w:val="28"/>
          <w:szCs w:val="28"/>
        </w:rPr>
        <w:t>2</w:t>
      </w:r>
      <w:r w:rsidR="00C10A45">
        <w:rPr>
          <w:rFonts w:ascii="Times New Roman" w:hAnsi="Times New Roman" w:cs="Times New Roman"/>
          <w:sz w:val="28"/>
          <w:szCs w:val="28"/>
        </w:rPr>
        <w:t xml:space="preserve"> году среднегодовая численность постоянного населения составит </w:t>
      </w:r>
      <w:r w:rsidR="00363555">
        <w:rPr>
          <w:rFonts w:ascii="Times New Roman" w:hAnsi="Times New Roman" w:cs="Times New Roman"/>
          <w:sz w:val="28"/>
          <w:szCs w:val="28"/>
        </w:rPr>
        <w:t>6781</w:t>
      </w:r>
      <w:r w:rsidR="00C10A45">
        <w:rPr>
          <w:rFonts w:ascii="Times New Roman" w:hAnsi="Times New Roman" w:cs="Times New Roman"/>
          <w:sz w:val="28"/>
          <w:szCs w:val="28"/>
        </w:rPr>
        <w:t xml:space="preserve"> чел</w:t>
      </w:r>
      <w:r>
        <w:rPr>
          <w:rFonts w:ascii="Times New Roman" w:hAnsi="Times New Roman" w:cs="Times New Roman"/>
          <w:sz w:val="28"/>
          <w:szCs w:val="28"/>
        </w:rPr>
        <w:t>овек</w:t>
      </w:r>
      <w:r w:rsidR="00C10A45">
        <w:rPr>
          <w:rFonts w:ascii="Times New Roman" w:hAnsi="Times New Roman" w:cs="Times New Roman"/>
          <w:sz w:val="28"/>
          <w:szCs w:val="28"/>
        </w:rPr>
        <w:t xml:space="preserve">, </w:t>
      </w:r>
      <w:r w:rsidR="000D2FA2">
        <w:rPr>
          <w:rFonts w:ascii="Times New Roman" w:hAnsi="Times New Roman" w:cs="Times New Roman"/>
          <w:sz w:val="28"/>
          <w:szCs w:val="28"/>
        </w:rPr>
        <w:t>ч</w:t>
      </w:r>
      <w:r w:rsidR="00C10A45">
        <w:rPr>
          <w:rFonts w:ascii="Times New Roman" w:hAnsi="Times New Roman" w:cs="Times New Roman"/>
          <w:sz w:val="28"/>
          <w:szCs w:val="28"/>
        </w:rPr>
        <w:t>то ниже уровня 20</w:t>
      </w:r>
      <w:r w:rsidR="007A5AC5">
        <w:rPr>
          <w:rFonts w:ascii="Times New Roman" w:hAnsi="Times New Roman" w:cs="Times New Roman"/>
          <w:sz w:val="28"/>
          <w:szCs w:val="28"/>
        </w:rPr>
        <w:t>2</w:t>
      </w:r>
      <w:r w:rsidR="00363555">
        <w:rPr>
          <w:rFonts w:ascii="Times New Roman" w:hAnsi="Times New Roman" w:cs="Times New Roman"/>
          <w:sz w:val="28"/>
          <w:szCs w:val="28"/>
        </w:rPr>
        <w:t>1</w:t>
      </w:r>
      <w:r w:rsidR="00C10A45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363555">
        <w:rPr>
          <w:rFonts w:ascii="Times New Roman" w:hAnsi="Times New Roman" w:cs="Times New Roman"/>
          <w:sz w:val="28"/>
          <w:szCs w:val="28"/>
        </w:rPr>
        <w:t xml:space="preserve">97,6 </w:t>
      </w:r>
      <w:r w:rsidR="00C10A45">
        <w:rPr>
          <w:rFonts w:ascii="Times New Roman" w:hAnsi="Times New Roman" w:cs="Times New Roman"/>
          <w:sz w:val="28"/>
          <w:szCs w:val="28"/>
        </w:rPr>
        <w:t>%. В 202</w:t>
      </w:r>
      <w:r w:rsidR="00363555">
        <w:rPr>
          <w:rFonts w:ascii="Times New Roman" w:hAnsi="Times New Roman" w:cs="Times New Roman"/>
          <w:sz w:val="28"/>
          <w:szCs w:val="28"/>
        </w:rPr>
        <w:t>3</w:t>
      </w:r>
      <w:r w:rsidR="00C10A45">
        <w:rPr>
          <w:rFonts w:ascii="Times New Roman" w:hAnsi="Times New Roman" w:cs="Times New Roman"/>
          <w:sz w:val="28"/>
          <w:szCs w:val="28"/>
        </w:rPr>
        <w:t xml:space="preserve"> году среднегодовая численность населения по отношению</w:t>
      </w:r>
      <w:r w:rsidR="00363555">
        <w:rPr>
          <w:rFonts w:ascii="Times New Roman" w:hAnsi="Times New Roman" w:cs="Times New Roman"/>
          <w:sz w:val="28"/>
          <w:szCs w:val="28"/>
        </w:rPr>
        <w:t xml:space="preserve"> </w:t>
      </w:r>
      <w:r w:rsidR="00C10A45">
        <w:rPr>
          <w:rFonts w:ascii="Times New Roman" w:hAnsi="Times New Roman" w:cs="Times New Roman"/>
          <w:sz w:val="28"/>
          <w:szCs w:val="28"/>
        </w:rPr>
        <w:t xml:space="preserve"> к 20</w:t>
      </w:r>
      <w:r w:rsidR="00363555">
        <w:rPr>
          <w:rFonts w:ascii="Times New Roman" w:hAnsi="Times New Roman" w:cs="Times New Roman"/>
          <w:sz w:val="28"/>
          <w:szCs w:val="28"/>
        </w:rPr>
        <w:t>22</w:t>
      </w:r>
      <w:r w:rsidR="00C10A45">
        <w:rPr>
          <w:rFonts w:ascii="Times New Roman" w:hAnsi="Times New Roman" w:cs="Times New Roman"/>
          <w:sz w:val="28"/>
          <w:szCs w:val="28"/>
        </w:rPr>
        <w:t xml:space="preserve"> году снизится на </w:t>
      </w:r>
      <w:r w:rsidR="00363555">
        <w:rPr>
          <w:rFonts w:ascii="Times New Roman" w:hAnsi="Times New Roman" w:cs="Times New Roman"/>
          <w:sz w:val="28"/>
          <w:szCs w:val="28"/>
        </w:rPr>
        <w:t>97,8</w:t>
      </w:r>
      <w:r w:rsidR="009A35C7">
        <w:rPr>
          <w:rFonts w:ascii="Times New Roman" w:hAnsi="Times New Roman" w:cs="Times New Roman"/>
          <w:sz w:val="28"/>
          <w:szCs w:val="28"/>
        </w:rPr>
        <w:t xml:space="preserve"> </w:t>
      </w:r>
      <w:r w:rsidR="00C10A45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6287B">
        <w:rPr>
          <w:rFonts w:ascii="Times New Roman" w:hAnsi="Times New Roman" w:cs="Times New Roman"/>
          <w:sz w:val="28"/>
          <w:szCs w:val="28"/>
        </w:rPr>
        <w:t>Уменьшение численности в прогнозном периоде составит в 202</w:t>
      </w:r>
      <w:r w:rsidR="00363555">
        <w:rPr>
          <w:rFonts w:ascii="Times New Roman" w:hAnsi="Times New Roman" w:cs="Times New Roman"/>
          <w:sz w:val="28"/>
          <w:szCs w:val="28"/>
        </w:rPr>
        <w:t>5</w:t>
      </w:r>
      <w:r w:rsidRPr="0056287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5020A">
        <w:rPr>
          <w:rFonts w:ascii="Times New Roman" w:hAnsi="Times New Roman" w:cs="Times New Roman"/>
          <w:sz w:val="28"/>
          <w:szCs w:val="28"/>
        </w:rPr>
        <w:t>6</w:t>
      </w:r>
      <w:r w:rsidR="00363555">
        <w:rPr>
          <w:rFonts w:ascii="Times New Roman" w:hAnsi="Times New Roman" w:cs="Times New Roman"/>
          <w:sz w:val="28"/>
          <w:szCs w:val="28"/>
        </w:rPr>
        <w:t>3</w:t>
      </w:r>
      <w:r w:rsidR="0015020A">
        <w:rPr>
          <w:rFonts w:ascii="Times New Roman" w:hAnsi="Times New Roman" w:cs="Times New Roman"/>
          <w:sz w:val="28"/>
          <w:szCs w:val="28"/>
        </w:rPr>
        <w:t>8</w:t>
      </w:r>
      <w:r w:rsidR="00363555">
        <w:rPr>
          <w:rFonts w:ascii="Times New Roman" w:hAnsi="Times New Roman" w:cs="Times New Roman"/>
          <w:sz w:val="28"/>
          <w:szCs w:val="28"/>
        </w:rPr>
        <w:t>0</w:t>
      </w:r>
      <w:r w:rsidRPr="0056287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D2FA2" w:rsidRPr="0056287B">
        <w:rPr>
          <w:rFonts w:ascii="Times New Roman" w:hAnsi="Times New Roman" w:cs="Times New Roman"/>
          <w:sz w:val="28"/>
          <w:szCs w:val="28"/>
        </w:rPr>
        <w:t xml:space="preserve"> к уровню</w:t>
      </w:r>
      <w:r w:rsidR="00363555">
        <w:rPr>
          <w:rFonts w:ascii="Times New Roman" w:hAnsi="Times New Roman" w:cs="Times New Roman"/>
          <w:sz w:val="28"/>
          <w:szCs w:val="28"/>
        </w:rPr>
        <w:t xml:space="preserve"> 2021</w:t>
      </w:r>
      <w:r w:rsidRPr="0056287B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56287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6287B">
        <w:rPr>
          <w:rFonts w:ascii="Times New Roman" w:hAnsi="Times New Roman" w:cs="Times New Roman"/>
          <w:sz w:val="28"/>
          <w:szCs w:val="28"/>
        </w:rPr>
        <w:t xml:space="preserve"> </w:t>
      </w:r>
      <w:r w:rsidR="00363555">
        <w:rPr>
          <w:rFonts w:ascii="Times New Roman" w:hAnsi="Times New Roman" w:cs="Times New Roman"/>
          <w:sz w:val="28"/>
          <w:szCs w:val="28"/>
        </w:rPr>
        <w:t xml:space="preserve">91,9 </w:t>
      </w:r>
      <w:r w:rsidRPr="0056287B">
        <w:rPr>
          <w:rFonts w:ascii="Times New Roman" w:hAnsi="Times New Roman" w:cs="Times New Roman"/>
          <w:sz w:val="28"/>
          <w:szCs w:val="28"/>
        </w:rPr>
        <w:t>%.</w:t>
      </w:r>
      <w:r w:rsidR="00263AEF" w:rsidRPr="005628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A20" w:rsidRDefault="00363555" w:rsidP="00363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3AEF" w:rsidRPr="0056287B">
        <w:rPr>
          <w:rFonts w:ascii="Times New Roman" w:hAnsi="Times New Roman" w:cs="Times New Roman"/>
          <w:sz w:val="28"/>
          <w:szCs w:val="28"/>
        </w:rPr>
        <w:t>Снижение абсолютных значений убыли и прироста населения связаны естественными</w:t>
      </w:r>
      <w:r w:rsidR="00263AEF">
        <w:rPr>
          <w:rFonts w:ascii="Times New Roman" w:hAnsi="Times New Roman" w:cs="Times New Roman"/>
          <w:sz w:val="28"/>
          <w:szCs w:val="28"/>
        </w:rPr>
        <w:t xml:space="preserve"> движениями населения</w:t>
      </w:r>
      <w:r w:rsidR="000D2FA2">
        <w:rPr>
          <w:rFonts w:ascii="Times New Roman" w:hAnsi="Times New Roman" w:cs="Times New Roman"/>
          <w:sz w:val="28"/>
          <w:szCs w:val="28"/>
        </w:rPr>
        <w:t>,</w:t>
      </w:r>
      <w:r w:rsidR="00263AEF">
        <w:rPr>
          <w:rFonts w:ascii="Times New Roman" w:hAnsi="Times New Roman" w:cs="Times New Roman"/>
          <w:sz w:val="28"/>
          <w:szCs w:val="28"/>
        </w:rPr>
        <w:t xml:space="preserve"> смертности и рождаемости, миграционного прироста. В целом сложно прогнозировать демографические процессы, так как численность населения 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AEF">
        <w:rPr>
          <w:rFonts w:ascii="Times New Roman" w:hAnsi="Times New Roman" w:cs="Times New Roman"/>
          <w:sz w:val="28"/>
          <w:szCs w:val="28"/>
        </w:rPr>
        <w:t xml:space="preserve"> небольшая.</w:t>
      </w:r>
    </w:p>
    <w:p w:rsidR="00EB475E" w:rsidRDefault="00450A20" w:rsidP="00363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6355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3172">
        <w:rPr>
          <w:rFonts w:ascii="Times New Roman" w:hAnsi="Times New Roman" w:cs="Times New Roman"/>
          <w:sz w:val="28"/>
          <w:szCs w:val="28"/>
        </w:rPr>
        <w:t>Среднесписочная численность экономически занятого населения в 2021 г. составляет около 287</w:t>
      </w:r>
      <w:r w:rsidR="00363555">
        <w:rPr>
          <w:rFonts w:ascii="Times New Roman" w:hAnsi="Times New Roman" w:cs="Times New Roman"/>
          <w:sz w:val="28"/>
          <w:szCs w:val="28"/>
        </w:rPr>
        <w:t>0</w:t>
      </w:r>
      <w:r w:rsidR="00B63172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EB475E">
        <w:rPr>
          <w:rFonts w:ascii="Times New Roman" w:hAnsi="Times New Roman" w:cs="Times New Roman"/>
          <w:sz w:val="28"/>
          <w:szCs w:val="28"/>
        </w:rPr>
        <w:t xml:space="preserve"> Уменьшение численности экономически занятого населения в 202</w:t>
      </w:r>
      <w:r w:rsidR="00363555">
        <w:rPr>
          <w:rFonts w:ascii="Times New Roman" w:hAnsi="Times New Roman" w:cs="Times New Roman"/>
          <w:sz w:val="28"/>
          <w:szCs w:val="28"/>
        </w:rPr>
        <w:t>5</w:t>
      </w:r>
      <w:r w:rsidR="00EB475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829C8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363555">
        <w:rPr>
          <w:rFonts w:ascii="Times New Roman" w:hAnsi="Times New Roman" w:cs="Times New Roman"/>
          <w:sz w:val="28"/>
          <w:szCs w:val="28"/>
        </w:rPr>
        <w:t xml:space="preserve">2779 </w:t>
      </w:r>
      <w:r w:rsidR="008829C8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EB475E">
        <w:rPr>
          <w:rFonts w:ascii="Times New Roman" w:hAnsi="Times New Roman" w:cs="Times New Roman"/>
          <w:sz w:val="28"/>
          <w:szCs w:val="28"/>
        </w:rPr>
        <w:t xml:space="preserve"> к</w:t>
      </w:r>
      <w:r w:rsidR="008829C8">
        <w:rPr>
          <w:rFonts w:ascii="Times New Roman" w:hAnsi="Times New Roman" w:cs="Times New Roman"/>
          <w:sz w:val="28"/>
          <w:szCs w:val="28"/>
        </w:rPr>
        <w:t xml:space="preserve"> уровню</w:t>
      </w:r>
      <w:r w:rsidR="00EB475E">
        <w:rPr>
          <w:rFonts w:ascii="Times New Roman" w:hAnsi="Times New Roman" w:cs="Times New Roman"/>
          <w:sz w:val="28"/>
          <w:szCs w:val="28"/>
        </w:rPr>
        <w:t xml:space="preserve"> 202</w:t>
      </w:r>
      <w:r w:rsidR="00363555">
        <w:rPr>
          <w:rFonts w:ascii="Times New Roman" w:hAnsi="Times New Roman" w:cs="Times New Roman"/>
          <w:sz w:val="28"/>
          <w:szCs w:val="28"/>
        </w:rPr>
        <w:t>1</w:t>
      </w:r>
      <w:r w:rsidR="00EB475E">
        <w:rPr>
          <w:rFonts w:ascii="Times New Roman" w:hAnsi="Times New Roman" w:cs="Times New Roman"/>
          <w:sz w:val="28"/>
          <w:szCs w:val="28"/>
        </w:rPr>
        <w:t xml:space="preserve"> год</w:t>
      </w:r>
      <w:r w:rsidR="00363555">
        <w:rPr>
          <w:rFonts w:ascii="Times New Roman" w:hAnsi="Times New Roman" w:cs="Times New Roman"/>
          <w:sz w:val="28"/>
          <w:szCs w:val="28"/>
        </w:rPr>
        <w:t>а на 9</w:t>
      </w:r>
      <w:r w:rsidR="008829C8">
        <w:rPr>
          <w:rFonts w:ascii="Times New Roman" w:hAnsi="Times New Roman" w:cs="Times New Roman"/>
          <w:sz w:val="28"/>
          <w:szCs w:val="28"/>
        </w:rPr>
        <w:t>6</w:t>
      </w:r>
      <w:r w:rsidR="00363555">
        <w:rPr>
          <w:rFonts w:ascii="Times New Roman" w:hAnsi="Times New Roman" w:cs="Times New Roman"/>
          <w:sz w:val="28"/>
          <w:szCs w:val="28"/>
        </w:rPr>
        <w:t xml:space="preserve">,8 </w:t>
      </w:r>
      <w:r w:rsidR="008829C8">
        <w:rPr>
          <w:rFonts w:ascii="Times New Roman" w:hAnsi="Times New Roman" w:cs="Times New Roman"/>
          <w:sz w:val="28"/>
          <w:szCs w:val="28"/>
        </w:rPr>
        <w:t xml:space="preserve">%. </w:t>
      </w:r>
      <w:r w:rsidR="00B63172">
        <w:rPr>
          <w:rFonts w:ascii="Times New Roman" w:hAnsi="Times New Roman" w:cs="Times New Roman"/>
          <w:sz w:val="28"/>
          <w:szCs w:val="28"/>
        </w:rPr>
        <w:t xml:space="preserve"> </w:t>
      </w:r>
      <w:r w:rsidR="00EB475E">
        <w:rPr>
          <w:rFonts w:ascii="Times New Roman" w:hAnsi="Times New Roman" w:cs="Times New Roman"/>
          <w:sz w:val="28"/>
          <w:szCs w:val="28"/>
        </w:rPr>
        <w:t>Снижение показателя связано с тем, что численность населения пенсионного возраста увеличивается, а молодежь предпочитает уезжать в большие города.</w:t>
      </w:r>
    </w:p>
    <w:p w:rsidR="00E12271" w:rsidRDefault="00A64C53" w:rsidP="00363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475E">
        <w:rPr>
          <w:rFonts w:ascii="Times New Roman" w:hAnsi="Times New Roman" w:cs="Times New Roman"/>
          <w:sz w:val="28"/>
          <w:szCs w:val="28"/>
        </w:rPr>
        <w:t xml:space="preserve"> </w:t>
      </w:r>
      <w:r w:rsidR="003635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35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3635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фонд оплаты труда работников города составит </w:t>
      </w:r>
      <w:r w:rsidR="00363555">
        <w:rPr>
          <w:rFonts w:ascii="Times New Roman" w:hAnsi="Times New Roman" w:cs="Times New Roman"/>
          <w:sz w:val="28"/>
          <w:szCs w:val="28"/>
        </w:rPr>
        <w:t>98707,01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6287B">
        <w:rPr>
          <w:rFonts w:ascii="Times New Roman" w:hAnsi="Times New Roman" w:cs="Times New Roman"/>
          <w:sz w:val="28"/>
          <w:szCs w:val="28"/>
        </w:rPr>
        <w:t>.</w:t>
      </w:r>
      <w:r w:rsidR="00F85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87B" w:rsidRDefault="0056287B" w:rsidP="00E12271">
      <w:pPr>
        <w:rPr>
          <w:rFonts w:ascii="Times New Roman" w:hAnsi="Times New Roman" w:cs="Times New Roman"/>
          <w:sz w:val="28"/>
          <w:szCs w:val="28"/>
        </w:rPr>
      </w:pPr>
    </w:p>
    <w:p w:rsidR="0056287B" w:rsidRDefault="0056287B" w:rsidP="0056287B">
      <w:pPr>
        <w:rPr>
          <w:rFonts w:ascii="Times New Roman" w:hAnsi="Times New Roman" w:cs="Times New Roman"/>
          <w:sz w:val="28"/>
          <w:szCs w:val="28"/>
        </w:rPr>
      </w:pPr>
    </w:p>
    <w:p w:rsidR="000D2FA2" w:rsidRPr="0056287B" w:rsidRDefault="000D2FA2" w:rsidP="0056287B">
      <w:pPr>
        <w:rPr>
          <w:rFonts w:ascii="Times New Roman" w:hAnsi="Times New Roman" w:cs="Times New Roman"/>
          <w:sz w:val="28"/>
          <w:szCs w:val="28"/>
        </w:rPr>
      </w:pPr>
    </w:p>
    <w:sectPr w:rsidR="000D2FA2" w:rsidRPr="0056287B" w:rsidSect="00497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63AEF"/>
    <w:rsid w:val="000D2FA2"/>
    <w:rsid w:val="0015020A"/>
    <w:rsid w:val="00263AEF"/>
    <w:rsid w:val="002B214B"/>
    <w:rsid w:val="00363555"/>
    <w:rsid w:val="00450A20"/>
    <w:rsid w:val="00497F4F"/>
    <w:rsid w:val="0056287B"/>
    <w:rsid w:val="006513A4"/>
    <w:rsid w:val="007A5AC5"/>
    <w:rsid w:val="008829C8"/>
    <w:rsid w:val="008B154E"/>
    <w:rsid w:val="0096107C"/>
    <w:rsid w:val="009A35C7"/>
    <w:rsid w:val="00A50E09"/>
    <w:rsid w:val="00A64C53"/>
    <w:rsid w:val="00B63172"/>
    <w:rsid w:val="00C10A45"/>
    <w:rsid w:val="00D371EF"/>
    <w:rsid w:val="00DD120B"/>
    <w:rsid w:val="00E12271"/>
    <w:rsid w:val="00EB475E"/>
    <w:rsid w:val="00F85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2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22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6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526923">
          <w:blockQuote w:val="1"/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2021-10-20T07:26:00Z</cp:lastPrinted>
  <dcterms:created xsi:type="dcterms:W3CDTF">2022-12-09T11:08:00Z</dcterms:created>
  <dcterms:modified xsi:type="dcterms:W3CDTF">2022-12-09T11:08:00Z</dcterms:modified>
</cp:coreProperties>
</file>