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9F" w:rsidRPr="00A31491" w:rsidRDefault="00C4289F" w:rsidP="00AB41CD">
      <w:pPr>
        <w:pStyle w:val="1"/>
        <w:jc w:val="center"/>
        <w:rPr>
          <w:color w:val="000000" w:themeColor="text1"/>
        </w:rPr>
      </w:pPr>
    </w:p>
    <w:p w:rsidR="00C4289F" w:rsidRPr="00A31491" w:rsidRDefault="00C4289F" w:rsidP="00AB41CD">
      <w:pPr>
        <w:pStyle w:val="1"/>
        <w:jc w:val="center"/>
        <w:rPr>
          <w:color w:val="000000" w:themeColor="text1"/>
        </w:rPr>
      </w:pPr>
    </w:p>
    <w:p w:rsidR="00AB41CD" w:rsidRPr="00A31491" w:rsidRDefault="00AB41CD" w:rsidP="00AB41CD">
      <w:pPr>
        <w:pStyle w:val="1"/>
        <w:jc w:val="center"/>
        <w:rPr>
          <w:color w:val="000000" w:themeColor="text1"/>
        </w:rPr>
      </w:pPr>
      <w:r w:rsidRPr="00A31491">
        <w:rPr>
          <w:color w:val="000000" w:themeColor="text1"/>
        </w:rPr>
        <w:t xml:space="preserve">АДМИНИСТРАЦИЯ МАЛМЫЖСКОГО </w:t>
      </w:r>
    </w:p>
    <w:p w:rsidR="00AB41CD" w:rsidRPr="00A31491" w:rsidRDefault="00AB41CD" w:rsidP="00AB41CD">
      <w:pPr>
        <w:pStyle w:val="1"/>
        <w:jc w:val="center"/>
        <w:rPr>
          <w:color w:val="000000" w:themeColor="text1"/>
        </w:rPr>
      </w:pPr>
      <w:r w:rsidRPr="00A31491">
        <w:rPr>
          <w:color w:val="000000" w:themeColor="text1"/>
        </w:rPr>
        <w:t>ГОРОДСКОГО ПОСЕЛЕНИЯ</w:t>
      </w:r>
    </w:p>
    <w:p w:rsidR="00AB41CD" w:rsidRPr="00A31491" w:rsidRDefault="00AB41CD" w:rsidP="00AB41CD">
      <w:pPr>
        <w:pStyle w:val="1"/>
        <w:jc w:val="center"/>
        <w:rPr>
          <w:color w:val="000000" w:themeColor="text1"/>
        </w:rPr>
      </w:pPr>
      <w:r w:rsidRPr="00A31491">
        <w:rPr>
          <w:color w:val="000000" w:themeColor="text1"/>
        </w:rPr>
        <w:t>КИРОВСКОЙ ОБЛАСТИ</w:t>
      </w:r>
    </w:p>
    <w:p w:rsidR="00AB41CD" w:rsidRPr="00A31491" w:rsidRDefault="00AB41CD" w:rsidP="00AB41CD">
      <w:pPr>
        <w:jc w:val="center"/>
        <w:rPr>
          <w:color w:val="000000" w:themeColor="text1"/>
        </w:rPr>
      </w:pPr>
    </w:p>
    <w:p w:rsidR="00AB41CD" w:rsidRPr="00A31491" w:rsidRDefault="00AB41CD" w:rsidP="00AB41CD">
      <w:pPr>
        <w:jc w:val="center"/>
        <w:rPr>
          <w:b/>
          <w:bCs/>
          <w:color w:val="000000" w:themeColor="text1"/>
          <w:sz w:val="32"/>
          <w:szCs w:val="32"/>
        </w:rPr>
      </w:pPr>
      <w:r w:rsidRPr="00A31491">
        <w:rPr>
          <w:b/>
          <w:bCs/>
          <w:color w:val="000000" w:themeColor="text1"/>
          <w:sz w:val="32"/>
          <w:szCs w:val="32"/>
        </w:rPr>
        <w:t>ПОСТАНОВЛЕНИЕ</w:t>
      </w:r>
    </w:p>
    <w:p w:rsidR="00AB41CD" w:rsidRPr="00A31491" w:rsidRDefault="00AB41CD" w:rsidP="00AB41CD">
      <w:pPr>
        <w:rPr>
          <w:b/>
          <w:bCs/>
          <w:color w:val="000000" w:themeColor="text1"/>
        </w:rPr>
      </w:pPr>
    </w:p>
    <w:p w:rsidR="00AB41CD" w:rsidRPr="00A31491" w:rsidRDefault="00AB41CD" w:rsidP="00AB41CD">
      <w:pPr>
        <w:rPr>
          <w:b/>
          <w:bCs/>
          <w:color w:val="000000" w:themeColor="text1"/>
        </w:rPr>
      </w:pPr>
    </w:p>
    <w:p w:rsidR="00AB41CD" w:rsidRPr="00A31491" w:rsidRDefault="0061411E" w:rsidP="00AB41CD">
      <w:pPr>
        <w:jc w:val="both"/>
        <w:rPr>
          <w:color w:val="000000" w:themeColor="text1"/>
        </w:rPr>
      </w:pPr>
      <w:r w:rsidRPr="00A31491">
        <w:rPr>
          <w:color w:val="000000" w:themeColor="text1"/>
        </w:rPr>
        <w:t>01.02.2023</w:t>
      </w:r>
      <w:r w:rsidR="0012543B" w:rsidRPr="00A31491">
        <w:rPr>
          <w:color w:val="000000" w:themeColor="text1"/>
        </w:rPr>
        <w:t xml:space="preserve">    </w:t>
      </w:r>
      <w:r w:rsidR="0012543B" w:rsidRPr="00A31491">
        <w:rPr>
          <w:color w:val="000000" w:themeColor="text1"/>
        </w:rPr>
        <w:tab/>
      </w:r>
      <w:r w:rsidR="0012543B" w:rsidRPr="00A31491">
        <w:rPr>
          <w:color w:val="000000" w:themeColor="text1"/>
        </w:rPr>
        <w:tab/>
      </w:r>
      <w:r w:rsidR="0012543B" w:rsidRPr="00A31491">
        <w:rPr>
          <w:color w:val="000000" w:themeColor="text1"/>
        </w:rPr>
        <w:tab/>
      </w:r>
      <w:r w:rsidR="0012543B" w:rsidRPr="00A31491">
        <w:rPr>
          <w:color w:val="000000" w:themeColor="text1"/>
        </w:rPr>
        <w:tab/>
      </w:r>
      <w:r w:rsidR="0012543B" w:rsidRPr="00A31491">
        <w:rPr>
          <w:color w:val="000000" w:themeColor="text1"/>
        </w:rPr>
        <w:tab/>
      </w:r>
      <w:r w:rsidR="0012543B" w:rsidRPr="00A31491">
        <w:rPr>
          <w:color w:val="000000" w:themeColor="text1"/>
        </w:rPr>
        <w:tab/>
      </w:r>
      <w:r w:rsidR="0012543B" w:rsidRPr="00A31491">
        <w:rPr>
          <w:color w:val="000000" w:themeColor="text1"/>
        </w:rPr>
        <w:tab/>
      </w:r>
      <w:r w:rsidRPr="00A31491">
        <w:rPr>
          <w:color w:val="000000" w:themeColor="text1"/>
        </w:rPr>
        <w:t xml:space="preserve">        </w:t>
      </w:r>
      <w:r w:rsidR="00AB41CD" w:rsidRPr="00A31491">
        <w:rPr>
          <w:color w:val="000000" w:themeColor="text1"/>
        </w:rPr>
        <w:t>№</w:t>
      </w:r>
      <w:r w:rsidRPr="00A31491">
        <w:rPr>
          <w:color w:val="000000" w:themeColor="text1"/>
        </w:rPr>
        <w:t xml:space="preserve"> 26</w:t>
      </w:r>
    </w:p>
    <w:p w:rsidR="00AB41CD" w:rsidRPr="00A31491" w:rsidRDefault="00AB41CD" w:rsidP="00AB41CD">
      <w:pPr>
        <w:jc w:val="center"/>
        <w:rPr>
          <w:color w:val="000000" w:themeColor="text1"/>
        </w:rPr>
      </w:pPr>
      <w:r w:rsidRPr="00A31491">
        <w:rPr>
          <w:color w:val="000000" w:themeColor="text1"/>
        </w:rPr>
        <w:t>г. Малмыж</w:t>
      </w:r>
    </w:p>
    <w:p w:rsidR="00AB41CD" w:rsidRPr="00A31491" w:rsidRDefault="00AB41CD" w:rsidP="00AB41CD">
      <w:pPr>
        <w:rPr>
          <w:color w:val="000000" w:themeColor="text1"/>
        </w:rPr>
      </w:pPr>
    </w:p>
    <w:p w:rsidR="00AB41CD" w:rsidRPr="00A31491" w:rsidRDefault="00AB41CD" w:rsidP="00AB41CD">
      <w:pPr>
        <w:rPr>
          <w:color w:val="000000" w:themeColor="text1"/>
        </w:rPr>
      </w:pPr>
    </w:p>
    <w:p w:rsidR="0012543B" w:rsidRPr="00A31491" w:rsidRDefault="00AB41CD" w:rsidP="00AB41CD">
      <w:pPr>
        <w:keepNext/>
        <w:keepLines/>
        <w:jc w:val="center"/>
        <w:rPr>
          <w:b/>
          <w:color w:val="000000" w:themeColor="text1"/>
        </w:rPr>
      </w:pPr>
      <w:r w:rsidRPr="00A31491">
        <w:rPr>
          <w:b/>
          <w:color w:val="000000" w:themeColor="text1"/>
        </w:rPr>
        <w:t xml:space="preserve">О внесении изменений в постановление администрации  </w:t>
      </w:r>
    </w:p>
    <w:p w:rsidR="0012543B" w:rsidRPr="00A31491" w:rsidRDefault="00AB41CD" w:rsidP="00AB41CD">
      <w:pPr>
        <w:keepNext/>
        <w:keepLines/>
        <w:jc w:val="center"/>
        <w:rPr>
          <w:b/>
          <w:color w:val="000000" w:themeColor="text1"/>
        </w:rPr>
      </w:pPr>
      <w:r w:rsidRPr="00A31491">
        <w:rPr>
          <w:b/>
          <w:color w:val="000000" w:themeColor="text1"/>
        </w:rPr>
        <w:t xml:space="preserve">Малмыжского городского поселения от </w:t>
      </w:r>
      <w:r w:rsidR="00DD33F7" w:rsidRPr="00A31491">
        <w:rPr>
          <w:b/>
          <w:color w:val="000000" w:themeColor="text1"/>
        </w:rPr>
        <w:t>13.11</w:t>
      </w:r>
      <w:r w:rsidRPr="00A31491">
        <w:rPr>
          <w:b/>
          <w:color w:val="000000" w:themeColor="text1"/>
        </w:rPr>
        <w:t>.201</w:t>
      </w:r>
      <w:r w:rsidR="00DD33F7" w:rsidRPr="00A31491">
        <w:rPr>
          <w:b/>
          <w:color w:val="000000" w:themeColor="text1"/>
        </w:rPr>
        <w:t>8</w:t>
      </w:r>
      <w:r w:rsidRPr="00A31491">
        <w:rPr>
          <w:b/>
          <w:color w:val="000000" w:themeColor="text1"/>
        </w:rPr>
        <w:t xml:space="preserve"> № </w:t>
      </w:r>
      <w:r w:rsidR="00DD33F7" w:rsidRPr="00A31491">
        <w:rPr>
          <w:b/>
          <w:color w:val="000000" w:themeColor="text1"/>
        </w:rPr>
        <w:t>348</w:t>
      </w:r>
      <w:r w:rsidRPr="00A31491">
        <w:rPr>
          <w:b/>
          <w:color w:val="000000" w:themeColor="text1"/>
        </w:rPr>
        <w:t xml:space="preserve"> </w:t>
      </w:r>
      <w:r w:rsidR="00DD33F7" w:rsidRPr="00A31491">
        <w:rPr>
          <w:b/>
          <w:color w:val="000000" w:themeColor="text1"/>
        </w:rPr>
        <w:t xml:space="preserve"> </w:t>
      </w:r>
    </w:p>
    <w:p w:rsidR="0012543B" w:rsidRPr="00A31491" w:rsidRDefault="00AB41CD" w:rsidP="00AB41CD">
      <w:pPr>
        <w:keepNext/>
        <w:keepLines/>
        <w:jc w:val="center"/>
        <w:rPr>
          <w:b/>
          <w:color w:val="000000" w:themeColor="text1"/>
        </w:rPr>
      </w:pPr>
      <w:r w:rsidRPr="00A31491">
        <w:rPr>
          <w:b/>
          <w:color w:val="000000" w:themeColor="text1"/>
        </w:rPr>
        <w:t>«Об  утверждении  Программы комплексного развития  транспортной инфраструктуры Малмыжского городского поселения</w:t>
      </w:r>
    </w:p>
    <w:p w:rsidR="00AB41CD" w:rsidRPr="00A31491" w:rsidRDefault="00AB41CD" w:rsidP="00AB41CD">
      <w:pPr>
        <w:keepNext/>
        <w:keepLines/>
        <w:jc w:val="center"/>
        <w:rPr>
          <w:b/>
          <w:color w:val="000000" w:themeColor="text1"/>
        </w:rPr>
      </w:pPr>
      <w:r w:rsidRPr="00A31491">
        <w:rPr>
          <w:b/>
          <w:color w:val="000000" w:themeColor="text1"/>
        </w:rPr>
        <w:t xml:space="preserve"> Малмыжского района Кировской области на 201</w:t>
      </w:r>
      <w:r w:rsidR="00DA7075" w:rsidRPr="00A31491">
        <w:rPr>
          <w:b/>
          <w:color w:val="000000" w:themeColor="text1"/>
        </w:rPr>
        <w:t>9</w:t>
      </w:r>
      <w:r w:rsidRPr="00A31491">
        <w:rPr>
          <w:b/>
          <w:color w:val="000000" w:themeColor="text1"/>
        </w:rPr>
        <w:t>-2026 годы»</w:t>
      </w:r>
    </w:p>
    <w:p w:rsidR="00AB41CD" w:rsidRPr="00A31491" w:rsidRDefault="00AB41CD" w:rsidP="00AB41CD">
      <w:pPr>
        <w:rPr>
          <w:color w:val="000000" w:themeColor="text1"/>
        </w:rPr>
      </w:pPr>
    </w:p>
    <w:p w:rsidR="001D25F9" w:rsidRPr="00A31491" w:rsidRDefault="001D25F9" w:rsidP="00AB41CD">
      <w:pPr>
        <w:rPr>
          <w:color w:val="000000" w:themeColor="text1"/>
        </w:rPr>
      </w:pPr>
    </w:p>
    <w:p w:rsidR="0012543B" w:rsidRPr="00A31491" w:rsidRDefault="00AB41CD" w:rsidP="0012543B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 xml:space="preserve"> В соответствии с Федеральным законом от 6 октября 2003</w:t>
      </w:r>
      <w:r w:rsidR="00206979" w:rsidRPr="00A31491">
        <w:rPr>
          <w:color w:val="000000" w:themeColor="text1"/>
        </w:rPr>
        <w:t xml:space="preserve"> </w:t>
      </w:r>
      <w:r w:rsidRPr="00A31491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 w:rsidRPr="00A31491">
        <w:rPr>
          <w:color w:val="000000" w:themeColor="text1"/>
        </w:rPr>
        <w:t xml:space="preserve"> от 07.12.2005 № 25</w:t>
      </w:r>
      <w:r w:rsidRPr="00A31491">
        <w:rPr>
          <w:color w:val="000000" w:themeColor="text1"/>
        </w:rPr>
        <w:t>, администрация  Малмыжского городск</w:t>
      </w:r>
      <w:r w:rsidR="0012543B" w:rsidRPr="00A31491">
        <w:rPr>
          <w:color w:val="000000" w:themeColor="text1"/>
        </w:rPr>
        <w:t xml:space="preserve">ого поселения ПОСТАНОВЛЯЕТ:    </w:t>
      </w:r>
    </w:p>
    <w:p w:rsidR="0012543B" w:rsidRPr="00A31491" w:rsidRDefault="00513A6C" w:rsidP="0012543B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>1.  Внести изменения</w:t>
      </w:r>
      <w:r w:rsidR="00AB41CD" w:rsidRPr="00A31491">
        <w:rPr>
          <w:color w:val="000000" w:themeColor="text1"/>
        </w:rPr>
        <w:t xml:space="preserve"> в </w:t>
      </w:r>
      <w:r w:rsidR="00E863B0" w:rsidRPr="00A31491">
        <w:rPr>
          <w:color w:val="000000" w:themeColor="text1"/>
        </w:rPr>
        <w:t>постановление администрации  Малмыжского городского поселения от 13.11.2018 № 348</w:t>
      </w:r>
      <w:r w:rsidR="00E863B0" w:rsidRPr="00A31491">
        <w:rPr>
          <w:b/>
          <w:color w:val="000000" w:themeColor="text1"/>
        </w:rPr>
        <w:t xml:space="preserve">  «</w:t>
      </w:r>
      <w:r w:rsidR="00E863B0" w:rsidRPr="00A31491">
        <w:rPr>
          <w:color w:val="000000" w:themeColor="text1"/>
        </w:rPr>
        <w:t xml:space="preserve">Об утверждении Программы </w:t>
      </w:r>
      <w:r w:rsidR="00AB41CD" w:rsidRPr="00A31491">
        <w:rPr>
          <w:color w:val="000000" w:themeColor="text1"/>
        </w:rPr>
        <w:t>комплексного развития транспортной инфраструктуры  Малмыжского городского поселения Малмыжского района Кировской области на  201</w:t>
      </w:r>
      <w:r w:rsidR="00DA7075" w:rsidRPr="00A31491">
        <w:rPr>
          <w:color w:val="000000" w:themeColor="text1"/>
        </w:rPr>
        <w:t>9</w:t>
      </w:r>
      <w:r w:rsidR="00E863B0" w:rsidRPr="00A31491">
        <w:rPr>
          <w:color w:val="000000" w:themeColor="text1"/>
        </w:rPr>
        <w:t>-2026 годы</w:t>
      </w:r>
      <w:r w:rsidR="00206979" w:rsidRPr="00A31491">
        <w:rPr>
          <w:color w:val="000000" w:themeColor="text1"/>
        </w:rPr>
        <w:t>»</w:t>
      </w:r>
      <w:r w:rsidR="00E863B0" w:rsidRPr="00A31491">
        <w:rPr>
          <w:color w:val="000000" w:themeColor="text1"/>
        </w:rPr>
        <w:t xml:space="preserve"> (далее - Программа</w:t>
      </w:r>
      <w:r w:rsidR="00AB41CD" w:rsidRPr="00A31491">
        <w:rPr>
          <w:color w:val="000000" w:themeColor="text1"/>
        </w:rPr>
        <w:t>):</w:t>
      </w:r>
    </w:p>
    <w:p w:rsidR="00AE6A9A" w:rsidRPr="00A31491" w:rsidRDefault="00AB41CD" w:rsidP="0012543B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 xml:space="preserve">1.1. </w:t>
      </w:r>
      <w:r w:rsidR="00DA7075" w:rsidRPr="00A31491">
        <w:rPr>
          <w:color w:val="000000" w:themeColor="text1"/>
        </w:rPr>
        <w:t xml:space="preserve">В паспорте Программы  </w:t>
      </w:r>
      <w:r w:rsidR="00206979" w:rsidRPr="00A31491">
        <w:rPr>
          <w:color w:val="000000" w:themeColor="text1"/>
        </w:rPr>
        <w:t xml:space="preserve">строку </w:t>
      </w:r>
      <w:r w:rsidR="00DA7075" w:rsidRPr="00A31491">
        <w:rPr>
          <w:color w:val="000000" w:themeColor="text1"/>
        </w:rPr>
        <w:t xml:space="preserve"> «</w:t>
      </w:r>
      <w:r w:rsidR="00AE6A9A" w:rsidRPr="00A31491">
        <w:rPr>
          <w:color w:val="000000" w:themeColor="text1"/>
        </w:rPr>
        <w:t>О</w:t>
      </w:r>
      <w:r w:rsidR="00DA7075" w:rsidRPr="00A31491">
        <w:rPr>
          <w:color w:val="000000" w:themeColor="text1"/>
        </w:rPr>
        <w:t xml:space="preserve">бъемы </w:t>
      </w:r>
      <w:r w:rsidR="00AE6A9A" w:rsidRPr="00A31491">
        <w:rPr>
          <w:color w:val="000000" w:themeColor="text1"/>
        </w:rPr>
        <w:t xml:space="preserve">  и ис</w:t>
      </w:r>
      <w:r w:rsidR="00AE6A9A" w:rsidRPr="00A31491">
        <w:rPr>
          <w:color w:val="000000" w:themeColor="text1"/>
        </w:rPr>
        <w:t xml:space="preserve">точники </w:t>
      </w:r>
      <w:r w:rsidR="00AE6A9A" w:rsidRPr="00A31491">
        <w:rPr>
          <w:color w:val="000000" w:themeColor="text1"/>
        </w:rPr>
        <w:t xml:space="preserve"> </w:t>
      </w:r>
      <w:r w:rsidR="00DA7075" w:rsidRPr="00A31491">
        <w:rPr>
          <w:color w:val="000000" w:themeColor="text1"/>
        </w:rPr>
        <w:t>финансирования</w:t>
      </w:r>
      <w:r w:rsidR="00AE6A9A" w:rsidRPr="00A31491">
        <w:rPr>
          <w:color w:val="000000" w:themeColor="text1"/>
        </w:rPr>
        <w:t xml:space="preserve"> программы</w:t>
      </w:r>
      <w:r w:rsidR="00DA7075" w:rsidRPr="00A31491">
        <w:rPr>
          <w:color w:val="000000" w:themeColor="text1"/>
        </w:rPr>
        <w:t>» изложить в новой редакции</w:t>
      </w:r>
      <w:r w:rsidR="00AA7B51" w:rsidRPr="00A31491">
        <w:rPr>
          <w:color w:val="000000" w:themeColor="text1"/>
        </w:rPr>
        <w:t xml:space="preserve"> следующего содержания: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3"/>
        <w:gridCol w:w="5096"/>
      </w:tblGrid>
      <w:tr w:rsidR="00A31491" w:rsidRPr="00A31491" w:rsidTr="005A0B63">
        <w:tc>
          <w:tcPr>
            <w:tcW w:w="3713" w:type="dxa"/>
          </w:tcPr>
          <w:p w:rsidR="00AE6A9A" w:rsidRPr="00A31491" w:rsidRDefault="00AE6A9A" w:rsidP="005A0B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31491">
              <w:rPr>
                <w:color w:val="000000" w:themeColor="text1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:rsidR="00AE6A9A" w:rsidRPr="00A31491" w:rsidRDefault="00AE6A9A" w:rsidP="005A0B63">
            <w:pPr>
              <w:ind w:firstLine="316"/>
              <w:jc w:val="both"/>
              <w:rPr>
                <w:color w:val="000000" w:themeColor="text1"/>
              </w:rPr>
            </w:pPr>
            <w:r w:rsidRPr="00A31491">
              <w:rPr>
                <w:color w:val="000000" w:themeColor="text1"/>
              </w:rPr>
              <w:t>Средства федерального бюджета – 65308,878 тыс. рублей;</w:t>
            </w:r>
          </w:p>
          <w:p w:rsidR="00AE6A9A" w:rsidRPr="00A31491" w:rsidRDefault="00AE6A9A" w:rsidP="005A0B63">
            <w:pPr>
              <w:ind w:firstLine="316"/>
              <w:jc w:val="both"/>
              <w:rPr>
                <w:color w:val="000000" w:themeColor="text1"/>
              </w:rPr>
            </w:pPr>
            <w:r w:rsidRPr="00A31491">
              <w:rPr>
                <w:color w:val="000000" w:themeColor="text1"/>
              </w:rPr>
              <w:t>средства областного бюджета – 29962,940 тыс. рублей;</w:t>
            </w:r>
          </w:p>
          <w:p w:rsidR="00AE6A9A" w:rsidRPr="00A31491" w:rsidRDefault="00AE6A9A" w:rsidP="005A0B63">
            <w:pPr>
              <w:ind w:firstLine="316"/>
              <w:jc w:val="both"/>
              <w:rPr>
                <w:color w:val="000000" w:themeColor="text1"/>
              </w:rPr>
            </w:pPr>
            <w:r w:rsidRPr="00A31491">
              <w:rPr>
                <w:color w:val="000000" w:themeColor="text1"/>
              </w:rPr>
              <w:t>средства районного бюджета – 10991,757 тыс. рублей.</w:t>
            </w:r>
          </w:p>
          <w:p w:rsidR="00AE6A9A" w:rsidRPr="00A31491" w:rsidRDefault="00AE6A9A" w:rsidP="005A0B63">
            <w:pPr>
              <w:ind w:firstLine="316"/>
              <w:jc w:val="both"/>
              <w:rPr>
                <w:color w:val="000000" w:themeColor="text1"/>
              </w:rPr>
            </w:pPr>
            <w:r w:rsidRPr="00A31491">
              <w:rPr>
                <w:color w:val="000000" w:themeColor="text1"/>
              </w:rPr>
              <w:t>средства местного бюджета – 50030,257 тыс. рублей.</w:t>
            </w:r>
          </w:p>
          <w:p w:rsidR="00AE6A9A" w:rsidRPr="00A31491" w:rsidRDefault="00AE6A9A" w:rsidP="005A0B63">
            <w:pPr>
              <w:ind w:firstLine="316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31491">
              <w:rPr>
                <w:color w:val="000000" w:themeColor="text1"/>
              </w:rPr>
              <w:t xml:space="preserve">Бюджетные ассигнования, предусмотренные в плановом периоде 2019 - 2026 годы, будут уточнены при </w:t>
            </w:r>
            <w:r w:rsidRPr="00A31491">
              <w:rPr>
                <w:color w:val="000000" w:themeColor="text1"/>
              </w:rPr>
              <w:lastRenderedPageBreak/>
              <w:t>формировании проектов бюджета поселения с учетом изменения ассигнований.</w:t>
            </w:r>
          </w:p>
        </w:tc>
      </w:tr>
    </w:tbl>
    <w:p w:rsidR="00AE6A9A" w:rsidRPr="00A31491" w:rsidRDefault="00AE6A9A" w:rsidP="0012543B">
      <w:pPr>
        <w:ind w:firstLine="540"/>
        <w:jc w:val="both"/>
        <w:rPr>
          <w:color w:val="000000" w:themeColor="text1"/>
        </w:rPr>
      </w:pPr>
    </w:p>
    <w:p w:rsidR="00AE6A9A" w:rsidRPr="00A31491" w:rsidRDefault="00AE6A9A" w:rsidP="00AE6A9A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>1.</w:t>
      </w:r>
      <w:r w:rsidR="00AB41CD" w:rsidRPr="00A31491">
        <w:rPr>
          <w:color w:val="000000" w:themeColor="text1"/>
        </w:rPr>
        <w:t xml:space="preserve">2. </w:t>
      </w:r>
      <w:r w:rsidRPr="00A31491">
        <w:rPr>
          <w:color w:val="000000" w:themeColor="text1"/>
        </w:rPr>
        <w:t>В паспорте Программы  строку  «</w:t>
      </w:r>
      <w:r w:rsidRPr="00A31491">
        <w:rPr>
          <w:color w:val="000000" w:themeColor="text1"/>
        </w:rPr>
        <w:t xml:space="preserve">Ожидаемые результаты реализации программы» дополнить пунктом 5 следующего содержания: «5. </w:t>
      </w:r>
      <w:r w:rsidRPr="00A31491">
        <w:rPr>
          <w:color w:val="000000" w:themeColor="text1"/>
        </w:rPr>
        <w:t>Капитальный ремонт моста 2 через реку Мокша, расположенного в районе здания по ул. Октябрьская, 6 в г. Малмыж Кировской области – 0,045 км</w:t>
      </w:r>
      <w:r w:rsidRPr="00A31491">
        <w:rPr>
          <w:color w:val="000000" w:themeColor="text1"/>
        </w:rPr>
        <w:t>»</w:t>
      </w:r>
    </w:p>
    <w:p w:rsidR="00AE6A9A" w:rsidRPr="00A31491" w:rsidRDefault="00AE6A9A" w:rsidP="00AE6A9A">
      <w:pPr>
        <w:pStyle w:val="a4"/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  <w:t xml:space="preserve">1.3. </w:t>
      </w:r>
      <w:r w:rsidR="008B70D3" w:rsidRPr="00A31491">
        <w:rPr>
          <w:color w:val="000000" w:themeColor="text1"/>
        </w:rPr>
        <w:t xml:space="preserve">В разделе </w:t>
      </w:r>
      <w:r w:rsidRPr="00A31491">
        <w:rPr>
          <w:color w:val="000000" w:themeColor="text1"/>
        </w:rPr>
        <w:t>2</w:t>
      </w:r>
      <w:r w:rsidR="008B70D3" w:rsidRPr="00A31491">
        <w:rPr>
          <w:color w:val="000000" w:themeColor="text1"/>
        </w:rPr>
        <w:t xml:space="preserve"> Программы «</w:t>
      </w:r>
      <w:r w:rsidRPr="00A31491">
        <w:rPr>
          <w:color w:val="000000" w:themeColor="text1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  <w:r w:rsidR="008B70D3" w:rsidRPr="00A31491">
        <w:rPr>
          <w:color w:val="000000" w:themeColor="text1"/>
        </w:rPr>
        <w:t>»  пункт  2.6 дополнить абзацем следующего содержания:</w:t>
      </w:r>
    </w:p>
    <w:p w:rsidR="008B70D3" w:rsidRPr="00A31491" w:rsidRDefault="008B70D3" w:rsidP="008B70D3">
      <w:pPr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  <w:t>«</w:t>
      </w:r>
      <w:r w:rsidRPr="00A31491">
        <w:rPr>
          <w:color w:val="000000" w:themeColor="text1"/>
        </w:rPr>
        <w:t>капитальный ремонт моста 2 через реку Мокша, расположенного в районе здания по ул. Октябрьская, 6 в г. Малмыж Кировской области – 0,045 км.</w:t>
      </w:r>
      <w:r w:rsidRPr="00A31491">
        <w:rPr>
          <w:color w:val="000000" w:themeColor="text1"/>
        </w:rPr>
        <w:t>»</w:t>
      </w:r>
    </w:p>
    <w:p w:rsidR="008B70D3" w:rsidRPr="00A31491" w:rsidRDefault="008B70D3" w:rsidP="00AE6A9A">
      <w:pPr>
        <w:pStyle w:val="a4"/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  <w:t>1.4. Раздел 3 «Обобщенная характеристика мероприятий муниципальной программы»  дополнить абзацем следующего содержания:</w:t>
      </w:r>
    </w:p>
    <w:p w:rsidR="008B70D3" w:rsidRPr="00A31491" w:rsidRDefault="008B70D3" w:rsidP="008B70D3">
      <w:pPr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</w:r>
      <w:r w:rsidRPr="00A31491">
        <w:rPr>
          <w:color w:val="000000" w:themeColor="text1"/>
        </w:rPr>
        <w:t>«капитальный ремонт моста 2 через реку Мокша, расположенного в районе здания по ул. Октябрьская, 6 в г. Малмыж Кировской области – 0,045 км.»</w:t>
      </w:r>
    </w:p>
    <w:p w:rsidR="008B70D3" w:rsidRPr="00A31491" w:rsidRDefault="008B70D3" w:rsidP="008B70D3">
      <w:pPr>
        <w:jc w:val="both"/>
        <w:rPr>
          <w:bCs/>
          <w:color w:val="000000" w:themeColor="text1"/>
        </w:rPr>
      </w:pPr>
      <w:r w:rsidRPr="00A31491">
        <w:rPr>
          <w:color w:val="000000" w:themeColor="text1"/>
        </w:rPr>
        <w:tab/>
        <w:t xml:space="preserve">1.5.  </w:t>
      </w:r>
      <w:r w:rsidR="009E7A04" w:rsidRPr="00A31491">
        <w:rPr>
          <w:color w:val="000000" w:themeColor="text1"/>
        </w:rPr>
        <w:t>В</w:t>
      </w:r>
      <w:r w:rsidRPr="00A31491">
        <w:rPr>
          <w:color w:val="000000" w:themeColor="text1"/>
        </w:rPr>
        <w:t xml:space="preserve"> разделе 5 «</w:t>
      </w:r>
      <w:r w:rsidRPr="00A31491">
        <w:rPr>
          <w:bCs/>
          <w:color w:val="000000" w:themeColor="text1"/>
        </w:rPr>
        <w:t>Ресурсное обеспечение муниципальной программы</w:t>
      </w:r>
      <w:r w:rsidRPr="00A31491">
        <w:rPr>
          <w:bCs/>
          <w:color w:val="000000" w:themeColor="text1"/>
        </w:rPr>
        <w:t>» абзац второй изложить в новой редакции следующего содержания:</w:t>
      </w:r>
    </w:p>
    <w:p w:rsidR="008B70D3" w:rsidRPr="00A31491" w:rsidRDefault="008B70D3" w:rsidP="008B70D3">
      <w:pPr>
        <w:jc w:val="both"/>
        <w:rPr>
          <w:color w:val="000000" w:themeColor="text1"/>
        </w:rPr>
      </w:pPr>
      <w:r w:rsidRPr="00A31491">
        <w:rPr>
          <w:bCs/>
          <w:color w:val="000000" w:themeColor="text1"/>
        </w:rPr>
        <w:tab/>
        <w:t>«</w:t>
      </w:r>
      <w:r w:rsidRPr="00A31491">
        <w:rPr>
          <w:color w:val="000000" w:themeColor="text1"/>
        </w:rPr>
        <w:t>О</w:t>
      </w:r>
      <w:r w:rsidRPr="00A31491">
        <w:rPr>
          <w:color w:val="000000" w:themeColor="text1"/>
        </w:rPr>
        <w:t>бщий объем финансирования муниципальной программы составит 156293,832</w:t>
      </w:r>
      <w:r w:rsidRPr="00A31491">
        <w:rPr>
          <w:color w:val="000000" w:themeColor="text1"/>
          <w:lang w:eastAsia="zh-CN"/>
        </w:rPr>
        <w:t xml:space="preserve"> </w:t>
      </w:r>
      <w:r w:rsidRPr="00A31491">
        <w:rPr>
          <w:color w:val="000000" w:themeColor="text1"/>
        </w:rPr>
        <w:t>тыс. рублей, в том числе:</w:t>
      </w:r>
    </w:p>
    <w:p w:rsidR="008B70D3" w:rsidRPr="00A31491" w:rsidRDefault="008B70D3" w:rsidP="008B70D3">
      <w:pPr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</w:r>
      <w:r w:rsidRPr="00A31491">
        <w:rPr>
          <w:color w:val="000000" w:themeColor="text1"/>
        </w:rPr>
        <w:t>Средства федерального бюджета – 65308,878 тыс. рублей; средства областного бюджета 29962,940 тыс. рублей; средства районного  бюджета – 10991,757 тыс. рублей; средства бюджета Малмыжского городского поселения 50030,257 тыс. рублей.</w:t>
      </w:r>
      <w:r w:rsidRPr="00A31491">
        <w:rPr>
          <w:color w:val="000000" w:themeColor="text1"/>
        </w:rPr>
        <w:t>»</w:t>
      </w:r>
    </w:p>
    <w:p w:rsidR="008B70D3" w:rsidRPr="00A31491" w:rsidRDefault="008B70D3" w:rsidP="00310F95">
      <w:pPr>
        <w:pStyle w:val="1"/>
        <w:jc w:val="both"/>
        <w:rPr>
          <w:b w:val="0"/>
          <w:color w:val="000000" w:themeColor="text1"/>
          <w:szCs w:val="28"/>
          <w:lang w:eastAsia="zh-CN"/>
        </w:rPr>
      </w:pPr>
      <w:r w:rsidRPr="00A31491">
        <w:rPr>
          <w:color w:val="000000" w:themeColor="text1"/>
        </w:rPr>
        <w:tab/>
      </w:r>
      <w:r w:rsidR="00310F95" w:rsidRPr="00A31491">
        <w:rPr>
          <w:b w:val="0"/>
          <w:color w:val="000000" w:themeColor="text1"/>
        </w:rPr>
        <w:t>1.6. В таблице: «</w:t>
      </w:r>
      <w:r w:rsidR="00310F95" w:rsidRPr="00A31491">
        <w:rPr>
          <w:b w:val="0"/>
          <w:color w:val="000000" w:themeColor="text1"/>
          <w:lang w:eastAsia="zh-CN"/>
        </w:rPr>
        <w:t xml:space="preserve">Объемы финансирования в 2018 – 2026 </w:t>
      </w:r>
      <w:r w:rsidR="00310F95" w:rsidRPr="00A31491">
        <w:rPr>
          <w:b w:val="0"/>
          <w:color w:val="000000" w:themeColor="text1"/>
          <w:lang w:eastAsia="zh-CN"/>
        </w:rPr>
        <w:t>годах» за 2023 год указать сумму</w:t>
      </w:r>
      <w:r w:rsidR="00310F95" w:rsidRPr="00A31491">
        <w:rPr>
          <w:b w:val="0"/>
          <w:color w:val="000000" w:themeColor="text1"/>
          <w:szCs w:val="28"/>
          <w:lang w:eastAsia="zh-CN"/>
        </w:rPr>
        <w:t xml:space="preserve">: </w:t>
      </w:r>
      <w:r w:rsidR="009E7A04" w:rsidRPr="00A31491">
        <w:rPr>
          <w:b w:val="0"/>
          <w:color w:val="000000" w:themeColor="text1"/>
          <w:szCs w:val="28"/>
          <w:lang w:eastAsia="zh-CN"/>
        </w:rPr>
        <w:t>73</w:t>
      </w:r>
      <w:r w:rsidR="00310F95" w:rsidRPr="00A31491">
        <w:rPr>
          <w:b w:val="0"/>
          <w:color w:val="000000" w:themeColor="text1"/>
          <w:szCs w:val="28"/>
          <w:lang w:eastAsia="zh-CN"/>
        </w:rPr>
        <w:t>035,0</w:t>
      </w:r>
      <w:r w:rsidR="00310F95" w:rsidRPr="00A31491">
        <w:rPr>
          <w:b w:val="0"/>
          <w:color w:val="000000" w:themeColor="text1"/>
          <w:szCs w:val="28"/>
          <w:lang w:eastAsia="zh-CN"/>
        </w:rPr>
        <w:t xml:space="preserve"> тыс.руб. </w:t>
      </w:r>
    </w:p>
    <w:p w:rsidR="00310F95" w:rsidRPr="00A31491" w:rsidRDefault="00310F95" w:rsidP="00310F95">
      <w:pPr>
        <w:suppressAutoHyphens/>
        <w:jc w:val="both"/>
        <w:rPr>
          <w:color w:val="000000" w:themeColor="text1"/>
          <w:lang w:eastAsia="zh-CN"/>
        </w:rPr>
      </w:pPr>
      <w:r w:rsidRPr="00A31491">
        <w:rPr>
          <w:color w:val="000000" w:themeColor="text1"/>
          <w:lang w:eastAsia="zh-CN"/>
        </w:rPr>
        <w:tab/>
        <w:t>1.7. Приложение № 1 «</w:t>
      </w:r>
      <w:r w:rsidRPr="00A31491">
        <w:rPr>
          <w:rFonts w:eastAsia="A"/>
          <w:color w:val="000000" w:themeColor="text1"/>
          <w:lang w:eastAsia="zh-CN"/>
        </w:rPr>
        <w:t>С</w:t>
      </w:r>
      <w:r w:rsidR="009B4A1B" w:rsidRPr="00A31491">
        <w:rPr>
          <w:rFonts w:eastAsia="A"/>
          <w:color w:val="000000" w:themeColor="text1"/>
          <w:lang w:eastAsia="zh-CN"/>
        </w:rPr>
        <w:t xml:space="preserve">ведения </w:t>
      </w:r>
      <w:r w:rsidRPr="00A31491">
        <w:rPr>
          <w:color w:val="000000" w:themeColor="text1"/>
          <w:lang w:eastAsia="zh-CN"/>
        </w:rPr>
        <w:t xml:space="preserve">о целевых показателях эффективности реализации </w:t>
      </w:r>
      <w:r w:rsidRPr="00A31491">
        <w:rPr>
          <w:rFonts w:eastAsia="A"/>
          <w:color w:val="000000" w:themeColor="text1"/>
          <w:lang w:eastAsia="zh-CN"/>
        </w:rPr>
        <w:t>муниципально</w:t>
      </w:r>
      <w:r w:rsidRPr="00A31491">
        <w:rPr>
          <w:color w:val="000000" w:themeColor="text1"/>
          <w:lang w:eastAsia="zh-CN"/>
        </w:rPr>
        <w:t>й программы</w:t>
      </w:r>
      <w:r w:rsidRPr="00A31491">
        <w:rPr>
          <w:color w:val="000000" w:themeColor="text1"/>
          <w:lang w:eastAsia="zh-CN"/>
        </w:rPr>
        <w:t xml:space="preserve">» изложить в новой редакции, согласно приложению № 1. </w:t>
      </w:r>
    </w:p>
    <w:p w:rsidR="0012543B" w:rsidRPr="00A31491" w:rsidRDefault="009B4A1B" w:rsidP="009B4A1B">
      <w:pPr>
        <w:suppressAutoHyphens/>
        <w:jc w:val="both"/>
        <w:rPr>
          <w:color w:val="000000" w:themeColor="text1"/>
        </w:rPr>
      </w:pPr>
      <w:r w:rsidRPr="00A31491">
        <w:rPr>
          <w:color w:val="000000" w:themeColor="text1"/>
          <w:lang w:eastAsia="zh-CN"/>
        </w:rPr>
        <w:tab/>
        <w:t xml:space="preserve">1.8. </w:t>
      </w:r>
      <w:r w:rsidR="00513A6C" w:rsidRPr="00A31491">
        <w:rPr>
          <w:color w:val="000000" w:themeColor="text1"/>
        </w:rPr>
        <w:t>Приложение № 3</w:t>
      </w:r>
      <w:r w:rsidR="00DA7075" w:rsidRPr="00A31491">
        <w:rPr>
          <w:color w:val="000000" w:themeColor="text1"/>
        </w:rPr>
        <w:t xml:space="preserve"> к </w:t>
      </w:r>
      <w:r w:rsidR="002216EB" w:rsidRPr="00A31491">
        <w:rPr>
          <w:color w:val="000000" w:themeColor="text1"/>
        </w:rPr>
        <w:t>Программе «</w:t>
      </w:r>
      <w:r w:rsidR="00513A6C" w:rsidRPr="00A31491">
        <w:rPr>
          <w:color w:val="000000" w:themeColor="text1"/>
        </w:rPr>
        <w:t>Расходы на реализацию муниципальной Программы за счет средств бюджета Малмыжского городского поселения</w:t>
      </w:r>
      <w:r w:rsidR="002216EB" w:rsidRPr="00A31491">
        <w:rPr>
          <w:color w:val="000000" w:themeColor="text1"/>
        </w:rPr>
        <w:t xml:space="preserve">» изложить в новой редакции </w:t>
      </w:r>
      <w:r w:rsidR="00513A6C" w:rsidRPr="00A31491">
        <w:rPr>
          <w:color w:val="000000" w:themeColor="text1"/>
        </w:rPr>
        <w:t xml:space="preserve">согласно приложению </w:t>
      </w:r>
      <w:r w:rsidR="00611B44" w:rsidRPr="00A31491">
        <w:rPr>
          <w:color w:val="000000" w:themeColor="text1"/>
        </w:rPr>
        <w:t xml:space="preserve">   </w:t>
      </w:r>
      <w:r w:rsidR="00513A6C" w:rsidRPr="00A31491">
        <w:rPr>
          <w:color w:val="000000" w:themeColor="text1"/>
        </w:rPr>
        <w:t xml:space="preserve">№ </w:t>
      </w:r>
      <w:r w:rsidRPr="00A31491">
        <w:rPr>
          <w:color w:val="000000" w:themeColor="text1"/>
        </w:rPr>
        <w:t>2</w:t>
      </w:r>
      <w:r w:rsidR="002216EB" w:rsidRPr="00A31491">
        <w:rPr>
          <w:color w:val="000000" w:themeColor="text1"/>
        </w:rPr>
        <w:t>.</w:t>
      </w:r>
    </w:p>
    <w:p w:rsidR="00513A6C" w:rsidRPr="00A31491" w:rsidRDefault="009B4A1B" w:rsidP="00310F95">
      <w:pPr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  <w:t xml:space="preserve">1.9. </w:t>
      </w:r>
      <w:r w:rsidR="00513A6C" w:rsidRPr="00A31491">
        <w:rPr>
          <w:color w:val="000000" w:themeColor="text1"/>
        </w:rPr>
        <w:t xml:space="preserve">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</w:t>
      </w:r>
      <w:r w:rsidRPr="00A31491">
        <w:rPr>
          <w:color w:val="000000" w:themeColor="text1"/>
        </w:rPr>
        <w:t>3</w:t>
      </w:r>
      <w:r w:rsidR="00513A6C" w:rsidRPr="00A31491">
        <w:rPr>
          <w:color w:val="000000" w:themeColor="text1"/>
        </w:rPr>
        <w:t>.</w:t>
      </w:r>
    </w:p>
    <w:p w:rsidR="009B4A1B" w:rsidRPr="00A31491" w:rsidRDefault="009B4A1B" w:rsidP="00AB41CD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ab/>
      </w:r>
    </w:p>
    <w:p w:rsidR="00AB41CD" w:rsidRPr="00A31491" w:rsidRDefault="00AE6A9A" w:rsidP="00AB41CD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>2</w:t>
      </w:r>
      <w:r w:rsidR="00AB41CD" w:rsidRPr="00A31491">
        <w:rPr>
          <w:color w:val="000000" w:themeColor="text1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 w:rsidR="009B4A1B" w:rsidRPr="00A31491">
        <w:rPr>
          <w:color w:val="000000" w:themeColor="text1"/>
        </w:rPr>
        <w:t xml:space="preserve">, разместить на </w:t>
      </w:r>
      <w:r w:rsidR="009B4A1B" w:rsidRPr="00A31491">
        <w:rPr>
          <w:color w:val="000000" w:themeColor="text1"/>
        </w:rPr>
        <w:lastRenderedPageBreak/>
        <w:t xml:space="preserve">сайте </w:t>
      </w:r>
      <w:r w:rsidR="00AB41CD" w:rsidRPr="00A31491">
        <w:rPr>
          <w:color w:val="000000" w:themeColor="text1"/>
        </w:rPr>
        <w:t>Малмыжского района</w:t>
      </w:r>
      <w:r w:rsidR="00F4524A" w:rsidRPr="00A31491">
        <w:rPr>
          <w:color w:val="000000" w:themeColor="text1"/>
        </w:rPr>
        <w:t xml:space="preserve">, </w:t>
      </w:r>
      <w:r w:rsidR="009B4A1B" w:rsidRPr="00A31491">
        <w:rPr>
          <w:color w:val="000000" w:themeColor="text1"/>
        </w:rPr>
        <w:t xml:space="preserve">сайте </w:t>
      </w:r>
      <w:r w:rsidR="00F4524A" w:rsidRPr="00A31491">
        <w:rPr>
          <w:color w:val="000000" w:themeColor="text1"/>
        </w:rPr>
        <w:t>администрации Малмыжского городского поселения Кировской области</w:t>
      </w:r>
      <w:r w:rsidR="00AB41CD" w:rsidRPr="00A31491">
        <w:rPr>
          <w:color w:val="000000" w:themeColor="text1"/>
        </w:rPr>
        <w:t>.</w:t>
      </w:r>
    </w:p>
    <w:p w:rsidR="00AB41CD" w:rsidRPr="00A31491" w:rsidRDefault="00AE6A9A" w:rsidP="0012543B">
      <w:pPr>
        <w:ind w:firstLine="540"/>
        <w:jc w:val="both"/>
        <w:rPr>
          <w:color w:val="000000" w:themeColor="text1"/>
        </w:rPr>
      </w:pPr>
      <w:r w:rsidRPr="00A31491">
        <w:rPr>
          <w:color w:val="000000" w:themeColor="text1"/>
        </w:rPr>
        <w:t>3</w:t>
      </w:r>
      <w:r w:rsidR="00AB41CD" w:rsidRPr="00A31491">
        <w:rPr>
          <w:color w:val="000000" w:themeColor="text1"/>
        </w:rPr>
        <w:t xml:space="preserve">. Постановление вступает в силу после его </w:t>
      </w:r>
      <w:r w:rsidR="00513A6C" w:rsidRPr="00A31491">
        <w:rPr>
          <w:color w:val="000000" w:themeColor="text1"/>
        </w:rPr>
        <w:t>подписания.</w:t>
      </w:r>
    </w:p>
    <w:p w:rsidR="00AB41CD" w:rsidRPr="00A31491" w:rsidRDefault="00AB41CD" w:rsidP="00AB41CD">
      <w:pPr>
        <w:jc w:val="both"/>
        <w:rPr>
          <w:color w:val="000000" w:themeColor="text1"/>
        </w:rPr>
      </w:pPr>
    </w:p>
    <w:p w:rsidR="001D25F9" w:rsidRPr="00A31491" w:rsidRDefault="001D25F9" w:rsidP="00AB41CD">
      <w:pPr>
        <w:jc w:val="both"/>
        <w:rPr>
          <w:color w:val="000000" w:themeColor="text1"/>
        </w:rPr>
      </w:pPr>
    </w:p>
    <w:p w:rsidR="00513A6C" w:rsidRPr="00A31491" w:rsidRDefault="00513A6C" w:rsidP="00AB41CD">
      <w:pPr>
        <w:jc w:val="both"/>
        <w:rPr>
          <w:color w:val="000000" w:themeColor="text1"/>
        </w:rPr>
      </w:pPr>
    </w:p>
    <w:p w:rsidR="009B4A1B" w:rsidRPr="00A31491" w:rsidRDefault="009B4A1B" w:rsidP="00AB41CD">
      <w:pPr>
        <w:jc w:val="both"/>
        <w:rPr>
          <w:color w:val="000000" w:themeColor="text1"/>
        </w:rPr>
      </w:pPr>
    </w:p>
    <w:p w:rsidR="00AB41CD" w:rsidRPr="00A31491" w:rsidRDefault="00AB41CD" w:rsidP="00AB41CD">
      <w:pPr>
        <w:jc w:val="both"/>
        <w:rPr>
          <w:color w:val="000000" w:themeColor="text1"/>
        </w:rPr>
      </w:pPr>
      <w:r w:rsidRPr="00A31491">
        <w:rPr>
          <w:color w:val="000000" w:themeColor="text1"/>
        </w:rPr>
        <w:t xml:space="preserve">Глава администрации </w:t>
      </w:r>
    </w:p>
    <w:p w:rsidR="00513A6C" w:rsidRPr="00A31491" w:rsidRDefault="00AB41CD" w:rsidP="0012543B">
      <w:pPr>
        <w:jc w:val="both"/>
        <w:rPr>
          <w:color w:val="000000" w:themeColor="text1"/>
        </w:rPr>
        <w:sectPr w:rsidR="00513A6C" w:rsidRPr="00A31491" w:rsidSect="0012543B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  <w:r w:rsidRPr="00A31491">
        <w:rPr>
          <w:color w:val="000000" w:themeColor="text1"/>
        </w:rPr>
        <w:t xml:space="preserve">городского поселения </w:t>
      </w:r>
      <w:r w:rsidR="00721C32" w:rsidRPr="00A31491">
        <w:rPr>
          <w:color w:val="000000" w:themeColor="text1"/>
        </w:rPr>
        <w:t xml:space="preserve"> </w:t>
      </w:r>
      <w:r w:rsidRPr="00A31491">
        <w:rPr>
          <w:color w:val="000000" w:themeColor="text1"/>
        </w:rPr>
        <w:t>О.М.</w:t>
      </w:r>
      <w:r w:rsidR="00F46DAB" w:rsidRPr="00A31491">
        <w:rPr>
          <w:color w:val="000000" w:themeColor="text1"/>
        </w:rPr>
        <w:t xml:space="preserve"> </w:t>
      </w:r>
      <w:r w:rsidR="0012543B" w:rsidRPr="00A31491">
        <w:rPr>
          <w:color w:val="000000" w:themeColor="text1"/>
        </w:rPr>
        <w:t>Алёшкина</w:t>
      </w:r>
    </w:p>
    <w:p w:rsidR="00310F95" w:rsidRPr="00A31491" w:rsidRDefault="00310F95" w:rsidP="0012543B">
      <w:pPr>
        <w:rPr>
          <w:color w:val="000000" w:themeColor="text1"/>
          <w:sz w:val="24"/>
          <w:szCs w:val="24"/>
        </w:rPr>
        <w:sectPr w:rsidR="00310F95" w:rsidRPr="00A31491" w:rsidSect="0012543B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310F95" w:rsidRPr="00A31491" w:rsidRDefault="00310F95" w:rsidP="0012543B">
      <w:pPr>
        <w:rPr>
          <w:color w:val="000000" w:themeColor="text1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7"/>
        <w:gridCol w:w="3827"/>
      </w:tblGrid>
      <w:tr w:rsidR="00A31491" w:rsidRPr="00A31491" w:rsidTr="005A0B63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310F95" w:rsidRPr="00A31491" w:rsidRDefault="00310F95" w:rsidP="005A0B63">
            <w:pPr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Приложение № 1 к постановлению администрации Малмыжского городского поселения  </w:t>
            </w:r>
          </w:p>
          <w:p w:rsidR="00310F95" w:rsidRPr="00A31491" w:rsidRDefault="00310F95" w:rsidP="005A0B63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от </w:t>
            </w:r>
            <w:r w:rsidR="0061411E" w:rsidRPr="00A31491">
              <w:rPr>
                <w:color w:val="000000" w:themeColor="text1"/>
                <w:lang w:eastAsia="zh-CN"/>
              </w:rPr>
              <w:t xml:space="preserve">01.02.2023 </w:t>
            </w:r>
            <w:r w:rsidRPr="00A31491">
              <w:rPr>
                <w:color w:val="000000" w:themeColor="text1"/>
                <w:lang w:eastAsia="zh-CN"/>
              </w:rPr>
              <w:t>№</w:t>
            </w:r>
            <w:r w:rsidR="0061411E" w:rsidRPr="00A31491">
              <w:rPr>
                <w:color w:val="000000" w:themeColor="text1"/>
                <w:lang w:eastAsia="zh-CN"/>
              </w:rPr>
              <w:t xml:space="preserve"> 26</w:t>
            </w:r>
          </w:p>
          <w:p w:rsidR="00310F95" w:rsidRPr="00A31491" w:rsidRDefault="00310F95" w:rsidP="005A0B63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Приложение № 1      </w:t>
            </w:r>
          </w:p>
          <w:p w:rsidR="00310F95" w:rsidRPr="00A31491" w:rsidRDefault="00310F95" w:rsidP="005A0B63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>к муниципальной программе</w:t>
            </w:r>
          </w:p>
        </w:tc>
      </w:tr>
    </w:tbl>
    <w:p w:rsidR="00310F95" w:rsidRPr="00A31491" w:rsidRDefault="00310F95" w:rsidP="00310F95">
      <w:pPr>
        <w:suppressAutoHyphens/>
        <w:rPr>
          <w:rFonts w:eastAsia="A"/>
          <w:b/>
          <w:color w:val="000000" w:themeColor="text1"/>
          <w:lang w:eastAsia="zh-CN"/>
        </w:rPr>
      </w:pPr>
    </w:p>
    <w:p w:rsidR="00310F95" w:rsidRPr="00A31491" w:rsidRDefault="00310F95" w:rsidP="00310F95">
      <w:pPr>
        <w:suppressAutoHyphens/>
        <w:jc w:val="center"/>
        <w:rPr>
          <w:rFonts w:eastAsia="A"/>
          <w:b/>
          <w:color w:val="000000" w:themeColor="text1"/>
          <w:lang w:eastAsia="zh-CN"/>
        </w:rPr>
      </w:pPr>
      <w:r w:rsidRPr="00A31491">
        <w:rPr>
          <w:rFonts w:eastAsia="A"/>
          <w:b/>
          <w:color w:val="000000" w:themeColor="text1"/>
          <w:lang w:eastAsia="zh-CN"/>
        </w:rPr>
        <w:t>СВЕДЕНИЯ</w:t>
      </w:r>
    </w:p>
    <w:p w:rsidR="00310F95" w:rsidRPr="00A31491" w:rsidRDefault="00310F95" w:rsidP="00310F95">
      <w:pPr>
        <w:suppressAutoHyphens/>
        <w:jc w:val="center"/>
        <w:rPr>
          <w:b/>
          <w:color w:val="000000" w:themeColor="text1"/>
          <w:lang w:eastAsia="zh-CN"/>
        </w:rPr>
      </w:pPr>
      <w:r w:rsidRPr="00A31491">
        <w:rPr>
          <w:b/>
          <w:color w:val="000000" w:themeColor="text1"/>
          <w:lang w:eastAsia="zh-CN"/>
        </w:rPr>
        <w:t xml:space="preserve">о целевых показателях эффективности реализации </w:t>
      </w:r>
      <w:r w:rsidRPr="00A31491">
        <w:rPr>
          <w:rFonts w:eastAsia="A"/>
          <w:b/>
          <w:color w:val="000000" w:themeColor="text1"/>
          <w:lang w:eastAsia="zh-CN"/>
        </w:rPr>
        <w:t>муниципально</w:t>
      </w:r>
      <w:r w:rsidRPr="00A31491">
        <w:rPr>
          <w:b/>
          <w:color w:val="000000" w:themeColor="text1"/>
          <w:lang w:eastAsia="zh-CN"/>
        </w:rPr>
        <w:t>й программы</w:t>
      </w:r>
    </w:p>
    <w:p w:rsidR="00310F95" w:rsidRPr="00A31491" w:rsidRDefault="00310F95" w:rsidP="00310F95">
      <w:pPr>
        <w:suppressAutoHyphens/>
        <w:jc w:val="center"/>
        <w:rPr>
          <w:b/>
          <w:color w:val="000000" w:themeColor="text1"/>
          <w:sz w:val="24"/>
          <w:szCs w:val="24"/>
          <w:vertAlign w:val="subscript"/>
          <w:lang w:eastAsia="zh-CN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64"/>
        <w:gridCol w:w="709"/>
        <w:gridCol w:w="829"/>
        <w:gridCol w:w="589"/>
        <w:gridCol w:w="1278"/>
        <w:gridCol w:w="1278"/>
        <w:gridCol w:w="1561"/>
        <w:gridCol w:w="1420"/>
        <w:gridCol w:w="1419"/>
        <w:gridCol w:w="1276"/>
        <w:gridCol w:w="1135"/>
        <w:gridCol w:w="992"/>
      </w:tblGrid>
      <w:tr w:rsidR="00A31491" w:rsidRPr="00A31491" w:rsidTr="005A0B63">
        <w:trPr>
          <w:trHeight w:val="525"/>
        </w:trPr>
        <w:tc>
          <w:tcPr>
            <w:tcW w:w="701" w:type="dxa"/>
            <w:vMerge w:val="restart"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№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4" w:type="dxa"/>
            <w:vMerge w:val="restart"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Наименование </w:t>
            </w: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 xml:space="preserve">муниципальной 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программы, </w:t>
            </w: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 xml:space="preserve">подпрограммы, отдельного мероприятия, 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наименование показател</w:t>
            </w: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ей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1777" w:type="dxa"/>
            <w:gridSpan w:val="10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Значение показателей эффективности (прогноз, факт)</w:t>
            </w:r>
          </w:p>
        </w:tc>
      </w:tr>
      <w:tr w:rsidR="00A31491" w:rsidRPr="00A31491" w:rsidTr="005A0B63">
        <w:trPr>
          <w:cantSplit/>
          <w:trHeight w:val="1301"/>
        </w:trPr>
        <w:tc>
          <w:tcPr>
            <w:tcW w:w="701" w:type="dxa"/>
            <w:vMerge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64" w:type="dxa"/>
            <w:vMerge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2018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2019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2020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2021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2022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2023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2024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год</w:t>
            </w:r>
          </w:p>
          <w:p w:rsidR="00310F95" w:rsidRPr="00A31491" w:rsidRDefault="00310F95" w:rsidP="005A0B63">
            <w:pPr>
              <w:tabs>
                <w:tab w:val="left" w:pos="299"/>
              </w:tabs>
              <w:suppressAutoHyphens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2025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год</w:t>
            </w:r>
          </w:p>
          <w:p w:rsidR="00310F95" w:rsidRPr="00A31491" w:rsidRDefault="00310F95" w:rsidP="005A0B63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rFonts w:eastAsia="A"/>
                <w:color w:val="000000" w:themeColor="text1"/>
                <w:sz w:val="20"/>
                <w:szCs w:val="20"/>
                <w:lang w:eastAsia="zh-CN"/>
              </w:rPr>
              <w:t>2026 год</w:t>
            </w:r>
          </w:p>
        </w:tc>
      </w:tr>
      <w:tr w:rsidR="00A31491" w:rsidRPr="00A31491" w:rsidTr="005A0B63">
        <w:trPr>
          <w:trHeight w:val="300"/>
        </w:trPr>
        <w:tc>
          <w:tcPr>
            <w:tcW w:w="701" w:type="dxa"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4" w:type="dxa"/>
          </w:tcPr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Муниципальная программа «Развитие транспортной системы в Малмыжском городском поселении» 2018-2026 годы</w:t>
            </w:r>
          </w:p>
        </w:tc>
        <w:tc>
          <w:tcPr>
            <w:tcW w:w="709" w:type="dxa"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31491" w:rsidRPr="00A31491" w:rsidTr="005A0B63">
        <w:trPr>
          <w:cantSplit/>
          <w:trHeight w:val="1134"/>
        </w:trPr>
        <w:tc>
          <w:tcPr>
            <w:tcW w:w="701" w:type="dxa"/>
          </w:tcPr>
          <w:p w:rsidR="00310F95" w:rsidRPr="00A31491" w:rsidRDefault="00310F95" w:rsidP="005A0B63">
            <w:pPr>
              <w:widowControl w:val="0"/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64" w:type="dxa"/>
          </w:tcPr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52,4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52,4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52,4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52,4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52,4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val="en-US" w:eastAsia="zh-CN"/>
              </w:rPr>
              <w:t>54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A31491">
              <w:rPr>
                <w:color w:val="000000" w:themeColor="text1"/>
                <w:sz w:val="20"/>
                <w:szCs w:val="20"/>
                <w:lang w:val="en-US" w:eastAsia="zh-CN"/>
              </w:rPr>
              <w:t>59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701" w:type="dxa"/>
          </w:tcPr>
          <w:p w:rsidR="00310F95" w:rsidRPr="00A31491" w:rsidRDefault="00310F95" w:rsidP="005A0B63">
            <w:pPr>
              <w:widowControl w:val="0"/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1.2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Ввод в действие автомобильных </w:t>
            </w:r>
          </w:p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дорог общего пользования </w:t>
            </w:r>
          </w:p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местного значения</w:t>
            </w:r>
          </w:p>
        </w:tc>
        <w:tc>
          <w:tcPr>
            <w:tcW w:w="709" w:type="dxa"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val="en-US" w:eastAsia="zh-CN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val="en-US" w:eastAsia="zh-CN"/>
              </w:rPr>
              <w:t>0</w:t>
            </w: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A31491">
              <w:rPr>
                <w:color w:val="000000" w:themeColor="text1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</w:tr>
      <w:tr w:rsidR="00A31491" w:rsidRPr="00A31491" w:rsidTr="005A0B6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8"/>
          <w:wBefore w:w="4503" w:type="dxa"/>
          <w:wAfter w:w="10359" w:type="dxa"/>
          <w:trHeight w:val="100"/>
        </w:trPr>
        <w:tc>
          <w:tcPr>
            <w:tcW w:w="589" w:type="dxa"/>
          </w:tcPr>
          <w:p w:rsidR="00310F95" w:rsidRPr="00A31491" w:rsidRDefault="00310F95" w:rsidP="005A0B63">
            <w:pPr>
              <w:widowControl w:val="0"/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31491" w:rsidRPr="00A31491" w:rsidTr="005A0B63">
        <w:trPr>
          <w:cantSplit/>
          <w:trHeight w:val="1134"/>
        </w:trPr>
        <w:tc>
          <w:tcPr>
            <w:tcW w:w="701" w:type="dxa"/>
          </w:tcPr>
          <w:p w:rsidR="00310F95" w:rsidRPr="00A31491" w:rsidRDefault="00310F95" w:rsidP="005A0B63">
            <w:pPr>
              <w:widowControl w:val="0"/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2264" w:type="dxa"/>
          </w:tcPr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2,103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0,082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0,783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1,535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1,6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701" w:type="dxa"/>
          </w:tcPr>
          <w:p w:rsidR="00310F95" w:rsidRPr="00A31491" w:rsidRDefault="00310F95" w:rsidP="005A0B63">
            <w:pPr>
              <w:widowControl w:val="0"/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310F95" w:rsidRPr="00A31491" w:rsidRDefault="00310F95" w:rsidP="005A0B6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Капитальный ремонт моста 2 через реку Мокша, расположенного в районе здания по ул. Октябрьская, 6 в г. Малмыж Кировской области</w:t>
            </w:r>
          </w:p>
        </w:tc>
        <w:tc>
          <w:tcPr>
            <w:tcW w:w="709" w:type="dxa"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0,045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х</w:t>
            </w:r>
          </w:p>
        </w:tc>
      </w:tr>
    </w:tbl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197795" w:rsidRPr="00A31491" w:rsidRDefault="001977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12543B">
      <w:pPr>
        <w:rPr>
          <w:b/>
          <w:color w:val="000000" w:themeColor="text1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3827"/>
      </w:tblGrid>
      <w:tr w:rsidR="00A31491" w:rsidRPr="00A31491" w:rsidTr="005A0B63">
        <w:tc>
          <w:tcPr>
            <w:tcW w:w="11307" w:type="dxa"/>
            <w:shd w:val="clear" w:color="auto" w:fill="auto"/>
          </w:tcPr>
          <w:p w:rsidR="00310F95" w:rsidRPr="00A31491" w:rsidRDefault="00310F95" w:rsidP="005A0B63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9B4A1B" w:rsidRPr="00A31491" w:rsidRDefault="009B4A1B" w:rsidP="009B4A1B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Приложение № </w:t>
            </w:r>
            <w:r w:rsidRPr="00A31491">
              <w:rPr>
                <w:color w:val="000000" w:themeColor="text1"/>
                <w:lang w:eastAsia="zh-CN"/>
              </w:rPr>
              <w:t>2 к</w:t>
            </w:r>
            <w:r w:rsidRPr="00A31491">
              <w:rPr>
                <w:color w:val="000000" w:themeColor="text1"/>
                <w:lang w:eastAsia="zh-CN"/>
              </w:rPr>
              <w:t xml:space="preserve"> постановлению администрации Малмыжского городского поселения  </w:t>
            </w:r>
          </w:p>
          <w:p w:rsidR="009B4A1B" w:rsidRPr="00A31491" w:rsidRDefault="009B4A1B" w:rsidP="009B4A1B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от </w:t>
            </w:r>
            <w:r w:rsidR="0061411E" w:rsidRPr="00A31491">
              <w:rPr>
                <w:color w:val="000000" w:themeColor="text1"/>
                <w:lang w:eastAsia="zh-CN"/>
              </w:rPr>
              <w:t xml:space="preserve">01.02.2023 </w:t>
            </w:r>
            <w:r w:rsidRPr="00A31491">
              <w:rPr>
                <w:color w:val="000000" w:themeColor="text1"/>
                <w:lang w:eastAsia="zh-CN"/>
              </w:rPr>
              <w:t>№</w:t>
            </w:r>
            <w:r w:rsidR="0061411E" w:rsidRPr="00A31491">
              <w:rPr>
                <w:color w:val="000000" w:themeColor="text1"/>
                <w:lang w:eastAsia="zh-CN"/>
              </w:rPr>
              <w:t xml:space="preserve"> 26 </w:t>
            </w:r>
          </w:p>
          <w:p w:rsidR="009B4A1B" w:rsidRPr="00A31491" w:rsidRDefault="009B4A1B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</w:p>
          <w:p w:rsidR="00310F95" w:rsidRPr="00A31491" w:rsidRDefault="00310F95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  <w:r w:rsidRPr="00A31491">
              <w:rPr>
                <w:bCs/>
                <w:color w:val="000000" w:themeColor="text1"/>
                <w:lang w:eastAsia="zh-CN"/>
              </w:rPr>
              <w:t>Приложение № 3</w:t>
            </w:r>
          </w:p>
          <w:p w:rsidR="00310F95" w:rsidRPr="00A31491" w:rsidRDefault="00310F95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</w:p>
          <w:p w:rsidR="00310F95" w:rsidRPr="00A31491" w:rsidRDefault="00310F95" w:rsidP="005A0B63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310F95" w:rsidRPr="00A31491" w:rsidRDefault="00310F95" w:rsidP="00310F95">
      <w:pPr>
        <w:spacing w:line="276" w:lineRule="auto"/>
        <w:jc w:val="center"/>
        <w:rPr>
          <w:rFonts w:eastAsia="Calibri"/>
          <w:b/>
          <w:color w:val="000000" w:themeColor="text1"/>
          <w:lang w:eastAsia="zh-CN"/>
        </w:rPr>
      </w:pPr>
      <w:r w:rsidRPr="00A31491">
        <w:rPr>
          <w:rFonts w:eastAsia="Calibri"/>
          <w:b/>
          <w:color w:val="000000" w:themeColor="text1"/>
        </w:rPr>
        <w:t>РАСХОДЫ</w:t>
      </w:r>
    </w:p>
    <w:p w:rsidR="00310F95" w:rsidRPr="00A31491" w:rsidRDefault="00310F95" w:rsidP="00310F95">
      <w:pPr>
        <w:spacing w:line="276" w:lineRule="auto"/>
        <w:jc w:val="center"/>
        <w:rPr>
          <w:b/>
          <w:color w:val="000000" w:themeColor="text1"/>
          <w:lang w:eastAsia="zh-CN"/>
        </w:rPr>
      </w:pPr>
      <w:r w:rsidRPr="00A31491">
        <w:rPr>
          <w:b/>
          <w:color w:val="000000" w:themeColor="text1"/>
          <w:lang w:eastAsia="zh-CN"/>
        </w:rPr>
        <w:t xml:space="preserve"> на реализацию муниципальной Программы</w:t>
      </w:r>
    </w:p>
    <w:p w:rsidR="00310F95" w:rsidRPr="00A31491" w:rsidRDefault="00310F95" w:rsidP="00310F95">
      <w:pPr>
        <w:spacing w:line="276" w:lineRule="auto"/>
        <w:jc w:val="center"/>
        <w:rPr>
          <w:b/>
          <w:color w:val="000000" w:themeColor="text1"/>
          <w:lang w:eastAsia="zh-CN"/>
        </w:rPr>
      </w:pPr>
      <w:r w:rsidRPr="00A31491">
        <w:rPr>
          <w:b/>
          <w:color w:val="000000" w:themeColor="text1"/>
          <w:lang w:eastAsia="zh-CN"/>
        </w:rPr>
        <w:t>за счет средств бюджета Малмыжского городского поселения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1843"/>
        <w:gridCol w:w="1134"/>
        <w:gridCol w:w="992"/>
        <w:gridCol w:w="1276"/>
        <w:gridCol w:w="992"/>
        <w:gridCol w:w="1134"/>
        <w:gridCol w:w="993"/>
        <w:gridCol w:w="992"/>
        <w:gridCol w:w="1134"/>
        <w:gridCol w:w="850"/>
        <w:gridCol w:w="1276"/>
      </w:tblGrid>
      <w:tr w:rsidR="00A31491" w:rsidRPr="00A31491" w:rsidTr="005A0B63">
        <w:trPr>
          <w:trHeight w:val="27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Расходы (прогноз, факт), тыс. рублей</w:t>
            </w:r>
          </w:p>
        </w:tc>
      </w:tr>
      <w:tr w:rsidR="00A31491" w:rsidRPr="00A31491" w:rsidTr="005A0B63">
        <w:trPr>
          <w:cantSplit/>
          <w:trHeight w:val="147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2018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2019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(факт)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2022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2023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2024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2025 год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итого</w:t>
            </w:r>
          </w:p>
        </w:tc>
      </w:tr>
      <w:tr w:rsidR="00A31491" w:rsidRPr="00A31491" w:rsidTr="005A0B63">
        <w:trPr>
          <w:cantSplit/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Развитие транспортной системы в Малмыжском городском поселении на 2018 – 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7903,569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8046,098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18803,196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9851,676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24754,344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4400,0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4600,0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87658,883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«Разработка и проверка сметной документации на ремонт и содержание дорог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277,135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101,721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92,200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1353,656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11,679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Выполнение проектных и изыскательских работ по разработке проектной документации на капитальный ремонт моста 2 через реку Мокша, расположенного в районе здания по ул.Октябрьская,6 в г. Малмыж Кировской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1963,157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2000,000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F95" w:rsidRPr="00A31491" w:rsidRDefault="00310F95" w:rsidP="005A0B63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3963,157</w:t>
            </w:r>
          </w:p>
        </w:tc>
      </w:tr>
      <w:tr w:rsidR="00A31491" w:rsidRPr="00A31491" w:rsidTr="005A0B63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ind w:firstLine="5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Реконструкция тротуара  ул. Фрунзе от ул. Урицкого до К. Маркса 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346,792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346,792</w:t>
            </w:r>
          </w:p>
        </w:tc>
      </w:tr>
      <w:tr w:rsidR="00A31491" w:rsidRPr="00A31491" w:rsidTr="005A0B63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snapToGrid w:val="0"/>
              <w:ind w:firstLine="11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асфальтобетонного покрытия тротуара по ул. Карла Либкнехта,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286,606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286,278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186,004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758,888</w:t>
            </w:r>
          </w:p>
        </w:tc>
      </w:tr>
      <w:tr w:rsidR="00A31491" w:rsidRPr="00A31491" w:rsidTr="005A0B63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snapToGrid w:val="0"/>
              <w:ind w:firstLine="34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тротуара на участке ул. Комсомольская (от дома 59 до дома № 61) в  г. Малмыж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931,577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931,577</w:t>
            </w:r>
          </w:p>
        </w:tc>
      </w:tr>
      <w:tr w:rsidR="00A31491" w:rsidRPr="00A31491" w:rsidTr="005A0B63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snapToGrid w:val="0"/>
              <w:ind w:firstLine="34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1062,061</w:t>
            </w:r>
          </w:p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1062,061</w:t>
            </w:r>
          </w:p>
        </w:tc>
      </w:tr>
      <w:tr w:rsidR="00A31491" w:rsidRPr="00A31491" w:rsidTr="005A0B63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snapToGrid w:val="0"/>
              <w:ind w:firstLine="34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Строительный контроль 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12,0</w:t>
            </w:r>
          </w:p>
        </w:tc>
      </w:tr>
      <w:tr w:rsidR="00A31491" w:rsidRPr="00A31491" w:rsidTr="005A0B63">
        <w:trPr>
          <w:cantSplit/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snapToGrid w:val="0"/>
              <w:ind w:firstLine="5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Дополнительные средства местного бюджета на благоустройство тротуара 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Ремонт автомобильных дорог на территории Малмыжского городского 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поселения по улицам: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Красноармейская, Октябрьская, Суровцева, Энергетиков, Юбилейная, Урицкого, Карла Маркса.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3012,23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14145,690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17157,92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проезжей части ул.Пушкаревская (от ул.Мичурина до ул.Колхозная)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4679,527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4679,527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автомобильной дороги по ул.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Комсомольская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800,0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проезжей части ул.Колхозная от ул.Пушкаревская до ул.Тимирязева в г.Малмыж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887,256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887,256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Ремонт автомобильных дорог на территории Малмыжского городского 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поселения по улицам: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12136,707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12136,707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Дополнительные средства местного бюджета на ремонт автомобильных дорог на территории Малмыжского городского 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поселения по улицам: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Карла Маркса, Комсомольская, Чернышевского.</w:t>
            </w:r>
          </w:p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Проект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2600,000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hd w:val="clear" w:color="auto" w:fill="FFFFFF"/>
              <w:suppressAutoHyphens/>
              <w:outlineLvl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автомобильной дороги по ул. Пролетарская,  ул.Карла Либкнехта в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2500,000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761,721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2054,307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2816,028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Дорожные знаки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84,601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252,201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Капитальный ремонт моста 2 через реку Мокша, расположенного в районе здания по ул. Октябрьская, 6 в г. Малмыж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66635,0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Дорожная краска, щебень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widowControl w:val="0"/>
              <w:suppressAutoHyphens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310F95" w:rsidRPr="00A31491" w:rsidRDefault="00310F95" w:rsidP="005A0B63">
            <w:pPr>
              <w:widowControl w:val="0"/>
              <w:suppressAutoHyphens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310F95" w:rsidRPr="00A31491" w:rsidRDefault="00310F95" w:rsidP="005A0B63">
            <w:pPr>
              <w:widowControl w:val="0"/>
              <w:suppressAutoHyphens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132,620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36,624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58,001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297,245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Задолженность и возмещение судебных расходов по решению суда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widowControl w:val="0"/>
              <w:suppressAutoHyphens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102,000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879,891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95" w:rsidRPr="00A31491" w:rsidRDefault="00310F95" w:rsidP="005A0B63">
            <w:pPr>
              <w:suppressAutoHyphens/>
              <w:jc w:val="center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bCs/>
                <w:color w:val="000000" w:themeColor="text1"/>
                <w:sz w:val="20"/>
                <w:szCs w:val="20"/>
                <w:lang w:eastAsia="zh-CN"/>
              </w:rPr>
              <w:t>1032,891</w:t>
            </w:r>
          </w:p>
        </w:tc>
      </w:tr>
      <w:tr w:rsidR="00A31491" w:rsidRPr="00A31491" w:rsidTr="005A0B6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widowControl w:val="0"/>
              <w:suppressAutoHyphens/>
              <w:snapToGrid w:val="0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95" w:rsidRPr="00A31491" w:rsidRDefault="00310F95" w:rsidP="005A0B63">
            <w:pPr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Администрация Малмыжского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3027,222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3199,455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2983,506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2838,739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4230,376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34059,298</w:t>
            </w:r>
          </w:p>
        </w:tc>
      </w:tr>
    </w:tbl>
    <w:p w:rsidR="00310F95" w:rsidRPr="00A31491" w:rsidRDefault="00310F95" w:rsidP="00310F95">
      <w:pPr>
        <w:tabs>
          <w:tab w:val="left" w:pos="4500"/>
          <w:tab w:val="left" w:pos="10620"/>
        </w:tabs>
        <w:spacing w:line="276" w:lineRule="auto"/>
        <w:rPr>
          <w:color w:val="000000" w:themeColor="text1"/>
          <w:sz w:val="20"/>
          <w:szCs w:val="20"/>
          <w:lang w:eastAsia="zh-CN"/>
        </w:rPr>
      </w:pPr>
    </w:p>
    <w:p w:rsidR="00310F95" w:rsidRPr="00A31491" w:rsidRDefault="00310F95" w:rsidP="00310F95">
      <w:pPr>
        <w:rPr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310F95">
      <w:pPr>
        <w:rPr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310F95">
      <w:pPr>
        <w:rPr>
          <w:color w:val="000000" w:themeColor="text1"/>
          <w:sz w:val="24"/>
          <w:szCs w:val="24"/>
          <w:lang w:eastAsia="zh-CN"/>
        </w:rPr>
      </w:pPr>
    </w:p>
    <w:p w:rsidR="00310F95" w:rsidRPr="00A31491" w:rsidRDefault="00310F95" w:rsidP="00310F95">
      <w:pPr>
        <w:rPr>
          <w:color w:val="000000" w:themeColor="text1"/>
          <w:sz w:val="24"/>
          <w:szCs w:val="24"/>
          <w:lang w:eastAsia="zh-CN"/>
        </w:rPr>
        <w:sectPr w:rsidR="00310F95" w:rsidRPr="00A31491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4"/>
      </w:tblGrid>
      <w:tr w:rsidR="00A31491" w:rsidRPr="00A31491" w:rsidTr="005A0B63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310F95" w:rsidRPr="00A31491" w:rsidRDefault="00310F95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</w:p>
          <w:p w:rsidR="00197795" w:rsidRPr="00A31491" w:rsidRDefault="00197795" w:rsidP="00197795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Приложение № </w:t>
            </w:r>
            <w:r w:rsidRPr="00A31491">
              <w:rPr>
                <w:color w:val="000000" w:themeColor="text1"/>
                <w:lang w:eastAsia="zh-CN"/>
              </w:rPr>
              <w:t>3</w:t>
            </w:r>
            <w:r w:rsidRPr="00A31491">
              <w:rPr>
                <w:color w:val="000000" w:themeColor="text1"/>
                <w:lang w:eastAsia="zh-CN"/>
              </w:rPr>
              <w:t xml:space="preserve"> к постановлению администрации Малмыжского городского поселения  </w:t>
            </w:r>
          </w:p>
          <w:p w:rsidR="00197795" w:rsidRPr="00A31491" w:rsidRDefault="00197795" w:rsidP="00197795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color w:val="000000" w:themeColor="text1"/>
                <w:lang w:eastAsia="zh-CN"/>
              </w:rPr>
            </w:pPr>
            <w:r w:rsidRPr="00A31491">
              <w:rPr>
                <w:color w:val="000000" w:themeColor="text1"/>
                <w:lang w:eastAsia="zh-CN"/>
              </w:rPr>
              <w:t xml:space="preserve">от </w:t>
            </w:r>
            <w:r w:rsidR="0061411E" w:rsidRPr="00A31491">
              <w:rPr>
                <w:color w:val="000000" w:themeColor="text1"/>
                <w:lang w:eastAsia="zh-CN"/>
              </w:rPr>
              <w:t xml:space="preserve">01.02.2023 </w:t>
            </w:r>
            <w:r w:rsidRPr="00A31491">
              <w:rPr>
                <w:color w:val="000000" w:themeColor="text1"/>
                <w:lang w:eastAsia="zh-CN"/>
              </w:rPr>
              <w:t xml:space="preserve"> №</w:t>
            </w:r>
            <w:r w:rsidR="0061411E" w:rsidRPr="00A31491">
              <w:rPr>
                <w:color w:val="000000" w:themeColor="text1"/>
                <w:lang w:eastAsia="zh-CN"/>
              </w:rPr>
              <w:t xml:space="preserve"> 26</w:t>
            </w:r>
          </w:p>
          <w:p w:rsidR="00197795" w:rsidRPr="00A31491" w:rsidRDefault="00197795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</w:p>
          <w:p w:rsidR="00197795" w:rsidRPr="00A31491" w:rsidRDefault="00197795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</w:p>
          <w:p w:rsidR="00310F95" w:rsidRPr="00A31491" w:rsidRDefault="00310F95" w:rsidP="005A0B63">
            <w:pPr>
              <w:suppressAutoHyphens/>
              <w:rPr>
                <w:bCs/>
                <w:color w:val="000000" w:themeColor="text1"/>
                <w:lang w:eastAsia="zh-CN"/>
              </w:rPr>
            </w:pPr>
            <w:r w:rsidRPr="00A31491">
              <w:rPr>
                <w:bCs/>
                <w:color w:val="000000" w:themeColor="text1"/>
                <w:lang w:eastAsia="zh-CN"/>
              </w:rPr>
              <w:t>Приложение № 4</w:t>
            </w:r>
          </w:p>
          <w:p w:rsidR="00310F95" w:rsidRPr="00A31491" w:rsidRDefault="00310F95" w:rsidP="005A0B63">
            <w:pPr>
              <w:suppressAutoHyphens/>
              <w:rPr>
                <w:rFonts w:ascii="Arial" w:hAnsi="Arial" w:cs="Arial"/>
                <w:color w:val="000000" w:themeColor="text1"/>
                <w:lang w:eastAsia="zh-CN"/>
              </w:rPr>
            </w:pPr>
          </w:p>
        </w:tc>
      </w:tr>
    </w:tbl>
    <w:p w:rsidR="00310F95" w:rsidRPr="00A31491" w:rsidRDefault="00310F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  <w:bookmarkStart w:id="0" w:name="_GoBack"/>
      <w:bookmarkEnd w:id="0"/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197795" w:rsidRPr="00A31491" w:rsidRDefault="00197795" w:rsidP="00310F95">
      <w:pPr>
        <w:suppressAutoHyphens/>
        <w:jc w:val="center"/>
        <w:rPr>
          <w:b/>
          <w:color w:val="000000" w:themeColor="text1"/>
          <w:lang w:eastAsia="zh-CN"/>
        </w:rPr>
      </w:pPr>
    </w:p>
    <w:p w:rsidR="00310F95" w:rsidRPr="00A31491" w:rsidRDefault="00310F95" w:rsidP="00310F95">
      <w:pPr>
        <w:suppressAutoHyphens/>
        <w:jc w:val="center"/>
        <w:rPr>
          <w:b/>
          <w:color w:val="000000" w:themeColor="text1"/>
          <w:lang w:eastAsia="zh-CN"/>
        </w:rPr>
      </w:pPr>
      <w:r w:rsidRPr="00A31491">
        <w:rPr>
          <w:b/>
          <w:color w:val="000000" w:themeColor="text1"/>
          <w:lang w:eastAsia="zh-CN"/>
        </w:rPr>
        <w:t>РЕСУРСНОЕ ОБЕСПЕЧЕНИЕ</w:t>
      </w:r>
    </w:p>
    <w:p w:rsidR="00310F95" w:rsidRPr="00A31491" w:rsidRDefault="00310F95" w:rsidP="00310F95">
      <w:pPr>
        <w:suppressAutoHyphens/>
        <w:jc w:val="center"/>
        <w:rPr>
          <w:b/>
          <w:color w:val="000000" w:themeColor="text1"/>
          <w:lang w:eastAsia="zh-CN"/>
        </w:rPr>
      </w:pPr>
      <w:r w:rsidRPr="00A31491">
        <w:rPr>
          <w:b/>
          <w:color w:val="000000" w:themeColor="text1"/>
          <w:lang w:eastAsia="zh-CN"/>
        </w:rPr>
        <w:t xml:space="preserve">реализации </w:t>
      </w:r>
      <w:r w:rsidRPr="00A31491">
        <w:rPr>
          <w:rFonts w:eastAsia="A"/>
          <w:b/>
          <w:color w:val="000000" w:themeColor="text1"/>
          <w:lang w:eastAsia="zh-CN"/>
        </w:rPr>
        <w:t>муниципаль</w:t>
      </w:r>
      <w:r w:rsidRPr="00A31491">
        <w:rPr>
          <w:b/>
          <w:color w:val="000000" w:themeColor="text1"/>
          <w:lang w:eastAsia="zh-CN"/>
        </w:rPr>
        <w:t>ной Программы</w:t>
      </w:r>
    </w:p>
    <w:p w:rsidR="00310F95" w:rsidRPr="00A31491" w:rsidRDefault="00310F95" w:rsidP="00310F95">
      <w:pPr>
        <w:suppressAutoHyphens/>
        <w:jc w:val="center"/>
        <w:rPr>
          <w:b/>
          <w:color w:val="000000" w:themeColor="text1"/>
          <w:lang w:eastAsia="zh-CN"/>
        </w:rPr>
      </w:pPr>
      <w:r w:rsidRPr="00A31491">
        <w:rPr>
          <w:b/>
          <w:color w:val="000000" w:themeColor="text1"/>
          <w:lang w:eastAsia="zh-CN"/>
        </w:rPr>
        <w:t>за счет всех источников финансирования</w:t>
      </w:r>
    </w:p>
    <w:p w:rsidR="00310F95" w:rsidRPr="00A31491" w:rsidRDefault="00310F95" w:rsidP="00310F95">
      <w:pPr>
        <w:jc w:val="center"/>
        <w:rPr>
          <w:color w:val="000000" w:themeColor="text1"/>
          <w:sz w:val="26"/>
          <w:szCs w:val="2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667"/>
        <w:gridCol w:w="1828"/>
        <w:gridCol w:w="966"/>
        <w:gridCol w:w="966"/>
        <w:gridCol w:w="1066"/>
        <w:gridCol w:w="1046"/>
        <w:gridCol w:w="1066"/>
        <w:gridCol w:w="1066"/>
        <w:gridCol w:w="25"/>
        <w:gridCol w:w="741"/>
        <w:gridCol w:w="767"/>
        <w:gridCol w:w="853"/>
        <w:gridCol w:w="1166"/>
      </w:tblGrid>
      <w:tr w:rsidR="00A31491" w:rsidRPr="00A31491" w:rsidTr="005A0B63">
        <w:trPr>
          <w:trHeight w:val="510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№ п.п.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8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229" w:type="pct"/>
            <w:gridSpan w:val="11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Объемы финансирования, тыс.руб.</w:t>
            </w:r>
          </w:p>
        </w:tc>
      </w:tr>
      <w:tr w:rsidR="00A31491" w:rsidRPr="00A31491" w:rsidTr="005A0B63">
        <w:trPr>
          <w:trHeight w:val="31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2018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2019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2020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2021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2022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2023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2024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2025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2026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10" w:type="pct"/>
            <w:gridSpan w:val="12"/>
          </w:tcPr>
          <w:p w:rsidR="00310F95" w:rsidRPr="00A31491" w:rsidRDefault="00310F95" w:rsidP="005A0B6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Разработка ПСД на строительство улично-дорожной сети в планировочных кварталах 43:17:310127 и 43:17:381001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18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8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482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85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Гос. Экспертиза и  ПСД моста в районе здания по ул. Октябрьская, 6 в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2000,000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2000,000</w:t>
            </w: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3963,157</w:t>
            </w:r>
          </w:p>
        </w:tc>
      </w:tr>
      <w:tr w:rsidR="00A31491" w:rsidRPr="00A31491" w:rsidTr="005A0B63">
        <w:trPr>
          <w:trHeight w:val="18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8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482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1963,157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3963,157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Разработка и проверка сметной документации на ремонт и содержание дорог 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1353,656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56,6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277,135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426,0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101,721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92,200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1353,656</w:t>
            </w:r>
          </w:p>
        </w:tc>
      </w:tr>
      <w:tr w:rsidR="00A31491" w:rsidRPr="00A31491" w:rsidTr="005A0B63">
        <w:trPr>
          <w:trHeight w:val="230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Строительный контроль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11,679</w:t>
            </w:r>
          </w:p>
        </w:tc>
      </w:tr>
      <w:tr w:rsidR="00A31491" w:rsidRPr="00A31491" w:rsidTr="005A0B63">
        <w:trPr>
          <w:trHeight w:val="31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5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43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11,679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11,679</w:t>
            </w:r>
          </w:p>
        </w:tc>
      </w:tr>
      <w:tr w:rsidR="00A31491" w:rsidRPr="00A31491" w:rsidTr="005A0B63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Строительство улично-дорожной сети квартала 43:17:310127(пер. Рябиновый, пер. Сиреневый, пер. Надежды, ул. Восточная, ул. им. Худякова, ул. им. Фищева, подъездные пути)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79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424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ind w:left="-10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4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Строительство улично-дорожной сети квартала 43:17:381001 (пер. Светлый, ул. Фруктовая, ул. Заречная, подъездные пути)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80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Реконструкция тротуара  ул. Фрунзе от ул. Урицкого до К. Маркса 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346,792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346,792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260,094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260,094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86,698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86,698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проезжей части ул. Колхозная от ул. Пушкаревская до ул.Тимирязева в г.Малмыж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887,256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887,256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665,442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665,442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221,814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221,814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тротуара на участке ул. Комсомольская (от дома № 59 до дома № 61) в г. Малмыж Кировской области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931,577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931,577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931,577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асфальтобетонного покрытия тротуара по ул. Карла Либкнехта,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286,606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186,004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758,888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99,899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99,899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286,606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286,278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86,105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658,989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Благоустройство тротуаров по ул. Колхозная на участке от центрального входа КОГОБУ «Лицей г. Малмыжа» до пересечения </w:t>
            </w: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1062,061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1062,061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797,584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797,584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264,477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264,477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Строительный контроль 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Малмыж»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12,000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12,000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12,000</w:t>
            </w:r>
          </w:p>
        </w:tc>
      </w:tr>
      <w:tr w:rsidR="00A31491" w:rsidRPr="00A31491" w:rsidTr="005A0B63">
        <w:trPr>
          <w:trHeight w:val="596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11.2</w:t>
            </w: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31491">
              <w:rPr>
                <w:color w:val="000000" w:themeColor="text1"/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A31491">
              <w:rPr>
                <w:color w:val="000000" w:themeColor="text1"/>
                <w:sz w:val="18"/>
                <w:szCs w:val="18"/>
              </w:rPr>
              <w:t>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54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46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662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7691,757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4679,527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3012,23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ind w:left="26" w:firstLine="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7691,757</w:t>
            </w:r>
          </w:p>
        </w:tc>
      </w:tr>
      <w:tr w:rsidR="00A31491" w:rsidRPr="00A31491" w:rsidTr="005A0B63">
        <w:trPr>
          <w:trHeight w:val="87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26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автомобильных дорог  с твердым покрытием в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14145,690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12136,707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27082,397</w:t>
            </w:r>
          </w:p>
        </w:tc>
      </w:tr>
      <w:tr w:rsidR="00A31491" w:rsidRPr="00A31491" w:rsidTr="005A0B63">
        <w:trPr>
          <w:trHeight w:val="353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13966,000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12014,200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25980,200</w:t>
            </w:r>
          </w:p>
        </w:tc>
      </w:tr>
      <w:tr w:rsidR="00A31491" w:rsidRPr="00A31491" w:rsidTr="005A0B63">
        <w:trPr>
          <w:trHeight w:val="352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800,000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800,000</w:t>
            </w:r>
          </w:p>
        </w:tc>
      </w:tr>
      <w:tr w:rsidR="00A31491" w:rsidRPr="00A31491" w:rsidTr="005A0B63">
        <w:trPr>
          <w:trHeight w:val="38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149,633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122,507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272,140</w:t>
            </w:r>
          </w:p>
        </w:tc>
      </w:tr>
      <w:tr w:rsidR="00A31491" w:rsidRPr="00A31491" w:rsidTr="005A0B63">
        <w:trPr>
          <w:trHeight w:val="38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30,057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30,057</w:t>
            </w:r>
          </w:p>
        </w:tc>
      </w:tr>
      <w:tr w:rsidR="00A31491" w:rsidRPr="00A31491" w:rsidTr="005A0B63">
        <w:trPr>
          <w:trHeight w:val="289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13.1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Октябрьская в г.Малмыж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1192,357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1192,357</w:t>
            </w:r>
          </w:p>
        </w:tc>
      </w:tr>
      <w:tr w:rsidR="00A31491" w:rsidRPr="00A31491" w:rsidTr="005A0B63">
        <w:trPr>
          <w:trHeight w:val="264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1180,433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1180,433</w:t>
            </w:r>
          </w:p>
        </w:tc>
      </w:tr>
      <w:tr w:rsidR="00A31491" w:rsidRPr="00A31491" w:rsidTr="005A0B63">
        <w:trPr>
          <w:trHeight w:val="38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11,924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11,924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Красноармейская г.Малмыж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344,580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344,580</w:t>
            </w:r>
          </w:p>
        </w:tc>
      </w:tr>
      <w:tr w:rsidR="00A31491" w:rsidRPr="00A31491" w:rsidTr="005A0B63">
        <w:trPr>
          <w:trHeight w:val="20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341,134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341,134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3,446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3,446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 по ул.Суровцева г.Малмыж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2887,908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2887,908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2859,029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2859,029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28,879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28,879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13.4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Ремонт автомобильной дороги  по ул.Энергетиков 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г.Малмыж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2987,119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2987,119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2957,248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2957,248</w:t>
            </w:r>
          </w:p>
        </w:tc>
      </w:tr>
      <w:tr w:rsidR="00A31491" w:rsidRPr="00A31491" w:rsidTr="005A0B63">
        <w:trPr>
          <w:trHeight w:val="419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29,871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29,871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13.5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Ремонт автомобильной дороги  по ул. Юбилейная 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г.Малмыж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2099,938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2099,938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2078,939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2078,939</w:t>
            </w:r>
          </w:p>
        </w:tc>
      </w:tr>
      <w:tr w:rsidR="00A31491" w:rsidRPr="00A31491" w:rsidTr="005A0B63">
        <w:trPr>
          <w:trHeight w:val="36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20,999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20,999</w:t>
            </w:r>
          </w:p>
        </w:tc>
      </w:tr>
      <w:tr w:rsidR="00A31491" w:rsidRPr="00A31491" w:rsidTr="005A0B63">
        <w:trPr>
          <w:trHeight w:val="347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13.6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Карла Маркса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2627,474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1620,110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4247,584</w:t>
            </w:r>
          </w:p>
        </w:tc>
      </w:tr>
      <w:tr w:rsidR="00A31491" w:rsidRPr="00A31491" w:rsidTr="005A0B63">
        <w:trPr>
          <w:trHeight w:val="464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2567,107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1603,900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4171,007</w:t>
            </w:r>
          </w:p>
        </w:tc>
      </w:tr>
      <w:tr w:rsidR="00A31491" w:rsidRPr="00A31491" w:rsidTr="005A0B63">
        <w:trPr>
          <w:trHeight w:val="302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60,367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16,210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76,577</w:t>
            </w:r>
          </w:p>
        </w:tc>
      </w:tr>
      <w:tr w:rsidR="00A31491" w:rsidRPr="00A31491" w:rsidTr="005A0B63">
        <w:trPr>
          <w:trHeight w:val="328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13.7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Урицкого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2006,312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2006,312</w:t>
            </w:r>
          </w:p>
        </w:tc>
      </w:tr>
      <w:tr w:rsidR="00A31491" w:rsidRPr="00A31491" w:rsidTr="005A0B63">
        <w:trPr>
          <w:trHeight w:val="571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1982,110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1982,110</w:t>
            </w:r>
          </w:p>
        </w:tc>
      </w:tr>
      <w:tr w:rsidR="00A31491" w:rsidRPr="00A31491" w:rsidTr="005A0B63">
        <w:trPr>
          <w:trHeight w:val="38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24,202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24,202</w:t>
            </w:r>
          </w:p>
        </w:tc>
      </w:tr>
      <w:tr w:rsidR="00A31491" w:rsidRPr="00A31491" w:rsidTr="005A0B63">
        <w:trPr>
          <w:trHeight w:val="218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13.8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Комсомольская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7275,800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7275,800</w:t>
            </w:r>
          </w:p>
        </w:tc>
      </w:tr>
      <w:tr w:rsidR="00A31491" w:rsidRPr="00A31491" w:rsidTr="005A0B63">
        <w:trPr>
          <w:trHeight w:val="571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7203,000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7203,000</w:t>
            </w:r>
          </w:p>
        </w:tc>
      </w:tr>
      <w:tr w:rsidR="00A31491" w:rsidRPr="00A31491" w:rsidTr="005A0B63">
        <w:trPr>
          <w:trHeight w:val="34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72,800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72,800</w:t>
            </w:r>
          </w:p>
        </w:tc>
      </w:tr>
      <w:tr w:rsidR="00A31491" w:rsidRPr="00A31491" w:rsidTr="005A0B63">
        <w:trPr>
          <w:trHeight w:val="32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800,0</w:t>
            </w:r>
          </w:p>
        </w:tc>
      </w:tr>
      <w:tr w:rsidR="00A31491" w:rsidRPr="00A31491" w:rsidTr="005A0B63">
        <w:trPr>
          <w:trHeight w:val="308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13.9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Чернышевского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3239,700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3239,700</w:t>
            </w:r>
          </w:p>
        </w:tc>
      </w:tr>
      <w:tr w:rsidR="00A31491" w:rsidRPr="00A31491" w:rsidTr="005A0B63">
        <w:trPr>
          <w:trHeight w:val="42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3207,300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3207,300</w:t>
            </w:r>
          </w:p>
        </w:tc>
      </w:tr>
      <w:tr w:rsidR="00A31491" w:rsidRPr="00A31491" w:rsidTr="005A0B63">
        <w:trPr>
          <w:trHeight w:val="277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32,400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32,400</w:t>
            </w:r>
          </w:p>
        </w:tc>
      </w:tr>
      <w:tr w:rsidR="00A31491" w:rsidRPr="00A31491" w:rsidTr="005A0B63">
        <w:trPr>
          <w:trHeight w:val="195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автомобильных дорог  в рамках проекта «Народный бюджет»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2600,000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2600,000</w:t>
            </w:r>
          </w:p>
        </w:tc>
      </w:tr>
      <w:tr w:rsidR="00A31491" w:rsidRPr="00A31491" w:rsidTr="005A0B63">
        <w:trPr>
          <w:trHeight w:val="27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1500,000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1500,000</w:t>
            </w:r>
          </w:p>
        </w:tc>
      </w:tr>
      <w:tr w:rsidR="00A31491" w:rsidRPr="00A31491" w:rsidTr="005A0B63">
        <w:trPr>
          <w:trHeight w:val="19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1100,000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1100,000</w:t>
            </w:r>
          </w:p>
        </w:tc>
      </w:tr>
      <w:tr w:rsidR="00A31491" w:rsidRPr="00A31491" w:rsidTr="005A0B63">
        <w:trPr>
          <w:trHeight w:val="258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Горная 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1108,303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ind w:left="-58" w:firstLine="58"/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1108,303  </w:t>
            </w:r>
          </w:p>
        </w:tc>
      </w:tr>
      <w:tr w:rsidR="00A31491" w:rsidRPr="00A31491" w:rsidTr="005A0B63">
        <w:trPr>
          <w:trHeight w:val="571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639,405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 639,405</w:t>
            </w:r>
          </w:p>
        </w:tc>
      </w:tr>
      <w:tr w:rsidR="00A31491" w:rsidRPr="00A31491" w:rsidTr="005A0B63">
        <w:trPr>
          <w:trHeight w:val="373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468,897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468,897</w:t>
            </w:r>
          </w:p>
        </w:tc>
      </w:tr>
      <w:tr w:rsidR="00A31491" w:rsidRPr="00A31491" w:rsidTr="005A0B63">
        <w:trPr>
          <w:trHeight w:val="370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14.2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Береговая  г.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267,394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267,394</w:t>
            </w:r>
          </w:p>
        </w:tc>
      </w:tr>
      <w:tr w:rsidR="00A31491" w:rsidRPr="00A31491" w:rsidTr="005A0B63">
        <w:trPr>
          <w:trHeight w:val="571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154,266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154,266</w:t>
            </w:r>
          </w:p>
        </w:tc>
      </w:tr>
      <w:tr w:rsidR="00A31491" w:rsidRPr="00A31491" w:rsidTr="005A0B63">
        <w:trPr>
          <w:trHeight w:val="306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113,128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113,128</w:t>
            </w:r>
          </w:p>
        </w:tc>
      </w:tr>
      <w:tr w:rsidR="00A31491" w:rsidRPr="00A31491" w:rsidTr="005A0B63">
        <w:trPr>
          <w:trHeight w:val="680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Ремонт автомобильной дороги по ул. Лесная и обустройство въезда у центральных ворот детского сада № 1 «Светлячок» до пожарного водоема и разворотной площадки размером 10 м </w:t>
            </w:r>
            <w:r w:rsidRPr="00A31491">
              <w:rPr>
                <w:color w:val="000000" w:themeColor="text1"/>
                <w:sz w:val="20"/>
                <w:szCs w:val="20"/>
                <w:lang w:val="en-US"/>
              </w:rPr>
              <w:t>x</w:t>
            </w:r>
            <w:r w:rsidRPr="00A31491">
              <w:rPr>
                <w:color w:val="000000" w:themeColor="text1"/>
                <w:sz w:val="20"/>
                <w:szCs w:val="20"/>
              </w:rPr>
              <w:t>10 м в Малмыж Кировской области «По дороге в детский сад»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450,530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450,530</w:t>
            </w:r>
          </w:p>
        </w:tc>
      </w:tr>
      <w:tr w:rsidR="00A31491" w:rsidRPr="00A31491" w:rsidTr="005A0B63">
        <w:trPr>
          <w:trHeight w:val="66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259,922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259,922</w:t>
            </w:r>
          </w:p>
        </w:tc>
      </w:tr>
      <w:tr w:rsidR="00A31491" w:rsidRPr="00A31491" w:rsidTr="005A0B63">
        <w:trPr>
          <w:trHeight w:val="93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190,609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190,609</w:t>
            </w:r>
          </w:p>
        </w:tc>
      </w:tr>
      <w:tr w:rsidR="00A31491" w:rsidRPr="00A31491" w:rsidTr="005A0B63">
        <w:trPr>
          <w:trHeight w:val="345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14.4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Ремонт автомобильной дороги по ул. Пионерская в г. Малмыж Кировской области «Пионерский лабиринт»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522,606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522,606</w:t>
            </w:r>
          </w:p>
        </w:tc>
      </w:tr>
      <w:tr w:rsidR="00A31491" w:rsidRPr="00A31491" w:rsidTr="005A0B63">
        <w:trPr>
          <w:trHeight w:val="28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301,503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301,503</w:t>
            </w:r>
          </w:p>
        </w:tc>
      </w:tr>
      <w:tr w:rsidR="00A31491" w:rsidRPr="00A31491" w:rsidTr="005A0B63">
        <w:trPr>
          <w:trHeight w:val="28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221,102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221,102</w:t>
            </w:r>
          </w:p>
        </w:tc>
      </w:tr>
      <w:tr w:rsidR="00A31491" w:rsidRPr="00A31491" w:rsidTr="005A0B63">
        <w:trPr>
          <w:trHeight w:val="480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14.5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Ремонт автомобильной дороги по ул.Ольховая (от д.9 по ул. Ольховая до ул. Юбилейная) и ул. </w:t>
            </w: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Юбилейная (от ул. Ольховая до д.1 а по ул.Юбилейной) в г. Малмыж Кировской области «Дорога жизни»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251,167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251,167</w:t>
            </w:r>
          </w:p>
        </w:tc>
      </w:tr>
      <w:tr w:rsidR="00A31491" w:rsidRPr="00A31491" w:rsidTr="005A0B63">
        <w:trPr>
          <w:trHeight w:val="600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144,904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144,904</w:t>
            </w:r>
          </w:p>
        </w:tc>
      </w:tr>
      <w:tr w:rsidR="00A31491" w:rsidRPr="00A31491" w:rsidTr="005A0B63">
        <w:trPr>
          <w:trHeight w:val="735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106,263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106,263</w:t>
            </w:r>
          </w:p>
        </w:tc>
      </w:tr>
      <w:tr w:rsidR="00A31491" w:rsidRPr="00A31491" w:rsidTr="005A0B63">
        <w:trPr>
          <w:trHeight w:val="552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Ремонт автомобильной :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1) дороги по ул. Пролетарская,  ул.Карла Либкнехта в г.,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>2) ул.Ленина (от ул.Энгельса до ул.К.Либкнехта)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3) ул.Пролетарская </w:t>
            </w: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  <w:lang w:eastAsia="zh-CN"/>
              </w:rPr>
              <w:t xml:space="preserve"> г Малмыж</w:t>
            </w: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2500,000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2500,000</w:t>
            </w:r>
          </w:p>
        </w:tc>
      </w:tr>
      <w:tr w:rsidR="00A31491" w:rsidRPr="00A31491" w:rsidTr="005A0B63">
        <w:trPr>
          <w:trHeight w:val="434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2500,000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2500,000</w:t>
            </w:r>
          </w:p>
        </w:tc>
      </w:tr>
      <w:tr w:rsidR="00A31491" w:rsidRPr="00A31491" w:rsidTr="005A0B63">
        <w:trPr>
          <w:trHeight w:val="398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41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51,000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1032,891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102,000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879,891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51,000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1032,891</w:t>
            </w:r>
          </w:p>
        </w:tc>
      </w:tr>
      <w:tr w:rsidR="00A31491" w:rsidRPr="00A31491" w:rsidTr="005A0B63">
        <w:trPr>
          <w:trHeight w:val="892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Малмыж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  2054,307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2816,028</w:t>
            </w:r>
          </w:p>
        </w:tc>
      </w:tr>
      <w:tr w:rsidR="00A31491" w:rsidRPr="00A31491" w:rsidTr="005A0B63">
        <w:trPr>
          <w:trHeight w:val="1162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761,721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2054,307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2816,028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27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Капитальный ремонт моста 2 через реку Мокша, расположенного в районе здания по ул. Октябрьская, 6 в г. Малмыж Кировской области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9E7A04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66635</w:t>
            </w:r>
            <w:r w:rsidR="009E7A04" w:rsidRPr="00A31491">
              <w:rPr>
                <w:color w:val="000000" w:themeColor="text1"/>
                <w:sz w:val="20"/>
                <w:szCs w:val="20"/>
              </w:rPr>
              <w:t>,</w:t>
            </w:r>
            <w:r w:rsidRPr="00A31491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65308,878</w:t>
            </w: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659,721</w:t>
            </w: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666,350</w:t>
            </w: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274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Дорожные знаки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252,201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7,600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84,601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252,201</w:t>
            </w:r>
          </w:p>
        </w:tc>
      </w:tr>
      <w:tr w:rsidR="00A31491" w:rsidRPr="00A31491" w:rsidTr="005A0B63">
        <w:trPr>
          <w:trHeight w:val="290"/>
          <w:jc w:val="center"/>
        </w:trPr>
        <w:tc>
          <w:tcPr>
            <w:tcW w:w="237" w:type="pct"/>
            <w:vMerge w:val="restar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27" w:type="pct"/>
            <w:vMerge w:val="restar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Щебень, дорожная краска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297,245</w:t>
            </w: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5"/>
          <w:jc w:val="center"/>
        </w:trPr>
        <w:tc>
          <w:tcPr>
            <w:tcW w:w="237" w:type="pct"/>
            <w:vMerge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132,620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36,624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58,001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    297,245</w:t>
            </w:r>
          </w:p>
        </w:tc>
      </w:tr>
      <w:tr w:rsidR="00A31491" w:rsidRPr="00A31491" w:rsidTr="005A0B63">
        <w:trPr>
          <w:trHeight w:val="278"/>
          <w:jc w:val="center"/>
        </w:trPr>
        <w:tc>
          <w:tcPr>
            <w:tcW w:w="237" w:type="pct"/>
            <w:vMerge w:val="restar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27" w:type="pct"/>
            <w:vMerge w:val="restar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608" w:type="pct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3027,222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3199,455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2983,506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2838,739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4230,376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4400,0</w:t>
            </w: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287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316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34059,298</w:t>
            </w: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trHeight w:val="363"/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1491" w:rsidRPr="00A31491" w:rsidTr="005A0B63">
        <w:trPr>
          <w:jc w:val="center"/>
        </w:trPr>
        <w:tc>
          <w:tcPr>
            <w:tcW w:w="237" w:type="pct"/>
            <w:vMerge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310F95" w:rsidRPr="00A31491" w:rsidRDefault="00310F95" w:rsidP="005A0B63">
            <w:pPr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3027,222</w:t>
            </w:r>
          </w:p>
        </w:tc>
        <w:tc>
          <w:tcPr>
            <w:tcW w:w="32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3199,455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2983,506</w:t>
            </w:r>
          </w:p>
        </w:tc>
        <w:tc>
          <w:tcPr>
            <w:tcW w:w="381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2838,739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4230,376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4400,0</w:t>
            </w:r>
          </w:p>
        </w:tc>
        <w:tc>
          <w:tcPr>
            <w:tcW w:w="254" w:type="pct"/>
            <w:gridSpan w:val="2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4460,0</w:t>
            </w:r>
          </w:p>
        </w:tc>
        <w:tc>
          <w:tcPr>
            <w:tcW w:w="354" w:type="pct"/>
          </w:tcPr>
          <w:p w:rsidR="00310F95" w:rsidRPr="00A31491" w:rsidRDefault="00310F95" w:rsidP="005A0B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1491">
              <w:rPr>
                <w:color w:val="000000" w:themeColor="text1"/>
                <w:sz w:val="20"/>
                <w:szCs w:val="20"/>
              </w:rPr>
              <w:t>34059,298</w:t>
            </w:r>
          </w:p>
        </w:tc>
      </w:tr>
      <w:tr w:rsidR="00A31491" w:rsidRPr="00A31491" w:rsidTr="005A0B63">
        <w:trPr>
          <w:jc w:val="center"/>
        </w:trPr>
        <w:tc>
          <w:tcPr>
            <w:tcW w:w="1771" w:type="pct"/>
            <w:gridSpan w:val="3"/>
          </w:tcPr>
          <w:p w:rsidR="00310F95" w:rsidRPr="00A31491" w:rsidRDefault="00310F95" w:rsidP="005A0B6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Итого по годам: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7903,569</w:t>
            </w:r>
          </w:p>
        </w:tc>
        <w:tc>
          <w:tcPr>
            <w:tcW w:w="32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8046,098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18803,196</w:t>
            </w:r>
          </w:p>
        </w:tc>
        <w:tc>
          <w:tcPr>
            <w:tcW w:w="381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9851,676</w:t>
            </w:r>
          </w:p>
        </w:tc>
        <w:tc>
          <w:tcPr>
            <w:tcW w:w="354" w:type="pct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24754,344</w:t>
            </w:r>
          </w:p>
        </w:tc>
        <w:tc>
          <w:tcPr>
            <w:tcW w:w="287" w:type="pct"/>
            <w:vAlign w:val="center"/>
          </w:tcPr>
          <w:p w:rsidR="00310F95" w:rsidRPr="00A31491" w:rsidRDefault="009E7A04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73035,00</w:t>
            </w:r>
          </w:p>
        </w:tc>
        <w:tc>
          <w:tcPr>
            <w:tcW w:w="254" w:type="pct"/>
            <w:gridSpan w:val="2"/>
            <w:vAlign w:val="center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4600,0</w:t>
            </w:r>
          </w:p>
        </w:tc>
        <w:tc>
          <w:tcPr>
            <w:tcW w:w="287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4600,0</w:t>
            </w:r>
          </w:p>
        </w:tc>
        <w:tc>
          <w:tcPr>
            <w:tcW w:w="316" w:type="pct"/>
          </w:tcPr>
          <w:p w:rsidR="00310F95" w:rsidRPr="00A31491" w:rsidRDefault="00310F95" w:rsidP="005A0B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4700,0</w:t>
            </w:r>
          </w:p>
        </w:tc>
        <w:tc>
          <w:tcPr>
            <w:tcW w:w="354" w:type="pct"/>
          </w:tcPr>
          <w:p w:rsidR="00310F95" w:rsidRPr="00A31491" w:rsidRDefault="00197795" w:rsidP="009E7A0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1491"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9E7A04" w:rsidRPr="00A3149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A31491">
              <w:rPr>
                <w:b/>
                <w:color w:val="000000" w:themeColor="text1"/>
                <w:sz w:val="20"/>
                <w:szCs w:val="20"/>
              </w:rPr>
              <w:t>293,883</w:t>
            </w:r>
          </w:p>
        </w:tc>
      </w:tr>
    </w:tbl>
    <w:p w:rsidR="00310F95" w:rsidRPr="00A31491" w:rsidRDefault="00310F95" w:rsidP="0012543B">
      <w:pPr>
        <w:rPr>
          <w:color w:val="000000" w:themeColor="text1"/>
          <w:sz w:val="24"/>
          <w:szCs w:val="24"/>
        </w:rPr>
      </w:pPr>
    </w:p>
    <w:sectPr w:rsidR="00310F95" w:rsidRPr="00A31491" w:rsidSect="00310F95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E0" w:rsidRDefault="003320E0" w:rsidP="00BE32AD">
      <w:r>
        <w:separator/>
      </w:r>
    </w:p>
  </w:endnote>
  <w:endnote w:type="continuationSeparator" w:id="0">
    <w:p w:rsidR="003320E0" w:rsidRDefault="003320E0" w:rsidP="00BE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E0" w:rsidRDefault="003320E0" w:rsidP="00BE32AD">
      <w:r>
        <w:separator/>
      </w:r>
    </w:p>
  </w:footnote>
  <w:footnote w:type="continuationSeparator" w:id="0">
    <w:p w:rsidR="003320E0" w:rsidRDefault="003320E0" w:rsidP="00BE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0A" w:rsidRDefault="0053450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2C4A">
      <w:rPr>
        <w:noProof/>
      </w:rPr>
      <w:t>16</w:t>
    </w:r>
    <w:r>
      <w:rPr>
        <w:noProof/>
      </w:rPr>
      <w:fldChar w:fldCharType="end"/>
    </w:r>
  </w:p>
  <w:p w:rsidR="0053450A" w:rsidRDefault="005345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D"/>
    <w:rsid w:val="00007632"/>
    <w:rsid w:val="00007F5D"/>
    <w:rsid w:val="000330D2"/>
    <w:rsid w:val="0005160B"/>
    <w:rsid w:val="00061262"/>
    <w:rsid w:val="0009444E"/>
    <w:rsid w:val="000A2B7E"/>
    <w:rsid w:val="000B6DEE"/>
    <w:rsid w:val="000C5FDD"/>
    <w:rsid w:val="000E5E10"/>
    <w:rsid w:val="000F72F2"/>
    <w:rsid w:val="00111FDA"/>
    <w:rsid w:val="00122492"/>
    <w:rsid w:val="0012429C"/>
    <w:rsid w:val="0012543B"/>
    <w:rsid w:val="0013045C"/>
    <w:rsid w:val="0014737B"/>
    <w:rsid w:val="001662E3"/>
    <w:rsid w:val="00187CC3"/>
    <w:rsid w:val="00190794"/>
    <w:rsid w:val="00197795"/>
    <w:rsid w:val="001C101E"/>
    <w:rsid w:val="001D25F9"/>
    <w:rsid w:val="00206979"/>
    <w:rsid w:val="002216EB"/>
    <w:rsid w:val="002355FC"/>
    <w:rsid w:val="00240AB1"/>
    <w:rsid w:val="00257272"/>
    <w:rsid w:val="00264FE8"/>
    <w:rsid w:val="002A36B5"/>
    <w:rsid w:val="002A4572"/>
    <w:rsid w:val="002F5D04"/>
    <w:rsid w:val="0030469E"/>
    <w:rsid w:val="00304C66"/>
    <w:rsid w:val="00310F95"/>
    <w:rsid w:val="00311B4F"/>
    <w:rsid w:val="00321E52"/>
    <w:rsid w:val="003320E0"/>
    <w:rsid w:val="003400CF"/>
    <w:rsid w:val="00342213"/>
    <w:rsid w:val="0034488A"/>
    <w:rsid w:val="0037549D"/>
    <w:rsid w:val="003A4959"/>
    <w:rsid w:val="003B16BE"/>
    <w:rsid w:val="003B2F2E"/>
    <w:rsid w:val="003D2E89"/>
    <w:rsid w:val="003E6CD3"/>
    <w:rsid w:val="003F0138"/>
    <w:rsid w:val="003F6C95"/>
    <w:rsid w:val="004347FE"/>
    <w:rsid w:val="00454A6E"/>
    <w:rsid w:val="00456DB1"/>
    <w:rsid w:val="00490AE3"/>
    <w:rsid w:val="004B7288"/>
    <w:rsid w:val="004C699D"/>
    <w:rsid w:val="004F1F65"/>
    <w:rsid w:val="00502FF4"/>
    <w:rsid w:val="00513A6C"/>
    <w:rsid w:val="0053450A"/>
    <w:rsid w:val="005A2FAC"/>
    <w:rsid w:val="005B1FAA"/>
    <w:rsid w:val="005C4C6C"/>
    <w:rsid w:val="006115B0"/>
    <w:rsid w:val="00611B44"/>
    <w:rsid w:val="00612C84"/>
    <w:rsid w:val="0061411E"/>
    <w:rsid w:val="006540AB"/>
    <w:rsid w:val="0066609C"/>
    <w:rsid w:val="00676186"/>
    <w:rsid w:val="006B3CA3"/>
    <w:rsid w:val="006D10CF"/>
    <w:rsid w:val="00707215"/>
    <w:rsid w:val="00710B2B"/>
    <w:rsid w:val="00712C8D"/>
    <w:rsid w:val="007167BF"/>
    <w:rsid w:val="00721C32"/>
    <w:rsid w:val="00764324"/>
    <w:rsid w:val="00773DC2"/>
    <w:rsid w:val="00780801"/>
    <w:rsid w:val="00792B0E"/>
    <w:rsid w:val="007A5E77"/>
    <w:rsid w:val="007B06EC"/>
    <w:rsid w:val="007B4488"/>
    <w:rsid w:val="007D5A15"/>
    <w:rsid w:val="007D6F27"/>
    <w:rsid w:val="007E3FB1"/>
    <w:rsid w:val="007E6FC1"/>
    <w:rsid w:val="00830B17"/>
    <w:rsid w:val="0083124C"/>
    <w:rsid w:val="008513F8"/>
    <w:rsid w:val="008514FB"/>
    <w:rsid w:val="0087071C"/>
    <w:rsid w:val="00872FC9"/>
    <w:rsid w:val="00885887"/>
    <w:rsid w:val="00887501"/>
    <w:rsid w:val="008A417B"/>
    <w:rsid w:val="008B70D3"/>
    <w:rsid w:val="008D345E"/>
    <w:rsid w:val="008E656A"/>
    <w:rsid w:val="008F0F84"/>
    <w:rsid w:val="008F41D6"/>
    <w:rsid w:val="009063C6"/>
    <w:rsid w:val="0092001B"/>
    <w:rsid w:val="00923285"/>
    <w:rsid w:val="0092752D"/>
    <w:rsid w:val="009360EB"/>
    <w:rsid w:val="009476D3"/>
    <w:rsid w:val="009606D9"/>
    <w:rsid w:val="009A6046"/>
    <w:rsid w:val="009B4A1B"/>
    <w:rsid w:val="009D7B2C"/>
    <w:rsid w:val="009E7A04"/>
    <w:rsid w:val="00A07412"/>
    <w:rsid w:val="00A24B55"/>
    <w:rsid w:val="00A30E1F"/>
    <w:rsid w:val="00A31491"/>
    <w:rsid w:val="00A46736"/>
    <w:rsid w:val="00A81C57"/>
    <w:rsid w:val="00A9592B"/>
    <w:rsid w:val="00AA7B51"/>
    <w:rsid w:val="00AB41CD"/>
    <w:rsid w:val="00AB4A65"/>
    <w:rsid w:val="00AE6A9A"/>
    <w:rsid w:val="00B100FF"/>
    <w:rsid w:val="00B15525"/>
    <w:rsid w:val="00B17C20"/>
    <w:rsid w:val="00B23BA6"/>
    <w:rsid w:val="00B23D7E"/>
    <w:rsid w:val="00B271E1"/>
    <w:rsid w:val="00B3760E"/>
    <w:rsid w:val="00B41714"/>
    <w:rsid w:val="00B532E6"/>
    <w:rsid w:val="00B57D27"/>
    <w:rsid w:val="00B7432A"/>
    <w:rsid w:val="00B76E48"/>
    <w:rsid w:val="00BA37BD"/>
    <w:rsid w:val="00BA4C25"/>
    <w:rsid w:val="00BA609B"/>
    <w:rsid w:val="00BB78A9"/>
    <w:rsid w:val="00BC35E1"/>
    <w:rsid w:val="00BC4BFB"/>
    <w:rsid w:val="00BC5A11"/>
    <w:rsid w:val="00BE32AD"/>
    <w:rsid w:val="00BE3530"/>
    <w:rsid w:val="00C01763"/>
    <w:rsid w:val="00C01DA3"/>
    <w:rsid w:val="00C350E2"/>
    <w:rsid w:val="00C4289F"/>
    <w:rsid w:val="00C76754"/>
    <w:rsid w:val="00CA1EF7"/>
    <w:rsid w:val="00CA4405"/>
    <w:rsid w:val="00CB72EC"/>
    <w:rsid w:val="00D11523"/>
    <w:rsid w:val="00D12D13"/>
    <w:rsid w:val="00D1424D"/>
    <w:rsid w:val="00D1530C"/>
    <w:rsid w:val="00D16FE3"/>
    <w:rsid w:val="00D37FA9"/>
    <w:rsid w:val="00D55F9B"/>
    <w:rsid w:val="00D6048A"/>
    <w:rsid w:val="00D90324"/>
    <w:rsid w:val="00D94A5A"/>
    <w:rsid w:val="00D9500C"/>
    <w:rsid w:val="00DA7075"/>
    <w:rsid w:val="00DB304A"/>
    <w:rsid w:val="00DB4AD9"/>
    <w:rsid w:val="00DD1D44"/>
    <w:rsid w:val="00DD33F7"/>
    <w:rsid w:val="00DF5831"/>
    <w:rsid w:val="00E23FD4"/>
    <w:rsid w:val="00E41377"/>
    <w:rsid w:val="00E415B0"/>
    <w:rsid w:val="00E41997"/>
    <w:rsid w:val="00E863B0"/>
    <w:rsid w:val="00EB6B75"/>
    <w:rsid w:val="00ED03C3"/>
    <w:rsid w:val="00ED5CDA"/>
    <w:rsid w:val="00F4524A"/>
    <w:rsid w:val="00F46DAB"/>
    <w:rsid w:val="00F51D08"/>
    <w:rsid w:val="00F62C4A"/>
    <w:rsid w:val="00FB7404"/>
    <w:rsid w:val="00FC2AF7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73A2"/>
  <w15:docId w15:val="{C07B2EF2-9B61-4982-B42F-97E2EC5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5C4C-D47A-434E-BB3B-044439BB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2</cp:revision>
  <cp:lastPrinted>2023-02-10T08:52:00Z</cp:lastPrinted>
  <dcterms:created xsi:type="dcterms:W3CDTF">2023-02-10T08:54:00Z</dcterms:created>
  <dcterms:modified xsi:type="dcterms:W3CDTF">2023-02-10T08:54:00Z</dcterms:modified>
</cp:coreProperties>
</file>