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545A1" w:rsidRPr="003D4156" w:rsidRDefault="00F545A1" w:rsidP="00F545A1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F545A1" w:rsidRPr="00BE2754" w:rsidRDefault="00F545A1" w:rsidP="00F545A1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545A1" w:rsidRPr="00BE2754" w:rsidRDefault="00475B90" w:rsidP="00F545A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24.04.2023</w:t>
      </w:r>
      <w:r w:rsidR="00F545A1" w:rsidRPr="00BE2754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</w:t>
      </w:r>
      <w:r w:rsidR="00001BC8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BE2754" w:rsidRPr="00BE275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BE2754" w:rsidRPr="00BE275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45A1" w:rsidRPr="00BE2754">
        <w:rPr>
          <w:rFonts w:ascii="Times New Roman" w:hAnsi="Times New Roman"/>
          <w:sz w:val="28"/>
          <w:szCs w:val="28"/>
          <w:lang w:eastAsia="ar-SA"/>
        </w:rPr>
        <w:t xml:space="preserve">  № </w:t>
      </w:r>
      <w:r>
        <w:rPr>
          <w:rFonts w:ascii="Times New Roman" w:hAnsi="Times New Roman"/>
          <w:sz w:val="28"/>
          <w:szCs w:val="28"/>
          <w:lang w:eastAsia="ar-SA"/>
        </w:rPr>
        <w:t>81</w:t>
      </w:r>
    </w:p>
    <w:p w:rsidR="00F545A1" w:rsidRPr="00BE2754" w:rsidRDefault="00F545A1" w:rsidP="00F545A1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545A1" w:rsidRPr="00BE2754" w:rsidRDefault="00F545A1" w:rsidP="00F545A1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E2754">
        <w:rPr>
          <w:rFonts w:ascii="Times New Roman" w:hAnsi="Times New Roman"/>
          <w:sz w:val="28"/>
          <w:szCs w:val="28"/>
          <w:lang w:eastAsia="ar-SA"/>
        </w:rPr>
        <w:t xml:space="preserve">г. </w:t>
      </w:r>
      <w:proofErr w:type="spellStart"/>
      <w:r w:rsidRPr="00BE2754">
        <w:rPr>
          <w:rFonts w:ascii="Times New Roman" w:hAnsi="Times New Roman"/>
          <w:sz w:val="28"/>
          <w:szCs w:val="28"/>
          <w:lang w:eastAsia="ar-SA"/>
        </w:rPr>
        <w:t>Малмыж</w:t>
      </w:r>
      <w:proofErr w:type="spellEnd"/>
    </w:p>
    <w:p w:rsidR="00F545A1" w:rsidRDefault="00F545A1" w:rsidP="00F545A1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городского поселения от 29.12.2017 № 359 «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</w:p>
    <w:p w:rsidR="00F545A1" w:rsidRPr="00184264" w:rsidRDefault="00F545A1" w:rsidP="00F545A1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городского поселения на 2018-20</w:t>
      </w:r>
      <w:r w:rsidR="001E3543">
        <w:rPr>
          <w:rFonts w:ascii="Times New Roman" w:hAnsi="Times New Roman"/>
          <w:b/>
          <w:sz w:val="28"/>
          <w:szCs w:val="28"/>
          <w:lang w:eastAsia="ar-SA"/>
        </w:rPr>
        <w:t>30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F545A1" w:rsidRPr="001470BD" w:rsidRDefault="00F545A1" w:rsidP="00F545A1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1E3543" w:rsidRPr="00E31587" w:rsidRDefault="001E3543" w:rsidP="001E35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587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E31587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Минстроя России от 18.03.2019 N 162/</w:t>
      </w:r>
      <w:proofErr w:type="spellStart"/>
      <w:r w:rsidRPr="00E31587">
        <w:rPr>
          <w:rFonts w:ascii="Times New Roman" w:hAnsi="Times New Roman"/>
          <w:sz w:val="28"/>
          <w:szCs w:val="28"/>
        </w:rPr>
        <w:t>пр</w:t>
      </w:r>
      <w:proofErr w:type="spellEnd"/>
      <w:r w:rsidRPr="00E3158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распоряжением Правительства РФ от 23.03.2019 № 510-р «Об утверждении Методики формирования индекса качества городской среды», Уставом муниципального образования </w:t>
      </w:r>
      <w:proofErr w:type="spellStart"/>
      <w:r w:rsidRPr="00E31587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E31587">
        <w:rPr>
          <w:rFonts w:ascii="Times New Roman" w:hAnsi="Times New Roman"/>
          <w:sz w:val="28"/>
          <w:szCs w:val="28"/>
        </w:rPr>
        <w:t xml:space="preserve"> городское поселение, администрация </w:t>
      </w:r>
      <w:proofErr w:type="spellStart"/>
      <w:r w:rsidRPr="00E31587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E31587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F545A1" w:rsidRDefault="00F545A1" w:rsidP="00F545A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Внести изменения в постановление от 29.12.2017 № 359 «Об утверждении муниципальной программы «Формирование современной городской среды на территории </w:t>
      </w:r>
      <w:proofErr w:type="spellStart"/>
      <w:r w:rsidRPr="007E1656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>ородского поселения на 2018-20</w:t>
      </w:r>
      <w:r w:rsidR="001E3543">
        <w:rPr>
          <w:rFonts w:ascii="Times New Roman" w:hAnsi="Times New Roman"/>
          <w:sz w:val="28"/>
          <w:szCs w:val="28"/>
          <w:lang w:eastAsia="ar-SA"/>
        </w:rPr>
        <w:t>30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– муниципальная программа):</w:t>
      </w:r>
    </w:p>
    <w:p w:rsidR="00F545A1" w:rsidRPr="009C39AE" w:rsidRDefault="00F545A1" w:rsidP="00BE275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9C39AE">
        <w:rPr>
          <w:rFonts w:ascii="Times New Roman" w:hAnsi="Times New Roman"/>
          <w:sz w:val="28"/>
          <w:szCs w:val="28"/>
        </w:rPr>
        <w:t>1.</w:t>
      </w:r>
      <w:r w:rsidR="00BE2754">
        <w:rPr>
          <w:rFonts w:ascii="Times New Roman" w:hAnsi="Times New Roman"/>
          <w:sz w:val="28"/>
          <w:szCs w:val="28"/>
        </w:rPr>
        <w:t>1</w:t>
      </w:r>
      <w:r w:rsidRPr="009C39AE">
        <w:rPr>
          <w:rFonts w:ascii="Times New Roman" w:hAnsi="Times New Roman"/>
          <w:sz w:val="28"/>
          <w:szCs w:val="28"/>
        </w:rPr>
        <w:t>. Приложение № 6 к муниципальной программе «А</w:t>
      </w:r>
      <w:r>
        <w:rPr>
          <w:rFonts w:ascii="Times New Roman" w:hAnsi="Times New Roman"/>
          <w:sz w:val="28"/>
          <w:szCs w:val="28"/>
        </w:rPr>
        <w:t xml:space="preserve">дресный перечень </w:t>
      </w:r>
      <w:r w:rsidRPr="009C39AE">
        <w:rPr>
          <w:rFonts w:ascii="Times New Roman" w:hAnsi="Times New Roman"/>
          <w:sz w:val="28"/>
          <w:szCs w:val="28"/>
        </w:rPr>
        <w:t xml:space="preserve">общественных территорий </w:t>
      </w:r>
      <w:proofErr w:type="spellStart"/>
      <w:r w:rsidRPr="009C39A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9C39AE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gramStart"/>
      <w:r w:rsidRPr="009C39AE">
        <w:rPr>
          <w:rFonts w:ascii="Times New Roman" w:hAnsi="Times New Roman"/>
          <w:sz w:val="28"/>
          <w:szCs w:val="28"/>
        </w:rPr>
        <w:t>подлежащих  благоустройству</w:t>
      </w:r>
      <w:proofErr w:type="gramEnd"/>
      <w:r w:rsidRPr="009C39AE">
        <w:rPr>
          <w:rFonts w:ascii="Times New Roman" w:hAnsi="Times New Roman"/>
          <w:sz w:val="28"/>
          <w:szCs w:val="28"/>
        </w:rPr>
        <w:t xml:space="preserve"> в 2018-20</w:t>
      </w:r>
      <w:r w:rsidR="00C41161">
        <w:rPr>
          <w:rFonts w:ascii="Times New Roman" w:hAnsi="Times New Roman"/>
          <w:sz w:val="28"/>
          <w:szCs w:val="28"/>
        </w:rPr>
        <w:t>30</w:t>
      </w:r>
      <w:r w:rsidRPr="009C39AE">
        <w:rPr>
          <w:rFonts w:ascii="Times New Roman" w:hAnsi="Times New Roman"/>
          <w:sz w:val="28"/>
          <w:szCs w:val="28"/>
        </w:rPr>
        <w:t xml:space="preserve"> годах» изложить в новой  редакции, согласно приложению № </w:t>
      </w:r>
      <w:r w:rsidR="00BE2754">
        <w:rPr>
          <w:rFonts w:ascii="Times New Roman" w:hAnsi="Times New Roman"/>
          <w:sz w:val="28"/>
          <w:szCs w:val="28"/>
        </w:rPr>
        <w:t>1</w:t>
      </w:r>
      <w:r w:rsidRPr="009C39AE">
        <w:rPr>
          <w:rFonts w:ascii="Times New Roman" w:hAnsi="Times New Roman"/>
          <w:sz w:val="28"/>
          <w:szCs w:val="28"/>
        </w:rPr>
        <w:t>.</w:t>
      </w:r>
    </w:p>
    <w:p w:rsidR="00F545A1" w:rsidRPr="002F244F" w:rsidRDefault="00F545A1" w:rsidP="00F545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  <w:r w:rsidR="00BE27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Приложение № </w:t>
      </w:r>
      <w:r w:rsidRPr="00FC45EA">
        <w:rPr>
          <w:rFonts w:ascii="Times New Roman" w:hAnsi="Times New Roman"/>
          <w:sz w:val="28"/>
          <w:szCs w:val="28"/>
        </w:rPr>
        <w:t>11 «Перечень мероприятий муниципальной программы «Формирование современной городской среды на 2018-20</w:t>
      </w:r>
      <w:r w:rsidR="00C41161">
        <w:rPr>
          <w:rFonts w:ascii="Times New Roman" w:hAnsi="Times New Roman"/>
          <w:sz w:val="28"/>
          <w:szCs w:val="28"/>
        </w:rPr>
        <w:t>30</w:t>
      </w:r>
      <w:r w:rsidRPr="00FC45EA">
        <w:rPr>
          <w:rFonts w:ascii="Times New Roman" w:hAnsi="Times New Roman"/>
          <w:sz w:val="28"/>
          <w:szCs w:val="28"/>
        </w:rPr>
        <w:t xml:space="preserve"> годы» изложить в </w:t>
      </w:r>
      <w:r w:rsidR="00BE2754" w:rsidRPr="00FC45EA">
        <w:rPr>
          <w:rFonts w:ascii="Times New Roman" w:hAnsi="Times New Roman"/>
          <w:sz w:val="28"/>
          <w:szCs w:val="28"/>
        </w:rPr>
        <w:t>новой редакции</w:t>
      </w:r>
      <w:r w:rsidR="00001BC8">
        <w:rPr>
          <w:rFonts w:ascii="Times New Roman" w:hAnsi="Times New Roman"/>
          <w:sz w:val="28"/>
          <w:szCs w:val="28"/>
        </w:rPr>
        <w:t>, согласно приложению № 2</w:t>
      </w:r>
      <w:r w:rsidRPr="009C39AE">
        <w:rPr>
          <w:rFonts w:ascii="Times New Roman" w:hAnsi="Times New Roman"/>
          <w:sz w:val="28"/>
          <w:szCs w:val="28"/>
        </w:rPr>
        <w:t>.</w:t>
      </w:r>
    </w:p>
    <w:p w:rsidR="00F545A1" w:rsidRDefault="00F545A1" w:rsidP="00F54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района Кировской о</w:t>
      </w:r>
      <w:r>
        <w:rPr>
          <w:rFonts w:ascii="Times New Roman" w:hAnsi="Times New Roman"/>
          <w:sz w:val="28"/>
          <w:szCs w:val="28"/>
        </w:rPr>
        <w:t xml:space="preserve">бласти, разместить сайте </w:t>
      </w:r>
      <w:r w:rsidR="00BE275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A1" w:rsidRPr="00E26D62" w:rsidRDefault="00BE2754" w:rsidP="00F545A1">
      <w:pPr>
        <w:pStyle w:val="21"/>
        <w:jc w:val="both"/>
        <w:rPr>
          <w:b w:val="0"/>
          <w:szCs w:val="28"/>
        </w:rPr>
      </w:pPr>
      <w:proofErr w:type="spellStart"/>
      <w:r w:rsidRPr="00BE2754">
        <w:rPr>
          <w:b w:val="0"/>
          <w:szCs w:val="28"/>
        </w:rPr>
        <w:t>И.о</w:t>
      </w:r>
      <w:proofErr w:type="spellEnd"/>
      <w:r w:rsidRPr="00BE2754">
        <w:rPr>
          <w:b w:val="0"/>
          <w:szCs w:val="28"/>
        </w:rPr>
        <w:t>. главы</w:t>
      </w:r>
      <w:r w:rsidR="00F545A1" w:rsidRPr="00BE2754">
        <w:rPr>
          <w:b w:val="0"/>
          <w:szCs w:val="28"/>
        </w:rPr>
        <w:t xml:space="preserve"> </w:t>
      </w:r>
      <w:r w:rsidR="00F545A1">
        <w:rPr>
          <w:b w:val="0"/>
          <w:szCs w:val="28"/>
        </w:rPr>
        <w:t xml:space="preserve">администрации </w:t>
      </w:r>
    </w:p>
    <w:p w:rsidR="00F545A1" w:rsidRDefault="00F545A1" w:rsidP="00F545A1">
      <w:pPr>
        <w:pStyle w:val="21"/>
        <w:jc w:val="left"/>
        <w:rPr>
          <w:b w:val="0"/>
          <w:szCs w:val="28"/>
        </w:rPr>
      </w:pPr>
      <w:r>
        <w:rPr>
          <w:b w:val="0"/>
          <w:szCs w:val="28"/>
        </w:rPr>
        <w:t xml:space="preserve">городского </w:t>
      </w:r>
      <w:r w:rsidRPr="00E26D62">
        <w:rPr>
          <w:b w:val="0"/>
          <w:szCs w:val="28"/>
        </w:rPr>
        <w:t>посел</w:t>
      </w:r>
      <w:r>
        <w:rPr>
          <w:b w:val="0"/>
          <w:szCs w:val="28"/>
        </w:rPr>
        <w:t xml:space="preserve">ения    </w:t>
      </w:r>
      <w:r w:rsidR="00BE2754">
        <w:rPr>
          <w:b w:val="0"/>
          <w:szCs w:val="28"/>
        </w:rPr>
        <w:t xml:space="preserve">                                   </w:t>
      </w:r>
      <w:r w:rsidR="00001BC8">
        <w:rPr>
          <w:b w:val="0"/>
          <w:szCs w:val="28"/>
        </w:rPr>
        <w:t xml:space="preserve">                           </w:t>
      </w:r>
      <w:r w:rsidR="00BE2754">
        <w:rPr>
          <w:b w:val="0"/>
          <w:szCs w:val="28"/>
        </w:rPr>
        <w:t xml:space="preserve">  Н.В. </w:t>
      </w:r>
      <w:proofErr w:type="spellStart"/>
      <w:r w:rsidR="00BE2754">
        <w:rPr>
          <w:b w:val="0"/>
          <w:szCs w:val="28"/>
        </w:rPr>
        <w:t>Плишкина</w:t>
      </w:r>
      <w:proofErr w:type="spellEnd"/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p w:rsidR="00001BC8" w:rsidRDefault="00001BC8" w:rsidP="00F545A1">
      <w:pPr>
        <w:pStyle w:val="21"/>
        <w:jc w:val="left"/>
        <w:rPr>
          <w:b w:val="0"/>
          <w:szCs w:val="28"/>
        </w:rPr>
      </w:pPr>
    </w:p>
    <w:p w:rsidR="00885D93" w:rsidRDefault="00885D93" w:rsidP="00F545A1">
      <w:pPr>
        <w:pStyle w:val="21"/>
        <w:jc w:val="left"/>
        <w:rPr>
          <w:b w:val="0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885D93" w:rsidRPr="00885D93" w:rsidTr="00520BF8">
        <w:tc>
          <w:tcPr>
            <w:tcW w:w="4967" w:type="dxa"/>
          </w:tcPr>
          <w:p w:rsidR="00F545A1" w:rsidRPr="00885D93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5D9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 №</w:t>
            </w:r>
            <w:proofErr w:type="gramEnd"/>
            <w:r w:rsidRPr="00885D93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  <w:p w:rsidR="00F545A1" w:rsidRPr="00885D93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D93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885D93">
              <w:rPr>
                <w:rFonts w:ascii="Times New Roman" w:hAnsi="Times New Roman"/>
                <w:sz w:val="28"/>
                <w:szCs w:val="28"/>
              </w:rPr>
              <w:t xml:space="preserve">администрации  </w:t>
            </w:r>
            <w:proofErr w:type="spellStart"/>
            <w:r w:rsidRPr="00885D93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proofErr w:type="gramEnd"/>
            <w:r w:rsidRPr="00885D93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  <w:p w:rsidR="00F545A1" w:rsidRPr="00885D93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D93">
              <w:rPr>
                <w:rFonts w:ascii="Times New Roman" w:hAnsi="Times New Roman"/>
                <w:sz w:val="28"/>
                <w:szCs w:val="28"/>
              </w:rPr>
              <w:t>от</w:t>
            </w:r>
            <w:r w:rsidR="005A4AD1" w:rsidRPr="00885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0EE">
              <w:rPr>
                <w:rFonts w:ascii="Times New Roman" w:hAnsi="Times New Roman"/>
                <w:sz w:val="28"/>
                <w:szCs w:val="28"/>
              </w:rPr>
              <w:t>24.04.2023</w:t>
            </w:r>
            <w:r w:rsidR="005A4AD1" w:rsidRPr="00885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D93">
              <w:rPr>
                <w:rFonts w:ascii="Times New Roman" w:hAnsi="Times New Roman"/>
                <w:sz w:val="28"/>
                <w:szCs w:val="28"/>
              </w:rPr>
              <w:t>№</w:t>
            </w:r>
            <w:r w:rsidR="005A4AD1" w:rsidRPr="00885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0EE"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F545A1" w:rsidRPr="00885D93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5A1" w:rsidRDefault="00F545A1" w:rsidP="00F545A1">
      <w:pPr>
        <w:spacing w:after="0" w:line="240" w:lineRule="auto"/>
        <w:ind w:left="4961"/>
        <w:jc w:val="right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F545A1" w:rsidRPr="00533FFD" w:rsidRDefault="00F545A1" w:rsidP="00C4116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F545A1" w:rsidRDefault="00F545A1" w:rsidP="00C41161">
      <w:pPr>
        <w:ind w:left="4820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</w:t>
      </w:r>
      <w:r w:rsidR="00C41161">
        <w:rPr>
          <w:rFonts w:ascii="Times New Roman" w:hAnsi="Times New Roman"/>
          <w:sz w:val="28"/>
          <w:szCs w:val="28"/>
        </w:rPr>
        <w:t>30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545A1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</w:p>
    <w:p w:rsidR="00697B3F" w:rsidRPr="00C2691A" w:rsidRDefault="00697B3F" w:rsidP="00697B3F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697B3F" w:rsidRPr="00710067" w:rsidRDefault="00697B3F" w:rsidP="00697B3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общественных </w:t>
      </w:r>
      <w:r w:rsidRPr="00C2691A">
        <w:rPr>
          <w:rFonts w:ascii="Times New Roman" w:hAnsi="Times New Roman"/>
          <w:b/>
          <w:sz w:val="26"/>
          <w:szCs w:val="26"/>
        </w:rPr>
        <w:t xml:space="preserve">территорий </w:t>
      </w:r>
      <w:proofErr w:type="spellStart"/>
      <w:r w:rsidRPr="00C2691A">
        <w:rPr>
          <w:rFonts w:ascii="Times New Roman" w:hAnsi="Times New Roman"/>
          <w:b/>
          <w:sz w:val="26"/>
          <w:szCs w:val="26"/>
        </w:rPr>
        <w:t>Ма</w:t>
      </w:r>
      <w:r>
        <w:rPr>
          <w:rFonts w:ascii="Times New Roman" w:hAnsi="Times New Roman"/>
          <w:b/>
          <w:sz w:val="26"/>
          <w:szCs w:val="26"/>
        </w:rPr>
        <w:t>лмыжского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 2018-2030 годах</w:t>
      </w:r>
    </w:p>
    <w:tbl>
      <w:tblPr>
        <w:tblW w:w="10257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1985"/>
        <w:gridCol w:w="567"/>
        <w:gridCol w:w="567"/>
        <w:gridCol w:w="567"/>
        <w:gridCol w:w="567"/>
        <w:gridCol w:w="564"/>
        <w:gridCol w:w="567"/>
        <w:gridCol w:w="570"/>
        <w:gridCol w:w="567"/>
        <w:gridCol w:w="567"/>
        <w:gridCol w:w="567"/>
        <w:gridCol w:w="567"/>
        <w:gridCol w:w="567"/>
        <w:gridCol w:w="572"/>
      </w:tblGrid>
      <w:tr w:rsidR="00697B3F" w:rsidRPr="000F7A08" w:rsidTr="00E31587">
        <w:trPr>
          <w:trHeight w:val="907"/>
        </w:trPr>
        <w:tc>
          <w:tcPr>
            <w:tcW w:w="896" w:type="dxa"/>
            <w:vMerge w:val="restart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  <w:vMerge w:val="restart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7376" w:type="dxa"/>
            <w:gridSpan w:val="13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0F7A08">
              <w:rPr>
                <w:rFonts w:ascii="Times New Roman" w:hAnsi="Times New Roman"/>
                <w:sz w:val="26"/>
                <w:szCs w:val="26"/>
              </w:rPr>
              <w:t xml:space="preserve"> планируемая под благоустройство, </w:t>
            </w:r>
            <w:proofErr w:type="spellStart"/>
            <w:r w:rsidRPr="000F7A08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0F7A0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697B3F" w:rsidRPr="000F7A08" w:rsidTr="005924C5">
        <w:trPr>
          <w:trHeight w:val="123"/>
        </w:trPr>
        <w:tc>
          <w:tcPr>
            <w:tcW w:w="896" w:type="dxa"/>
            <w:vMerge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564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570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2026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2027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2028</w:t>
            </w:r>
          </w:p>
        </w:tc>
        <w:tc>
          <w:tcPr>
            <w:tcW w:w="567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2029</w:t>
            </w:r>
          </w:p>
        </w:tc>
        <w:tc>
          <w:tcPr>
            <w:tcW w:w="572" w:type="dxa"/>
          </w:tcPr>
          <w:p w:rsidR="00697B3F" w:rsidRPr="005D600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600C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Вишневая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Володарского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Герцена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Д.Бедного</w:t>
            </w:r>
            <w:proofErr w:type="spellEnd"/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Дачный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Дорожников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Загородная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Зверева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Маркса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Либкнехта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Кирова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Ключевая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Коммунальная 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Логовская</w:t>
            </w:r>
            <w:proofErr w:type="spellEnd"/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Мелиораторов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Молодой Гвардии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Моторная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Мухамедзянова</w:t>
            </w:r>
            <w:proofErr w:type="spellEnd"/>
            <w:r w:rsidRPr="00A72E0F">
              <w:rPr>
                <w:rFonts w:ascii="Times New Roman" w:hAnsi="Times New Roman"/>
                <w:sz w:val="24"/>
                <w:szCs w:val="24"/>
              </w:rPr>
              <w:t xml:space="preserve"> (Южная)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A72E0F">
              <w:rPr>
                <w:rFonts w:ascii="Times New Roman" w:hAnsi="Times New Roman"/>
                <w:sz w:val="24"/>
                <w:szCs w:val="24"/>
              </w:rPr>
              <w:t xml:space="preserve"> (Овражная)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Ольховая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349"/>
        </w:trPr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Пихтовая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Пристанская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Пушкаревская</w:t>
            </w:r>
            <w:proofErr w:type="spellEnd"/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Свердлова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Связистов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72E0F">
              <w:rPr>
                <w:rFonts w:ascii="Times New Roman" w:hAnsi="Times New Roman"/>
                <w:sz w:val="24"/>
                <w:szCs w:val="24"/>
              </w:rPr>
              <w:t>Солуянова</w:t>
            </w:r>
            <w:proofErr w:type="spellEnd"/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Суровцева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Теленкова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Урицкого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Флотская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Чернышевского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Энгельса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697B3F" w:rsidRPr="00A72E0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c>
          <w:tcPr>
            <w:tcW w:w="896" w:type="dxa"/>
          </w:tcPr>
          <w:p w:rsidR="00697B3F" w:rsidRPr="00A72E0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A9">
              <w:rPr>
                <w:rFonts w:ascii="Times New Roman" w:hAnsi="Times New Roman"/>
                <w:szCs w:val="28"/>
              </w:rPr>
              <w:t xml:space="preserve">Висячий пешеходный мост через р. </w:t>
            </w:r>
            <w:proofErr w:type="spellStart"/>
            <w:r w:rsidRPr="00CF76A9">
              <w:rPr>
                <w:rFonts w:ascii="Times New Roman" w:hAnsi="Times New Roman"/>
                <w:szCs w:val="28"/>
              </w:rPr>
              <w:t>Шошма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 за зданием по </w:t>
            </w:r>
            <w:proofErr w:type="spellStart"/>
            <w:r w:rsidRPr="00CF76A9">
              <w:rPr>
                <w:rFonts w:ascii="Times New Roman" w:hAnsi="Times New Roman"/>
                <w:szCs w:val="28"/>
              </w:rPr>
              <w:t>ул.Володарского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 1</w:t>
            </w:r>
            <w:r>
              <w:rPr>
                <w:rFonts w:ascii="Times New Roman" w:hAnsi="Times New Roman"/>
                <w:szCs w:val="28"/>
              </w:rPr>
              <w:t xml:space="preserve">7, с местонахождением объекта: </w:t>
            </w:r>
            <w:proofErr w:type="spellStart"/>
            <w:r>
              <w:rPr>
                <w:szCs w:val="28"/>
              </w:rPr>
              <w:t>г.</w:t>
            </w:r>
            <w:r w:rsidRPr="00CF76A9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, за зданием по </w:t>
            </w:r>
            <w:proofErr w:type="spellStart"/>
            <w:r w:rsidRPr="00CF76A9">
              <w:rPr>
                <w:rFonts w:ascii="Times New Roman" w:hAnsi="Times New Roman"/>
                <w:szCs w:val="28"/>
              </w:rPr>
              <w:t>ул.Володарского</w:t>
            </w:r>
            <w:proofErr w:type="spellEnd"/>
            <w:r w:rsidRPr="00CF76A9">
              <w:rPr>
                <w:rFonts w:ascii="Times New Roman" w:hAnsi="Times New Roman"/>
                <w:szCs w:val="28"/>
              </w:rPr>
              <w:t xml:space="preserve"> 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991ADB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209,3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697B3F" w:rsidRPr="00CF76A9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Тротуар по ул. Суровцева в       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991ADB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246,8</w:t>
            </w: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Pr="00AE116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9286C">
              <w:rPr>
                <w:rFonts w:ascii="Times New Roman" w:hAnsi="Times New Roman"/>
                <w:szCs w:val="28"/>
              </w:rPr>
              <w:t xml:space="preserve">ыполнение работ по благоустройству пешеходной зоны по ул. </w:t>
            </w:r>
            <w:r w:rsidRPr="0029286C">
              <w:rPr>
                <w:rFonts w:ascii="Times New Roman" w:hAnsi="Times New Roman"/>
                <w:szCs w:val="28"/>
              </w:rPr>
              <w:lastRenderedPageBreak/>
              <w:t xml:space="preserve">Энергетиков на участках от дома № 16 до дома № 10, от перекрестка ул. Мелиораторов                              до ул. Юбилейная, по ул. Юбилейная на участке от дома № 6 до дома № 8                                          в г. </w:t>
            </w:r>
            <w:proofErr w:type="spellStart"/>
            <w:r w:rsidRPr="0029286C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29286C"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207,1</w:t>
            </w: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Pr="00AE116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прилегающей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 xml:space="preserve">ул. Энгельса в г. </w:t>
            </w:r>
            <w:proofErr w:type="spellStart"/>
            <w:r w:rsidRPr="007F130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7F130F">
              <w:rPr>
                <w:rFonts w:ascii="Times New Roman" w:hAnsi="Times New Roman"/>
                <w:szCs w:val="28"/>
              </w:rPr>
              <w:t xml:space="preserve"> Кировской 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4517C1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369,12</w:t>
            </w: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Монтаж (установка) системы видеонаблюдения тротуара по ул. Суровцева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2B1FC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Монтаж (установка) системы видеонаблюдения и освещения висячего моста через р. </w:t>
            </w:r>
            <w:proofErr w:type="spellStart"/>
            <w:r>
              <w:rPr>
                <w:rFonts w:ascii="Times New Roman" w:hAnsi="Times New Roman"/>
                <w:szCs w:val="28"/>
              </w:rPr>
              <w:t>Шошма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2B1FCC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697B3F" w:rsidRPr="00731E9E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731E9E">
              <w:rPr>
                <w:rFonts w:ascii="Times New Roman" w:hAnsi="Times New Roman"/>
                <w:szCs w:val="28"/>
              </w:rPr>
              <w:t xml:space="preserve">ыполнение работ по очистке береговой линий водного объекта - пруд, </w:t>
            </w:r>
          </w:p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31E9E">
              <w:rPr>
                <w:rFonts w:ascii="Times New Roman" w:hAnsi="Times New Roman"/>
                <w:szCs w:val="28"/>
              </w:rPr>
              <w:t xml:space="preserve">расположенного на углу ул. Ленина, ул. Энгельса в г. </w:t>
            </w:r>
            <w:proofErr w:type="spellStart"/>
            <w:r w:rsidRPr="00731E9E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731E9E"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B07A4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A4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Выполнение работ по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благоустройству пешеходной зоны по ул. Юбилейная на участке от пересечения ул. Строителей до детского сада № 5 в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B07A4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4B5B73">
              <w:rPr>
                <w:rFonts w:ascii="Times New Roman" w:hAnsi="Times New Roman"/>
                <w:szCs w:val="28"/>
              </w:rPr>
              <w:t xml:space="preserve">ыполнение работ по монтажу системы видеонаблюдения и наружного освещения прилегающей территории водного объекта - пруд, расположенного на углу      ул. Ленина, ул. Энгельса в г. </w:t>
            </w:r>
            <w:proofErr w:type="spellStart"/>
            <w:r w:rsidRPr="004B5B73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4B5B73">
              <w:rPr>
                <w:rFonts w:ascii="Times New Roman" w:hAnsi="Times New Roman"/>
                <w:szCs w:val="28"/>
              </w:rPr>
              <w:t xml:space="preserve"> Кировской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B07A4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Поставка новогодних композиций для оформления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 xml:space="preserve">ул. Энгельса в г. </w:t>
            </w:r>
            <w:proofErr w:type="spellStart"/>
            <w:r w:rsidRPr="007F130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7F130F">
              <w:rPr>
                <w:rFonts w:ascii="Times New Roman" w:hAnsi="Times New Roman"/>
                <w:szCs w:val="28"/>
              </w:rPr>
              <w:t xml:space="preserve"> Кировской  области</w:t>
            </w: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BE2754">
        <w:trPr>
          <w:trHeight w:val="26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Пешеходный мост и лестница через крутой лог по адресу: г. </w:t>
            </w:r>
            <w:proofErr w:type="spellStart"/>
            <w:r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Cs w:val="28"/>
              </w:rPr>
              <w:t>, ул. Комсомольская, за жилым домом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5924C5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100.1.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Пешеходный мост и лестница через крутой лог по адресу: г.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ул. Комсомольская, за жилым домом № 1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8"/>
              </w:rPr>
              <w:t>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0F7A08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B3F" w:rsidRPr="000F7A08" w:rsidTr="00C15A6F">
        <w:trPr>
          <w:trHeight w:val="13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697B3F" w:rsidRPr="00C15A6F" w:rsidRDefault="00697B3F" w:rsidP="00E3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Прилегающая территория у фонтана и фонтан по адресу: г. </w:t>
            </w:r>
            <w:proofErr w:type="spellStart"/>
            <w:r w:rsidRPr="00C15A6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Cs w:val="28"/>
              </w:rPr>
              <w:t>, ул. Комсомольская, напротив здания № 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302,0</w:t>
            </w:r>
          </w:p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97B3F" w:rsidRPr="000F7A08" w:rsidTr="00C15A6F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Благоустройство прилегающей территории фонтана по адресу: </w:t>
            </w:r>
          </w:p>
          <w:p w:rsidR="00697B3F" w:rsidRPr="00C15A6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г. </w:t>
            </w:r>
            <w:proofErr w:type="spellStart"/>
            <w:r w:rsidRPr="00C15A6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Cs w:val="28"/>
              </w:rPr>
              <w:t>, ул. Комсомольская, напротив здания № 71(</w:t>
            </w:r>
            <w:r w:rsidRPr="00C15A6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C15A6F">
              <w:rPr>
                <w:rFonts w:ascii="Times New Roman" w:hAnsi="Times New Roman"/>
                <w:szCs w:val="28"/>
              </w:rPr>
              <w:t>этап)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97B3F" w:rsidRPr="000F7A08" w:rsidTr="00C15A6F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 xml:space="preserve">101.1.2.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 w:val="24"/>
                <w:szCs w:val="28"/>
              </w:rPr>
              <w:t xml:space="preserve">Выполнение дополнительных  работ по благоустройству прилегающей территории  фонтана адресу:  г.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>, ул. Комсомольская, 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697B3F" w:rsidRPr="000F7A08" w:rsidTr="00C15A6F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Обустройство фонтана по адресу: г. </w:t>
            </w:r>
            <w:proofErr w:type="spellStart"/>
            <w:r w:rsidRPr="00C15A6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Cs w:val="28"/>
              </w:rPr>
              <w:t>, ул. Комсомольская, 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F" w:rsidRPr="00C15A6F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F" w:rsidRPr="00661DAD" w:rsidRDefault="00697B3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924C5" w:rsidRPr="000F7A08" w:rsidTr="00C15A6F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102.2.1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Поставка фонтанного оборудования для обустройства фонтана по </w:t>
            </w:r>
            <w:r w:rsidRPr="00C15A6F">
              <w:rPr>
                <w:rFonts w:ascii="Times New Roman" w:hAnsi="Times New Roman"/>
                <w:sz w:val="24"/>
                <w:szCs w:val="28"/>
              </w:rPr>
              <w:t xml:space="preserve">адресу:  г.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>, ул. Комсомольская, 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924C5" w:rsidRPr="000F7A08" w:rsidTr="00C15A6F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102.2.2.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Выполнение работ по монтажу фонтанного оборудования и материалов  для обустройства фонтана по </w:t>
            </w:r>
            <w:r w:rsidRPr="00C15A6F">
              <w:rPr>
                <w:rFonts w:ascii="Times New Roman" w:hAnsi="Times New Roman"/>
                <w:sz w:val="24"/>
                <w:szCs w:val="28"/>
              </w:rPr>
              <w:t xml:space="preserve">адресу:  г.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, ул. Комсомольская, </w:t>
            </w:r>
            <w:r w:rsidRPr="00C15A6F">
              <w:rPr>
                <w:rFonts w:ascii="Times New Roman" w:hAnsi="Times New Roman"/>
                <w:sz w:val="24"/>
                <w:szCs w:val="28"/>
              </w:rPr>
              <w:lastRenderedPageBreak/>
              <w:t>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661DAD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924C5" w:rsidRPr="000F7A08" w:rsidTr="00C15A6F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Въездная группа по адресу: г. </w:t>
            </w:r>
            <w:proofErr w:type="spellStart"/>
            <w:r w:rsidRPr="00C15A6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Cs w:val="28"/>
              </w:rPr>
              <w:t>, ул. К. Маркса, напротив здания № 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4C5" w:rsidRPr="000F7A08" w:rsidTr="00C15A6F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15A6F">
              <w:rPr>
                <w:rFonts w:ascii="Times New Roman" w:hAnsi="Times New Roman"/>
                <w:szCs w:val="28"/>
              </w:rPr>
              <w:t xml:space="preserve">Выполнение подготовительных работ по благоустройству въездной группы по адресу: г. </w:t>
            </w:r>
            <w:proofErr w:type="spellStart"/>
            <w:r w:rsidRPr="00C15A6F">
              <w:rPr>
                <w:rFonts w:ascii="Times New Roman" w:hAnsi="Times New Roman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Cs w:val="28"/>
              </w:rPr>
              <w:t xml:space="preserve">, ул. </w:t>
            </w:r>
            <w:proofErr w:type="spellStart"/>
            <w:r w:rsidRPr="00C15A6F">
              <w:rPr>
                <w:rFonts w:ascii="Times New Roman" w:hAnsi="Times New Roman"/>
                <w:szCs w:val="28"/>
              </w:rPr>
              <w:t>К.Маркса</w:t>
            </w:r>
            <w:proofErr w:type="spellEnd"/>
            <w:r w:rsidRPr="00C15A6F">
              <w:rPr>
                <w:rFonts w:ascii="Times New Roman" w:hAnsi="Times New Roman"/>
                <w:szCs w:val="28"/>
              </w:rPr>
              <w:t>, напротив здания № 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4C5" w:rsidRPr="000F7A08" w:rsidTr="00C15A6F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C15A6F">
              <w:rPr>
                <w:rFonts w:ascii="Times New Roman" w:hAnsi="Times New Roman"/>
                <w:sz w:val="24"/>
                <w:szCs w:val="28"/>
              </w:rPr>
              <w:t>Выполнение  работ</w:t>
            </w:r>
            <w:proofErr w:type="gram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 по изготовлению и установке въездной группы по адресу: г.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>, напротив здания № 88 (</w:t>
            </w:r>
            <w:r w:rsidRPr="00C15A6F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C15A6F">
              <w:rPr>
                <w:rFonts w:ascii="Times New Roman" w:hAnsi="Times New Roman"/>
                <w:sz w:val="24"/>
                <w:szCs w:val="28"/>
              </w:rPr>
              <w:t xml:space="preserve">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4C5" w:rsidRPr="000F7A08" w:rsidTr="00C15A6F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5A6F">
              <w:rPr>
                <w:rFonts w:ascii="Times New Roman" w:hAnsi="Times New Roman"/>
                <w:sz w:val="24"/>
                <w:szCs w:val="28"/>
              </w:rPr>
              <w:t>Выполнение  работ</w:t>
            </w:r>
            <w:proofErr w:type="gram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 по изготовлению и установке въездной группы по адресу: г.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>, напротив здания № 88 (</w:t>
            </w:r>
            <w:r w:rsidRPr="00C15A6F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C15A6F">
              <w:rPr>
                <w:rFonts w:ascii="Times New Roman" w:hAnsi="Times New Roman"/>
                <w:sz w:val="24"/>
                <w:szCs w:val="28"/>
              </w:rPr>
              <w:t xml:space="preserve">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C15A6F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205B" w:rsidRPr="000F7A08" w:rsidTr="005924C5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102.</w:t>
            </w:r>
            <w:r w:rsidR="00E31587" w:rsidRPr="00C15A6F">
              <w:rPr>
                <w:rFonts w:ascii="Times New Roman" w:hAnsi="Times New Roman"/>
                <w:sz w:val="24"/>
                <w:szCs w:val="24"/>
              </w:rPr>
              <w:t>3</w:t>
            </w:r>
            <w:r w:rsidRPr="00C15A6F">
              <w:rPr>
                <w:rFonts w:ascii="Times New Roman" w:hAnsi="Times New Roman"/>
                <w:sz w:val="24"/>
                <w:szCs w:val="24"/>
              </w:rPr>
              <w:t>.</w:t>
            </w:r>
            <w:r w:rsidR="00E31587" w:rsidRPr="00C15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0420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5A6F">
              <w:rPr>
                <w:rFonts w:ascii="Times New Roman" w:hAnsi="Times New Roman"/>
                <w:sz w:val="24"/>
                <w:szCs w:val="28"/>
              </w:rPr>
              <w:t xml:space="preserve">Благоустройство территории въездной группы по адресу: г.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, напротив здания № 88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0F7A08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0F7A08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0F7A08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0F7A08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0F7A08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0F7A08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5B" w:rsidRPr="000F7A08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4C5" w:rsidRPr="000F7A08" w:rsidTr="005924C5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04205B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102.</w:t>
            </w:r>
            <w:r w:rsidR="00E31587" w:rsidRPr="00C15A6F">
              <w:rPr>
                <w:rFonts w:ascii="Times New Roman" w:hAnsi="Times New Roman"/>
                <w:sz w:val="24"/>
                <w:szCs w:val="24"/>
              </w:rPr>
              <w:t>3</w:t>
            </w:r>
            <w:r w:rsidRPr="00C15A6F">
              <w:rPr>
                <w:rFonts w:ascii="Times New Roman" w:hAnsi="Times New Roman"/>
                <w:sz w:val="24"/>
                <w:szCs w:val="24"/>
              </w:rPr>
              <w:t>.</w:t>
            </w:r>
            <w:r w:rsidR="00E31587" w:rsidRPr="00C15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5924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5A6F">
              <w:rPr>
                <w:rFonts w:ascii="Times New Roman" w:hAnsi="Times New Roman"/>
                <w:sz w:val="24"/>
                <w:szCs w:val="28"/>
              </w:rPr>
              <w:t>Выполнение  работ</w:t>
            </w:r>
            <w:proofErr w:type="gram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 по озеленению территории въездной группы по адресу: г.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Малмыж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proofErr w:type="spellStart"/>
            <w:r w:rsidRPr="00C15A6F">
              <w:rPr>
                <w:rFonts w:ascii="Times New Roman" w:hAnsi="Times New Roman"/>
                <w:sz w:val="24"/>
                <w:szCs w:val="28"/>
              </w:rPr>
              <w:t>К.Маркса</w:t>
            </w:r>
            <w:proofErr w:type="spellEnd"/>
            <w:r w:rsidRPr="00C15A6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C15A6F">
              <w:rPr>
                <w:rFonts w:ascii="Times New Roman" w:hAnsi="Times New Roman"/>
                <w:sz w:val="24"/>
                <w:szCs w:val="28"/>
              </w:rPr>
              <w:lastRenderedPageBreak/>
              <w:t>напротив здания № 88 (</w:t>
            </w:r>
            <w:r w:rsidRPr="00C15A6F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C15A6F">
              <w:rPr>
                <w:rFonts w:ascii="Times New Roman" w:hAnsi="Times New Roman"/>
                <w:sz w:val="24"/>
                <w:szCs w:val="28"/>
              </w:rPr>
              <w:t xml:space="preserve">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2B7E6F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4C5" w:rsidRPr="000F7A08" w:rsidTr="005924C5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Default="005924C5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Поставка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24C5" w:rsidRPr="000F7A08" w:rsidTr="005924C5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6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C264A8" w:rsidP="00E315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hyperlink r:id="rId8" w:tgtFrame="_blank" w:history="1">
              <w:r w:rsidR="005924C5" w:rsidRPr="00C15A6F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Благоустройство городской территории – текущий ремонт тротуара в </w:t>
              </w:r>
              <w:proofErr w:type="spellStart"/>
              <w:r w:rsidR="005924C5" w:rsidRPr="00C15A6F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асфальто</w:t>
              </w:r>
              <w:proofErr w:type="spellEnd"/>
              <w:r w:rsidR="005924C5" w:rsidRPr="00C15A6F">
                <w:rPr>
                  <w:rStyle w:val="aa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-бетонном исполнении по ул. Комсомольская от ул. Чернышевского до ул. Свободы (четная сторона) с установкой МАФ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C15A6F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A6F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5924C5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C5" w:rsidRPr="000F7A08" w:rsidRDefault="005924C5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7B3F" w:rsidRDefault="00697B3F" w:rsidP="00697B3F">
      <w:pPr>
        <w:rPr>
          <w:rFonts w:ascii="Times New Roman" w:hAnsi="Times New Roman"/>
          <w:sz w:val="26"/>
          <w:szCs w:val="26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E63301" w:rsidRDefault="00E63301" w:rsidP="00F545A1">
      <w:pPr>
        <w:jc w:val="right"/>
        <w:rPr>
          <w:rFonts w:ascii="Times New Roman" w:hAnsi="Times New Roman"/>
          <w:sz w:val="28"/>
          <w:szCs w:val="28"/>
        </w:rPr>
      </w:pPr>
    </w:p>
    <w:p w:rsidR="0004205B" w:rsidRDefault="0004205B" w:rsidP="00F545A1">
      <w:pPr>
        <w:jc w:val="right"/>
        <w:rPr>
          <w:rFonts w:ascii="Times New Roman" w:hAnsi="Times New Roman"/>
          <w:sz w:val="28"/>
          <w:szCs w:val="28"/>
        </w:rPr>
      </w:pPr>
    </w:p>
    <w:p w:rsidR="0004205B" w:rsidRDefault="0004205B" w:rsidP="00F545A1">
      <w:pPr>
        <w:jc w:val="right"/>
        <w:rPr>
          <w:rFonts w:ascii="Times New Roman" w:hAnsi="Times New Roman"/>
          <w:sz w:val="28"/>
          <w:szCs w:val="28"/>
        </w:rPr>
      </w:pPr>
    </w:p>
    <w:p w:rsidR="0004205B" w:rsidRDefault="0004205B" w:rsidP="00F545A1">
      <w:pPr>
        <w:jc w:val="right"/>
        <w:rPr>
          <w:rFonts w:ascii="Times New Roman" w:hAnsi="Times New Roman"/>
          <w:sz w:val="28"/>
          <w:szCs w:val="28"/>
        </w:rPr>
      </w:pPr>
    </w:p>
    <w:p w:rsidR="0004205B" w:rsidRDefault="0004205B" w:rsidP="00F545A1">
      <w:pPr>
        <w:jc w:val="right"/>
        <w:rPr>
          <w:rFonts w:ascii="Times New Roman" w:hAnsi="Times New Roman"/>
          <w:sz w:val="28"/>
          <w:szCs w:val="28"/>
        </w:rPr>
      </w:pPr>
    </w:p>
    <w:p w:rsidR="00F545A1" w:rsidRPr="00C6639C" w:rsidRDefault="00F545A1" w:rsidP="00F545A1">
      <w:pPr>
        <w:rPr>
          <w:rFonts w:ascii="Times New Roman" w:hAnsi="Times New Roman"/>
          <w:sz w:val="26"/>
          <w:szCs w:val="26"/>
        </w:rPr>
        <w:sectPr w:rsidR="00F545A1" w:rsidRPr="00C6639C" w:rsidSect="00885D93">
          <w:headerReference w:type="firs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1BC8" w:rsidRPr="00885D93" w:rsidRDefault="002B2A6B" w:rsidP="00001B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001BC8" w:rsidRPr="00885D93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="00001BC8" w:rsidRPr="00885D93">
        <w:rPr>
          <w:rFonts w:ascii="Times New Roman" w:hAnsi="Times New Roman"/>
          <w:sz w:val="28"/>
          <w:szCs w:val="28"/>
        </w:rPr>
        <w:t xml:space="preserve"> </w:t>
      </w:r>
      <w:r w:rsidR="00001BC8">
        <w:rPr>
          <w:rFonts w:ascii="Times New Roman" w:hAnsi="Times New Roman"/>
          <w:sz w:val="28"/>
          <w:szCs w:val="28"/>
        </w:rPr>
        <w:t>2</w:t>
      </w:r>
      <w:r w:rsidR="00001BC8" w:rsidRPr="00885D93">
        <w:rPr>
          <w:rFonts w:ascii="Times New Roman" w:hAnsi="Times New Roman"/>
          <w:sz w:val="28"/>
          <w:szCs w:val="28"/>
        </w:rPr>
        <w:t xml:space="preserve"> </w:t>
      </w:r>
    </w:p>
    <w:p w:rsidR="00001BC8" w:rsidRPr="00885D93" w:rsidRDefault="00001BC8" w:rsidP="00001BC8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885D93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885D93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885D93">
        <w:rPr>
          <w:rFonts w:ascii="Times New Roman" w:hAnsi="Times New Roman"/>
          <w:sz w:val="28"/>
          <w:szCs w:val="28"/>
        </w:rPr>
        <w:t>Малмыжского</w:t>
      </w:r>
      <w:proofErr w:type="spellEnd"/>
      <w:proofErr w:type="gramEnd"/>
      <w:r w:rsidRPr="00885D93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0E10EE" w:rsidRPr="00885D93" w:rsidRDefault="000E10EE" w:rsidP="000E10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885D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24.04.2023</w:t>
      </w:r>
      <w:r w:rsidRPr="00885D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</w:t>
      </w:r>
    </w:p>
    <w:p w:rsidR="002B2A6B" w:rsidRDefault="002B2A6B" w:rsidP="000E1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11 </w:t>
      </w:r>
    </w:p>
    <w:p w:rsidR="00F545A1" w:rsidRDefault="00F545A1" w:rsidP="00F545A1">
      <w:pPr>
        <w:spacing w:after="0" w:line="0" w:lineRule="atLeast"/>
        <w:ind w:left="4962" w:right="-10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</w:t>
      </w:r>
    </w:p>
    <w:p w:rsidR="00F545A1" w:rsidRDefault="00F545A1" w:rsidP="00F545A1">
      <w:pPr>
        <w:spacing w:after="0" w:line="0" w:lineRule="atLeast"/>
        <w:ind w:left="4962" w:right="-10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комфортной городской среды» </w:t>
      </w:r>
      <w:proofErr w:type="spellStart"/>
      <w:r w:rsidRPr="00533FFD">
        <w:rPr>
          <w:rFonts w:ascii="Times New Roman" w:hAnsi="Times New Roman"/>
          <w:sz w:val="28"/>
          <w:szCs w:val="28"/>
        </w:rPr>
        <w:t>Малмыжского</w:t>
      </w:r>
      <w:proofErr w:type="spellEnd"/>
    </w:p>
    <w:p w:rsidR="00F545A1" w:rsidRDefault="00F545A1" w:rsidP="00F545A1">
      <w:pPr>
        <w:spacing w:after="0" w:line="0" w:lineRule="atLeast"/>
        <w:ind w:left="4962" w:right="-10"/>
        <w:jc w:val="right"/>
        <w:rPr>
          <w:rFonts w:ascii="Times New Roman" w:hAnsi="Times New Roman"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</w:t>
      </w:r>
      <w:r w:rsidR="00661DAD">
        <w:rPr>
          <w:rFonts w:ascii="Times New Roman" w:hAnsi="Times New Roman"/>
          <w:sz w:val="28"/>
          <w:szCs w:val="28"/>
        </w:rPr>
        <w:t>30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661DAD" w:rsidRDefault="00661DAD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D93" w:rsidRDefault="00885D93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1DAD" w:rsidRPr="002F244F" w:rsidRDefault="00661DAD" w:rsidP="00661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Перечень</w:t>
      </w:r>
    </w:p>
    <w:p w:rsidR="00661DAD" w:rsidRPr="002F244F" w:rsidRDefault="00661DAD" w:rsidP="00661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мероприятий муниципальной программы «Формирование современ</w:t>
      </w:r>
      <w:r>
        <w:rPr>
          <w:rFonts w:ascii="Times New Roman" w:hAnsi="Times New Roman"/>
          <w:b/>
          <w:sz w:val="28"/>
          <w:szCs w:val="28"/>
        </w:rPr>
        <w:t>ной городской среды на 2018-2030</w:t>
      </w:r>
      <w:r w:rsidRPr="002F244F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711"/>
        <w:gridCol w:w="928"/>
        <w:gridCol w:w="1427"/>
        <w:gridCol w:w="1404"/>
        <w:gridCol w:w="982"/>
        <w:gridCol w:w="982"/>
        <w:gridCol w:w="702"/>
        <w:gridCol w:w="888"/>
        <w:gridCol w:w="841"/>
        <w:gridCol w:w="842"/>
        <w:gridCol w:w="936"/>
        <w:gridCol w:w="900"/>
        <w:gridCol w:w="1068"/>
        <w:gridCol w:w="1122"/>
        <w:gridCol w:w="842"/>
      </w:tblGrid>
      <w:tr w:rsidR="00661DAD" w:rsidRPr="000F7A08" w:rsidTr="001E6BBF">
        <w:trPr>
          <w:trHeight w:val="229"/>
          <w:jc w:val="center"/>
        </w:trPr>
        <w:tc>
          <w:tcPr>
            <w:tcW w:w="2350" w:type="dxa"/>
            <w:gridSpan w:val="3"/>
            <w:vMerge w:val="restart"/>
            <w:vAlign w:val="center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7" w:type="dxa"/>
            <w:vMerge w:val="restart"/>
            <w:vAlign w:val="center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661DAD" w:rsidRPr="00C27F1C" w:rsidRDefault="00661DAD" w:rsidP="00E3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3" w:type="dxa"/>
            <w:gridSpan w:val="8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068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Показатели результата мероприятий по годам</w:t>
            </w:r>
          </w:p>
        </w:tc>
        <w:tc>
          <w:tcPr>
            <w:tcW w:w="842" w:type="dxa"/>
            <w:vMerge w:val="restart"/>
            <w:vAlign w:val="center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Связь с показателями государственной программы (подпрограммы)</w:t>
            </w:r>
          </w:p>
        </w:tc>
      </w:tr>
      <w:tr w:rsidR="00661DAD" w:rsidRPr="000F7A08" w:rsidTr="001E6BBF">
        <w:trPr>
          <w:trHeight w:val="129"/>
          <w:jc w:val="center"/>
        </w:trPr>
        <w:tc>
          <w:tcPr>
            <w:tcW w:w="2350" w:type="dxa"/>
            <w:gridSpan w:val="3"/>
            <w:vMerge/>
          </w:tcPr>
          <w:p w:rsidR="00661DAD" w:rsidRPr="00C27F1C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661DAD" w:rsidRPr="00C27F1C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661DAD" w:rsidRPr="00C27F1C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61DAD" w:rsidRPr="00C27F1C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702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8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661DAD" w:rsidRPr="00C27F1C" w:rsidRDefault="00661DAD" w:rsidP="00E3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841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36" w:type="dxa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661DA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068" w:type="dxa"/>
          </w:tcPr>
          <w:p w:rsidR="00661DA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661DAD" w:rsidRPr="008C438B" w:rsidRDefault="00661DAD" w:rsidP="00E315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353"/>
          <w:jc w:val="center"/>
        </w:trPr>
        <w:tc>
          <w:tcPr>
            <w:tcW w:w="15286" w:type="dxa"/>
            <w:gridSpan w:val="16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- повышение качества и комфорта городской среды на территории муниципального образования </w:t>
            </w:r>
            <w:proofErr w:type="spellStart"/>
            <w:r w:rsidRPr="00C27F1C">
              <w:rPr>
                <w:rFonts w:ascii="Times New Roman" w:hAnsi="Times New Roman"/>
                <w:sz w:val="20"/>
                <w:szCs w:val="20"/>
              </w:rPr>
              <w:t>Малмыжское</w:t>
            </w:r>
            <w:proofErr w:type="spellEnd"/>
            <w:r w:rsidRPr="00C27F1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661DAD" w:rsidRPr="000F7A08" w:rsidTr="001E6BBF">
        <w:trPr>
          <w:trHeight w:val="239"/>
          <w:jc w:val="center"/>
        </w:trPr>
        <w:tc>
          <w:tcPr>
            <w:tcW w:w="15286" w:type="dxa"/>
            <w:gridSpan w:val="16"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1 - Повышение уровня благоустройства дворовых территорий в населённых пунктах</w:t>
            </w:r>
          </w:p>
        </w:tc>
      </w:tr>
      <w:tr w:rsidR="00661DAD" w:rsidRPr="000F7A08" w:rsidTr="001E6BBF">
        <w:trPr>
          <w:trHeight w:val="310"/>
          <w:jc w:val="center"/>
        </w:trPr>
        <w:tc>
          <w:tcPr>
            <w:tcW w:w="2350" w:type="dxa"/>
            <w:gridSpan w:val="3"/>
            <w:vMerge w:val="restart"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1.1. Основное мероприятие </w:t>
            </w:r>
          </w:p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1.1.1. Благоустройство дворовых территорий</w:t>
            </w:r>
          </w:p>
        </w:tc>
        <w:tc>
          <w:tcPr>
            <w:tcW w:w="1427" w:type="dxa"/>
            <w:vMerge w:val="restart"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28783D">
              <w:rPr>
                <w:rFonts w:ascii="Times New Roman" w:hAnsi="Times New Roman"/>
                <w:sz w:val="18"/>
                <w:szCs w:val="18"/>
              </w:rPr>
              <w:t>Малмыжского</w:t>
            </w:r>
            <w:proofErr w:type="spellEnd"/>
            <w:r w:rsidRPr="0028783D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1964,36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781,21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384,09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299,07</w:t>
            </w:r>
          </w:p>
        </w:tc>
        <w:tc>
          <w:tcPr>
            <w:tcW w:w="936" w:type="dxa"/>
          </w:tcPr>
          <w:p w:rsidR="00661DAD" w:rsidRPr="00CA6964" w:rsidRDefault="001E6BBF" w:rsidP="00E31587">
            <w:pPr>
              <w:spacing w:after="0" w:line="240" w:lineRule="auto"/>
              <w:ind w:left="-116" w:right="-156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815</w:t>
            </w:r>
            <w:r w:rsidR="00EA51EB" w:rsidRPr="00CA6964">
              <w:rPr>
                <w:rFonts w:ascii="Times New Roman" w:hAnsi="Times New Roman"/>
                <w:sz w:val="18"/>
                <w:szCs w:val="18"/>
              </w:rPr>
              <w:t>,233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2" w:type="dxa"/>
            <w:vMerge w:val="restart"/>
          </w:tcPr>
          <w:p w:rsidR="00661DAD" w:rsidRPr="008C438B" w:rsidRDefault="00661DAD" w:rsidP="00E3158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C438B">
              <w:rPr>
                <w:rFonts w:ascii="Times New Roman" w:hAnsi="Times New Roman"/>
                <w:sz w:val="16"/>
                <w:szCs w:val="16"/>
              </w:rPr>
              <w:t>предусматривает  оценку</w:t>
            </w:r>
            <w:proofErr w:type="gramEnd"/>
            <w:r w:rsidRPr="008C438B">
              <w:rPr>
                <w:rFonts w:ascii="Times New Roman" w:hAnsi="Times New Roman"/>
                <w:sz w:val="16"/>
                <w:szCs w:val="16"/>
              </w:rPr>
              <w:t xml:space="preserve"> состояния сферы благоустройства дворовых и общественных территорий </w:t>
            </w:r>
            <w:r w:rsidRPr="008C438B">
              <w:rPr>
                <w:rFonts w:ascii="Times New Roman" w:hAnsi="Times New Roman"/>
                <w:sz w:val="16"/>
                <w:szCs w:val="16"/>
              </w:rPr>
              <w:lastRenderedPageBreak/>
              <w:t>(с учетом их физического состояния).</w:t>
            </w:r>
          </w:p>
          <w:p w:rsidR="00661DAD" w:rsidRPr="008C438B" w:rsidRDefault="00661DAD" w:rsidP="00E3158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Количество благоустроенных дворовых территорий 86 ед.</w:t>
            </w:r>
          </w:p>
          <w:p w:rsidR="00661DAD" w:rsidRPr="008C438B" w:rsidRDefault="00661DAD" w:rsidP="00E3158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1DAD" w:rsidRPr="008C438B" w:rsidRDefault="00661DAD" w:rsidP="00E3158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61DAD" w:rsidRPr="008C438B" w:rsidRDefault="00661DAD" w:rsidP="00E3158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территорий: в 2018-3 ед., в 2020- 4 ед., в 2021- 2ед., в 2022 – 5 ед.</w:t>
            </w:r>
          </w:p>
        </w:tc>
        <w:tc>
          <w:tcPr>
            <w:tcW w:w="842" w:type="dxa"/>
            <w:vMerge w:val="restart"/>
          </w:tcPr>
          <w:p w:rsidR="00661DAD" w:rsidRPr="008C438B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DAD" w:rsidRPr="000F7A08" w:rsidTr="001E6BBF">
        <w:trPr>
          <w:trHeight w:val="547"/>
          <w:jc w:val="center"/>
        </w:trPr>
        <w:tc>
          <w:tcPr>
            <w:tcW w:w="2350" w:type="dxa"/>
            <w:gridSpan w:val="3"/>
            <w:vMerge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 в том числе: областной бюджет 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19,44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  <w:tc>
          <w:tcPr>
            <w:tcW w:w="936" w:type="dxa"/>
          </w:tcPr>
          <w:p w:rsidR="00661DAD" w:rsidRPr="00CA6964" w:rsidRDefault="0028783D" w:rsidP="002878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8,071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482"/>
          <w:jc w:val="center"/>
        </w:trPr>
        <w:tc>
          <w:tcPr>
            <w:tcW w:w="2350" w:type="dxa"/>
            <w:gridSpan w:val="3"/>
            <w:vMerge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1925,28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765,66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376,45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490,05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293,12</w:t>
            </w:r>
          </w:p>
        </w:tc>
        <w:tc>
          <w:tcPr>
            <w:tcW w:w="936" w:type="dxa"/>
          </w:tcPr>
          <w:p w:rsidR="00661DAD" w:rsidRPr="00CA6964" w:rsidRDefault="0028783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799,01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444"/>
          <w:jc w:val="center"/>
        </w:trPr>
        <w:tc>
          <w:tcPr>
            <w:tcW w:w="2350" w:type="dxa"/>
            <w:gridSpan w:val="3"/>
            <w:vMerge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19,64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7,81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2,99</w:t>
            </w:r>
          </w:p>
        </w:tc>
        <w:tc>
          <w:tcPr>
            <w:tcW w:w="936" w:type="dxa"/>
          </w:tcPr>
          <w:p w:rsidR="00661DAD" w:rsidRPr="00CA6964" w:rsidRDefault="0028783D" w:rsidP="002878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8,152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301"/>
          <w:jc w:val="center"/>
        </w:trPr>
        <w:tc>
          <w:tcPr>
            <w:tcW w:w="711" w:type="dxa"/>
          </w:tcPr>
          <w:p w:rsidR="00661DAD" w:rsidRPr="00C27F1C" w:rsidRDefault="00661DAD" w:rsidP="00E3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61DAD" w:rsidRPr="00C27F1C" w:rsidRDefault="00661DAD" w:rsidP="00E3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2" w:type="dxa"/>
            <w:gridSpan w:val="11"/>
          </w:tcPr>
          <w:p w:rsidR="00661DAD" w:rsidRPr="00C27F1C" w:rsidRDefault="00661DAD" w:rsidP="00E3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2. Повышение уровня благоустройства общественных территорий в населённых пунктах</w:t>
            </w:r>
          </w:p>
        </w:tc>
        <w:tc>
          <w:tcPr>
            <w:tcW w:w="1068" w:type="dxa"/>
          </w:tcPr>
          <w:p w:rsidR="00661DAD" w:rsidRPr="008C438B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B0015C">
        <w:trPr>
          <w:trHeight w:val="273"/>
          <w:jc w:val="center"/>
        </w:trPr>
        <w:tc>
          <w:tcPr>
            <w:tcW w:w="2350" w:type="dxa"/>
            <w:gridSpan w:val="3"/>
            <w:vMerge w:val="restart"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2.1. Основное мероприятие </w:t>
            </w:r>
          </w:p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2.1.1.Благоустройствообщественных территорий</w:t>
            </w:r>
          </w:p>
        </w:tc>
        <w:tc>
          <w:tcPr>
            <w:tcW w:w="1427" w:type="dxa"/>
            <w:vMerge w:val="restart"/>
          </w:tcPr>
          <w:p w:rsidR="00661DAD" w:rsidRPr="0028783D" w:rsidRDefault="00661DAD" w:rsidP="00B001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28783D">
              <w:rPr>
                <w:rFonts w:ascii="Times New Roman" w:hAnsi="Times New Roman"/>
                <w:sz w:val="18"/>
                <w:szCs w:val="18"/>
              </w:rPr>
              <w:t>Малмыжского</w:t>
            </w:r>
            <w:proofErr w:type="spellEnd"/>
            <w:r w:rsidRPr="0028783D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24425,476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4134,85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3148,28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2866,36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3256,28</w:t>
            </w:r>
          </w:p>
        </w:tc>
        <w:tc>
          <w:tcPr>
            <w:tcW w:w="936" w:type="dxa"/>
          </w:tcPr>
          <w:p w:rsidR="00661DAD" w:rsidRPr="0028783D" w:rsidRDefault="0028783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2600,284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4155,645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3448,544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483"/>
          <w:jc w:val="center"/>
        </w:trPr>
        <w:tc>
          <w:tcPr>
            <w:tcW w:w="2350" w:type="dxa"/>
            <w:gridSpan w:val="3"/>
            <w:vMerge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в том числе: областной бюджет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241,521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40,94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30,87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28,38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32,24</w:t>
            </w:r>
          </w:p>
        </w:tc>
        <w:tc>
          <w:tcPr>
            <w:tcW w:w="936" w:type="dxa"/>
          </w:tcPr>
          <w:p w:rsidR="00CA6964" w:rsidRPr="0028783D" w:rsidRDefault="00B0015C" w:rsidP="00E067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25,725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41,145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34,134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404"/>
          <w:jc w:val="center"/>
        </w:trPr>
        <w:tc>
          <w:tcPr>
            <w:tcW w:w="2350" w:type="dxa"/>
            <w:gridSpan w:val="3"/>
            <w:vMerge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23910,03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4052,57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3056,24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2809,32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3191,48</w:t>
            </w:r>
          </w:p>
        </w:tc>
        <w:tc>
          <w:tcPr>
            <w:tcW w:w="936" w:type="dxa"/>
          </w:tcPr>
          <w:p w:rsidR="00661DAD" w:rsidRPr="0028783D" w:rsidRDefault="00E0679B" w:rsidP="00B00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2546,795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4072,95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3379,92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417"/>
          <w:jc w:val="center"/>
        </w:trPr>
        <w:tc>
          <w:tcPr>
            <w:tcW w:w="2350" w:type="dxa"/>
            <w:gridSpan w:val="3"/>
            <w:vMerge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243,935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41,34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31,18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28,66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32,56</w:t>
            </w:r>
          </w:p>
        </w:tc>
        <w:tc>
          <w:tcPr>
            <w:tcW w:w="936" w:type="dxa"/>
          </w:tcPr>
          <w:p w:rsidR="00E0679B" w:rsidRPr="0028783D" w:rsidRDefault="00E0679B" w:rsidP="00B00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27,764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41,55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34,49</w:t>
            </w: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899"/>
          <w:jc w:val="center"/>
        </w:trPr>
        <w:tc>
          <w:tcPr>
            <w:tcW w:w="2350" w:type="dxa"/>
            <w:gridSpan w:val="3"/>
            <w:vMerge/>
          </w:tcPr>
          <w:p w:rsidR="00661DAD" w:rsidRPr="0028783D" w:rsidRDefault="00661DAD" w:rsidP="00E315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661DAD" w:rsidRPr="0028783D" w:rsidRDefault="00661DAD" w:rsidP="00E315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661DAD" w:rsidRPr="0028783D" w:rsidRDefault="00661DAD" w:rsidP="00E315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783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28783D">
              <w:rPr>
                <w:rFonts w:ascii="Times New Roman" w:hAnsi="Times New Roman"/>
                <w:sz w:val="18"/>
                <w:szCs w:val="18"/>
              </w:rPr>
              <w:t xml:space="preserve"> программы из местного бюджета 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29,99</w:t>
            </w:r>
          </w:p>
        </w:tc>
        <w:tc>
          <w:tcPr>
            <w:tcW w:w="98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0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29,99</w:t>
            </w:r>
          </w:p>
        </w:tc>
        <w:tc>
          <w:tcPr>
            <w:tcW w:w="841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661DAD" w:rsidRPr="0028783D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68" w:type="dxa"/>
          </w:tcPr>
          <w:p w:rsidR="00661DAD" w:rsidRPr="0028783D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661DAD" w:rsidRPr="00C27F1C" w:rsidRDefault="00661DAD" w:rsidP="00E3158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61DAD" w:rsidRPr="00C27F1C" w:rsidRDefault="00661DAD" w:rsidP="00E3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DAD" w:rsidRPr="000F7A08" w:rsidTr="001E6BBF">
        <w:trPr>
          <w:trHeight w:val="62"/>
          <w:jc w:val="center"/>
        </w:trPr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661DAD" w:rsidRPr="00C27F1C" w:rsidRDefault="00661DAD" w:rsidP="00E31587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661DAD" w:rsidRPr="00C27F1C" w:rsidRDefault="00661DAD" w:rsidP="00E31587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2" w:type="dxa"/>
            <w:gridSpan w:val="11"/>
            <w:tcBorders>
              <w:left w:val="nil"/>
              <w:bottom w:val="nil"/>
              <w:right w:val="nil"/>
            </w:tcBorders>
          </w:tcPr>
          <w:p w:rsidR="00661DAD" w:rsidRPr="00C27F1C" w:rsidRDefault="00661DAD" w:rsidP="00E31587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nil"/>
              <w:right w:val="nil"/>
            </w:tcBorders>
          </w:tcPr>
          <w:p w:rsidR="00661DAD" w:rsidRPr="00C27F1C" w:rsidRDefault="00661DAD" w:rsidP="00E31587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left w:val="nil"/>
              <w:right w:val="nil"/>
            </w:tcBorders>
          </w:tcPr>
          <w:p w:rsidR="00661DAD" w:rsidRPr="00C27F1C" w:rsidRDefault="00661DAD" w:rsidP="00E31587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1DAD" w:rsidRPr="007F130F" w:rsidRDefault="00661DAD" w:rsidP="00661D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1DAD" w:rsidRDefault="00661DAD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0F1" w:rsidRDefault="005240F1" w:rsidP="00F5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40F1" w:rsidSect="00885D93">
      <w:headerReference w:type="first" r:id="rId10"/>
      <w:pgSz w:w="16838" w:h="11905" w:orient="landscape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A8" w:rsidRDefault="00C264A8" w:rsidP="007D3EEC">
      <w:pPr>
        <w:spacing w:after="0" w:line="240" w:lineRule="auto"/>
      </w:pPr>
      <w:r>
        <w:separator/>
      </w:r>
    </w:p>
  </w:endnote>
  <w:endnote w:type="continuationSeparator" w:id="0">
    <w:p w:rsidR="00C264A8" w:rsidRDefault="00C264A8" w:rsidP="007D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A8" w:rsidRDefault="00C264A8" w:rsidP="007D3EEC">
      <w:pPr>
        <w:spacing w:after="0" w:line="240" w:lineRule="auto"/>
      </w:pPr>
      <w:r>
        <w:separator/>
      </w:r>
    </w:p>
  </w:footnote>
  <w:footnote w:type="continuationSeparator" w:id="0">
    <w:p w:rsidR="00C264A8" w:rsidRDefault="00C264A8" w:rsidP="007D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87" w:rsidRDefault="00E31587" w:rsidP="00CA63C2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F1" w:rsidRDefault="005240F1" w:rsidP="00477DD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45FBF"/>
    <w:multiLevelType w:val="hybridMultilevel"/>
    <w:tmpl w:val="E46C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7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BE03F5"/>
    <w:multiLevelType w:val="hybridMultilevel"/>
    <w:tmpl w:val="3A2C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 w15:restartNumberingAfterBreak="0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4858134C"/>
    <w:multiLevelType w:val="multilevel"/>
    <w:tmpl w:val="6CDA78B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-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2"/>
        <w:u w:val="none"/>
        <w:effect w:val="none"/>
        <w:vertAlign w:val="baseline"/>
        <w:specVanish w:val="0"/>
      </w:rPr>
    </w:lvl>
    <w:lvl w:ilvl="1">
      <w:start w:val="3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3" w15:restartNumberingAfterBreak="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4"/>
  </w:num>
  <w:num w:numId="10">
    <w:abstractNumId w:val="19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11"/>
  </w:num>
  <w:num w:numId="16">
    <w:abstractNumId w:val="13"/>
  </w:num>
  <w:num w:numId="17">
    <w:abstractNumId w:val="5"/>
  </w:num>
  <w:num w:numId="18">
    <w:abstractNumId w:val="1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A1"/>
    <w:rsid w:val="00001BC8"/>
    <w:rsid w:val="0004205B"/>
    <w:rsid w:val="000E10EE"/>
    <w:rsid w:val="001A06D7"/>
    <w:rsid w:val="001E3543"/>
    <w:rsid w:val="001E6BBF"/>
    <w:rsid w:val="0028783D"/>
    <w:rsid w:val="002B2A6B"/>
    <w:rsid w:val="002B7E6F"/>
    <w:rsid w:val="003672D4"/>
    <w:rsid w:val="00384C3B"/>
    <w:rsid w:val="0040108C"/>
    <w:rsid w:val="00444A25"/>
    <w:rsid w:val="00475B90"/>
    <w:rsid w:val="00520BF8"/>
    <w:rsid w:val="005240F1"/>
    <w:rsid w:val="005924C5"/>
    <w:rsid w:val="005A4AD1"/>
    <w:rsid w:val="006208D1"/>
    <w:rsid w:val="00661DAD"/>
    <w:rsid w:val="00697B3F"/>
    <w:rsid w:val="007D3EEC"/>
    <w:rsid w:val="00885D93"/>
    <w:rsid w:val="00936E75"/>
    <w:rsid w:val="00A76A46"/>
    <w:rsid w:val="00B0015C"/>
    <w:rsid w:val="00B51A66"/>
    <w:rsid w:val="00BA16FD"/>
    <w:rsid w:val="00BE2754"/>
    <w:rsid w:val="00C15A6F"/>
    <w:rsid w:val="00C264A8"/>
    <w:rsid w:val="00C41161"/>
    <w:rsid w:val="00CA63C2"/>
    <w:rsid w:val="00CA6964"/>
    <w:rsid w:val="00D17991"/>
    <w:rsid w:val="00E0679B"/>
    <w:rsid w:val="00E31587"/>
    <w:rsid w:val="00E606C5"/>
    <w:rsid w:val="00E63301"/>
    <w:rsid w:val="00EA51EB"/>
    <w:rsid w:val="00F262F1"/>
    <w:rsid w:val="00F545A1"/>
    <w:rsid w:val="00FB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8279"/>
  <w15:docId w15:val="{9A3D84A5-1054-484C-B4E6-1457199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5A1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basedOn w:val="a0"/>
    <w:link w:val="13"/>
    <w:uiPriority w:val="99"/>
    <w:qFormat/>
    <w:rsid w:val="00F54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545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F5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545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F54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545A1"/>
    <w:pPr>
      <w:ind w:left="720"/>
      <w:contextualSpacing/>
    </w:pPr>
  </w:style>
  <w:style w:type="paragraph" w:styleId="a6">
    <w:name w:val="header"/>
    <w:basedOn w:val="a0"/>
    <w:link w:val="a7"/>
    <w:uiPriority w:val="99"/>
    <w:rsid w:val="00F54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F54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F5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545A1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1"/>
    <w:uiPriority w:val="99"/>
    <w:rsid w:val="00F545A1"/>
    <w:rPr>
      <w:rFonts w:cs="Times New Roman"/>
      <w:color w:val="0000FF"/>
      <w:u w:val="single"/>
    </w:rPr>
  </w:style>
  <w:style w:type="paragraph" w:styleId="ab">
    <w:name w:val="footer"/>
    <w:basedOn w:val="a0"/>
    <w:link w:val="ac"/>
    <w:uiPriority w:val="99"/>
    <w:rsid w:val="00F5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545A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0"/>
    <w:link w:val="22"/>
    <w:uiPriority w:val="99"/>
    <w:rsid w:val="00F545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F5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rsid w:val="00F545A1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F545A1"/>
    <w:rPr>
      <w:rFonts w:ascii="Calibri" w:eastAsia="Calibri" w:hAnsi="Calibri" w:cs="Times New Roman"/>
    </w:rPr>
  </w:style>
  <w:style w:type="character" w:customStyle="1" w:styleId="FontStyle11">
    <w:name w:val="Font Style11"/>
    <w:basedOn w:val="a1"/>
    <w:uiPriority w:val="99"/>
    <w:rsid w:val="00F545A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5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54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F545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F545A1"/>
    <w:rPr>
      <w:rFonts w:ascii="Calibri" w:eastAsia="Calibri" w:hAnsi="Calibri" w:cs="Times New Roman"/>
    </w:rPr>
  </w:style>
  <w:style w:type="paragraph" w:customStyle="1" w:styleId="Point">
    <w:name w:val="Point"/>
    <w:basedOn w:val="a0"/>
    <w:link w:val="PointChar"/>
    <w:rsid w:val="00F545A1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F5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0"/>
    <w:rsid w:val="00F545A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F545A1"/>
    <w:pPr>
      <w:spacing w:after="0" w:line="240" w:lineRule="auto"/>
    </w:pPr>
  </w:style>
  <w:style w:type="character" w:customStyle="1" w:styleId="featurename">
    <w:name w:val="featurename"/>
    <w:basedOn w:val="a1"/>
    <w:rsid w:val="00F545A1"/>
  </w:style>
  <w:style w:type="character" w:customStyle="1" w:styleId="featurevalue">
    <w:name w:val="featurevalue"/>
    <w:basedOn w:val="a1"/>
    <w:rsid w:val="00F545A1"/>
  </w:style>
  <w:style w:type="paragraph" w:styleId="af0">
    <w:name w:val="Normal (Web)"/>
    <w:basedOn w:val="a0"/>
    <w:uiPriority w:val="99"/>
    <w:unhideWhenUsed/>
    <w:rsid w:val="00F54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F545A1"/>
    <w:rPr>
      <w:b/>
      <w:bCs/>
    </w:rPr>
  </w:style>
  <w:style w:type="paragraph" w:customStyle="1" w:styleId="1">
    <w:name w:val="Стиль 1."/>
    <w:basedOn w:val="a0"/>
    <w:rsid w:val="00697B3F"/>
    <w:pPr>
      <w:numPr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697B3F"/>
    <w:pPr>
      <w:numPr>
        <w:ilvl w:val="1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697B3F"/>
    <w:pPr>
      <w:numPr>
        <w:ilvl w:val="2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697B3F"/>
    <w:pPr>
      <w:numPr>
        <w:ilvl w:val="3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a0"/>
    <w:qFormat/>
    <w:rsid w:val="00697B3F"/>
    <w:pPr>
      <w:numPr>
        <w:ilvl w:val="4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697B3F"/>
    <w:pPr>
      <w:numPr>
        <w:ilvl w:val="5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og/improvement/view?id=103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22A0-6C64-48E3-85CB-25E44C9A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7</cp:revision>
  <cp:lastPrinted>2023-04-27T12:23:00Z</cp:lastPrinted>
  <dcterms:created xsi:type="dcterms:W3CDTF">2023-04-27T12:33:00Z</dcterms:created>
  <dcterms:modified xsi:type="dcterms:W3CDTF">2023-05-25T06:47:00Z</dcterms:modified>
</cp:coreProperties>
</file>