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57" w:rsidRDefault="00615D57" w:rsidP="00615D57">
      <w:pPr>
        <w:jc w:val="center"/>
        <w:rPr>
          <w:b/>
        </w:rPr>
      </w:pPr>
      <w:r>
        <w:rPr>
          <w:b/>
        </w:rPr>
        <w:t>АДМИНИСТРАЦИЯ</w:t>
      </w:r>
    </w:p>
    <w:p w:rsidR="00615D57" w:rsidRDefault="00615D57" w:rsidP="00615D57">
      <w:pPr>
        <w:jc w:val="center"/>
        <w:rPr>
          <w:b/>
        </w:rPr>
      </w:pPr>
      <w:r>
        <w:rPr>
          <w:b/>
        </w:rPr>
        <w:t xml:space="preserve"> МАЛМЫЖСКОГО ГОРОДСКОГО ПОСЕЛЕНИЯ</w:t>
      </w:r>
      <w:r>
        <w:rPr>
          <w:b/>
        </w:rPr>
        <w:br/>
        <w:t>КИРОВСКОЙ ОБЛАСТИ</w:t>
      </w:r>
    </w:p>
    <w:p w:rsidR="00615D57" w:rsidRDefault="00615D57" w:rsidP="00615D57">
      <w:pPr>
        <w:jc w:val="center"/>
        <w:rPr>
          <w:b/>
        </w:rPr>
      </w:pPr>
    </w:p>
    <w:p w:rsidR="00615D57" w:rsidRDefault="00615D57" w:rsidP="00615D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15D57" w:rsidRDefault="00615D57" w:rsidP="00615D57"/>
    <w:p w:rsidR="00615D57" w:rsidRDefault="00615D57" w:rsidP="00615D57">
      <w:r>
        <w:t xml:space="preserve">от </w:t>
      </w:r>
      <w:r w:rsidR="002F37EF">
        <w:t xml:space="preserve">22.03.2023 </w:t>
      </w:r>
      <w:r>
        <w:t xml:space="preserve">                                                                                         № </w:t>
      </w:r>
      <w:r w:rsidR="002F37EF">
        <w:t>51</w:t>
      </w:r>
      <w:r>
        <w:t xml:space="preserve">                                                                                               </w:t>
      </w:r>
    </w:p>
    <w:p w:rsidR="00615D57" w:rsidRDefault="00615D57" w:rsidP="00615D57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615D57" w:rsidRDefault="00615D57" w:rsidP="00615D57"/>
    <w:p w:rsidR="00615D57" w:rsidRDefault="00615D57" w:rsidP="00615D57"/>
    <w:p w:rsidR="00615D57" w:rsidRPr="00615D57" w:rsidRDefault="00615D57" w:rsidP="00615D57">
      <w:pPr>
        <w:spacing w:line="248" w:lineRule="auto"/>
        <w:ind w:left="1046" w:hanging="67"/>
        <w:rPr>
          <w:b/>
        </w:rPr>
      </w:pPr>
      <w:r w:rsidRPr="00615D57">
        <w:rPr>
          <w:b/>
        </w:rPr>
        <w:t>Об определении мест, предназначенных для выгула домашних животных на территории муниципального образования</w:t>
      </w:r>
    </w:p>
    <w:p w:rsidR="00615D57" w:rsidRPr="00615D57" w:rsidRDefault="00615D57" w:rsidP="00615D57">
      <w:pPr>
        <w:spacing w:after="292" w:line="261" w:lineRule="auto"/>
        <w:ind w:left="591" w:hanging="10"/>
        <w:jc w:val="center"/>
        <w:rPr>
          <w:b/>
        </w:rPr>
      </w:pPr>
      <w:proofErr w:type="spellStart"/>
      <w:r w:rsidRPr="00615D57">
        <w:rPr>
          <w:b/>
        </w:rPr>
        <w:t>Малмыжское</w:t>
      </w:r>
      <w:proofErr w:type="spellEnd"/>
      <w:r w:rsidRPr="00615D57">
        <w:rPr>
          <w:b/>
        </w:rPr>
        <w:t xml:space="preserve"> городское поселение</w:t>
      </w:r>
    </w:p>
    <w:p w:rsidR="00615D57" w:rsidRDefault="00615D57" w:rsidP="00615D57">
      <w:pPr>
        <w:ind w:firstLine="709"/>
        <w:jc w:val="both"/>
      </w:pPr>
    </w:p>
    <w:p w:rsidR="00615D57" w:rsidRDefault="00615D57" w:rsidP="00615D57">
      <w:pPr>
        <w:ind w:right="77" w:firstLine="709"/>
        <w:jc w:val="both"/>
      </w:pPr>
      <w:r>
        <w:t xml:space="preserve">В соответствии со статьей  8,  пунктом 3  части 5  статьи 13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t>Малмыжское</w:t>
      </w:r>
      <w:proofErr w:type="spellEnd"/>
      <w:r>
        <w:t xml:space="preserve"> городское поселение Кировской области,  администрация </w:t>
      </w:r>
      <w:proofErr w:type="spellStart"/>
      <w:r>
        <w:t>Малмыжского</w:t>
      </w:r>
      <w:proofErr w:type="spellEnd"/>
      <w:r>
        <w:t xml:space="preserve"> городского поселения ПОСТАНОВЛЯЕТ:</w:t>
      </w:r>
    </w:p>
    <w:p w:rsidR="00615D57" w:rsidRDefault="00615D57" w:rsidP="00615D57">
      <w:pPr>
        <w:numPr>
          <w:ilvl w:val="0"/>
          <w:numId w:val="1"/>
        </w:numPr>
        <w:spacing w:after="34" w:line="267" w:lineRule="auto"/>
        <w:ind w:left="0" w:firstLine="709"/>
        <w:jc w:val="both"/>
      </w:pPr>
      <w:r>
        <w:t xml:space="preserve">Определить места для выгула домашних животных на территории муниципального образования </w:t>
      </w:r>
      <w:proofErr w:type="spellStart"/>
      <w:r>
        <w:t>Малмыжское</w:t>
      </w:r>
      <w:proofErr w:type="spellEnd"/>
      <w:r>
        <w:t xml:space="preserve"> городское поселение Кировской области согласно приложению.</w:t>
      </w:r>
    </w:p>
    <w:p w:rsidR="00615D57" w:rsidRDefault="00615D57" w:rsidP="00615D57">
      <w:pPr>
        <w:numPr>
          <w:ilvl w:val="0"/>
          <w:numId w:val="1"/>
        </w:numPr>
        <w:spacing w:after="34" w:line="267" w:lineRule="auto"/>
        <w:ind w:left="0" w:firstLine="709"/>
        <w:jc w:val="both"/>
      </w:pPr>
      <w:r>
        <w:t>Соблюдать при выгуле домашних животных следующие требования:</w:t>
      </w:r>
    </w:p>
    <w:p w:rsidR="00615D57" w:rsidRDefault="00615D57" w:rsidP="00615D57">
      <w:pPr>
        <w:numPr>
          <w:ilvl w:val="0"/>
          <w:numId w:val="2"/>
        </w:numPr>
        <w:spacing w:after="34" w:line="267" w:lineRule="auto"/>
        <w:ind w:left="0" w:firstLine="709"/>
        <w:jc w:val="both"/>
      </w:pPr>
      <w:r>
        <w:t xml:space="preserve">исключать возможность свободного, неконтролируемого </w:t>
      </w:r>
      <w:r>
        <w:rPr>
          <w:noProof/>
        </w:rPr>
        <w:drawing>
          <wp:inline distT="0" distB="0" distL="0" distR="0" wp14:anchorId="71E02D10" wp14:editId="402DA1A5">
            <wp:extent cx="24385" cy="12196"/>
            <wp:effectExtent l="0" t="0" r="0" b="0"/>
            <wp:docPr id="1297" name="Picture 1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" name="Picture 12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615D57" w:rsidRDefault="00615D57" w:rsidP="00615D57">
      <w:pPr>
        <w:numPr>
          <w:ilvl w:val="0"/>
          <w:numId w:val="2"/>
        </w:numPr>
        <w:spacing w:after="34" w:line="267" w:lineRule="auto"/>
        <w:ind w:left="0" w:firstLine="709"/>
        <w:jc w:val="both"/>
      </w:pPr>
      <w:r>
        <w:t>обеспечивать уборку продуктов жизнедеятельности животного в местах и на территориях общего пользования;</w:t>
      </w:r>
    </w:p>
    <w:p w:rsidR="00615D57" w:rsidRDefault="00615D57" w:rsidP="00615D57">
      <w:pPr>
        <w:numPr>
          <w:ilvl w:val="0"/>
          <w:numId w:val="2"/>
        </w:numPr>
        <w:spacing w:after="34" w:line="267" w:lineRule="auto"/>
        <w:ind w:left="0" w:firstLine="709"/>
        <w:jc w:val="both"/>
      </w:pPr>
      <w:r>
        <w:t>не допускать выгул животного вне мест, не вошедших в пункт 1 настоящего постановления, для выгула животных.</w:t>
      </w:r>
    </w:p>
    <w:p w:rsidR="00615D57" w:rsidRDefault="00615D57" w:rsidP="00615D57">
      <w:pPr>
        <w:spacing w:after="4"/>
        <w:ind w:firstLine="709"/>
        <w:jc w:val="both"/>
      </w:pPr>
      <w:r>
        <w:t>3. Запретить выгул с домашними животными на детских спортивных площадках; на территории парков, скверов, местах массового отдыха; на территориях детских, образовательных и лечебных учреждений; на территориях, прилегающих к объектам культуры и искусства; на площадях, бульварах; в организациях общественного питания, магазинах, кроме специализированных объектов для совместного с животными посещения.</w:t>
      </w:r>
    </w:p>
    <w:p w:rsidR="00615D57" w:rsidRDefault="00615D57" w:rsidP="00615D57">
      <w:pPr>
        <w:spacing w:line="259" w:lineRule="auto"/>
        <w:ind w:right="-10" w:firstLine="709"/>
        <w:jc w:val="both"/>
      </w:pPr>
      <w:r>
        <w:lastRenderedPageBreak/>
        <w:t>Действие настоящего пункта не распространяется на собак — поводырей.</w:t>
      </w:r>
    </w:p>
    <w:p w:rsidR="00615D57" w:rsidRDefault="00615D57" w:rsidP="00615D57">
      <w:pPr>
        <w:numPr>
          <w:ilvl w:val="0"/>
          <w:numId w:val="3"/>
        </w:numPr>
        <w:spacing w:after="34" w:line="267" w:lineRule="auto"/>
        <w:ind w:left="0" w:firstLine="709"/>
        <w:jc w:val="both"/>
      </w:pPr>
      <w:r>
        <w:t>Допускать выгул домашних животных только под присмотром их владельцев.</w:t>
      </w:r>
      <w:r>
        <w:rPr>
          <w:noProof/>
        </w:rPr>
        <w:drawing>
          <wp:inline distT="0" distB="0" distL="0" distR="0" wp14:anchorId="319F00E6" wp14:editId="3BF235BF">
            <wp:extent cx="9144" cy="15245"/>
            <wp:effectExtent l="0" t="0" r="0" b="0"/>
            <wp:docPr id="1298" name="Picture 1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" name="Picture 12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D57" w:rsidRDefault="00615D57" w:rsidP="00615D57">
      <w:pPr>
        <w:numPr>
          <w:ilvl w:val="0"/>
          <w:numId w:val="3"/>
        </w:numPr>
        <w:spacing w:after="7" w:line="267" w:lineRule="auto"/>
        <w:ind w:left="0" w:firstLine="709"/>
        <w:jc w:val="both"/>
      </w:pPr>
      <w:r>
        <w:t>Осуществлять выгул домашних животных при условии обязательного обеспечения безопасности граждан, животных, сохранности имущества физических и юридических лиц.</w:t>
      </w:r>
    </w:p>
    <w:p w:rsidR="00615D57" w:rsidRDefault="00615D57" w:rsidP="00615D57">
      <w:pPr>
        <w:pStyle w:val="a4"/>
        <w:ind w:left="64"/>
        <w:jc w:val="both"/>
      </w:pPr>
      <w:r>
        <w:tab/>
        <w:t xml:space="preserve">6. 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t>Малмыжское</w:t>
      </w:r>
      <w:proofErr w:type="spellEnd"/>
      <w:r>
        <w:t xml:space="preserve"> городское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области, разместить на сайте администрации </w:t>
      </w:r>
      <w:proofErr w:type="spellStart"/>
      <w:r>
        <w:t>Малмыжского</w:t>
      </w:r>
      <w:proofErr w:type="spellEnd"/>
      <w:r>
        <w:t xml:space="preserve"> городского поселения.</w:t>
      </w:r>
    </w:p>
    <w:p w:rsidR="00615D57" w:rsidRDefault="00615D57" w:rsidP="00615D57">
      <w:pPr>
        <w:spacing w:line="259" w:lineRule="auto"/>
        <w:ind w:left="709"/>
        <w:jc w:val="both"/>
      </w:pPr>
      <w:r>
        <w:t>7.  Настоящее постановление вступает в силу со дня его официального</w:t>
      </w:r>
    </w:p>
    <w:p w:rsidR="00615D57" w:rsidRDefault="00615D57" w:rsidP="00615D57">
      <w:pPr>
        <w:spacing w:after="588"/>
        <w:jc w:val="both"/>
      </w:pPr>
      <w:r>
        <w:t xml:space="preserve">опубликования. </w:t>
      </w:r>
    </w:p>
    <w:p w:rsidR="00615D57" w:rsidRDefault="00615D57" w:rsidP="00615D57">
      <w:pPr>
        <w:ind w:firstLine="709"/>
        <w:jc w:val="both"/>
      </w:pPr>
    </w:p>
    <w:p w:rsidR="00615D57" w:rsidRDefault="00615D57" w:rsidP="00615D57">
      <w:pPr>
        <w:ind w:firstLine="709"/>
        <w:jc w:val="both"/>
      </w:pPr>
    </w:p>
    <w:p w:rsidR="00615D57" w:rsidRDefault="00615D57" w:rsidP="00615D57">
      <w:pPr>
        <w:jc w:val="both"/>
      </w:pPr>
      <w:r>
        <w:t>Глава администрации</w:t>
      </w:r>
    </w:p>
    <w:p w:rsidR="00615D57" w:rsidRDefault="00615D57" w:rsidP="00615D57">
      <w:pPr>
        <w:jc w:val="both"/>
      </w:pPr>
      <w:r>
        <w:t>городского поселения      О.М. Алешкина</w:t>
      </w: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tbl>
      <w:tblPr>
        <w:tblStyle w:val="a5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AD2597" w:rsidTr="00AD2597">
        <w:tc>
          <w:tcPr>
            <w:tcW w:w="3681" w:type="dxa"/>
          </w:tcPr>
          <w:p w:rsidR="00AD2597" w:rsidRPr="001F1B34" w:rsidRDefault="00AD2597" w:rsidP="00AD2597">
            <w:pPr>
              <w:pStyle w:val="Style3"/>
              <w:widowControl/>
              <w:tabs>
                <w:tab w:val="left" w:pos="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1F1B34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AD2597" w:rsidRDefault="00AD2597" w:rsidP="00AD2597">
            <w:pPr>
              <w:pStyle w:val="Style3"/>
              <w:widowControl/>
              <w:tabs>
                <w:tab w:val="left" w:pos="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Pr="001F1B34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ю</w:t>
            </w:r>
            <w:r w:rsidRPr="001F1B34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1F1B34">
              <w:rPr>
                <w:sz w:val="28"/>
                <w:szCs w:val="28"/>
              </w:rPr>
              <w:t>Малмыжского</w:t>
            </w:r>
            <w:proofErr w:type="spellEnd"/>
            <w:r w:rsidRPr="001F1B34">
              <w:rPr>
                <w:sz w:val="28"/>
                <w:szCs w:val="28"/>
              </w:rPr>
              <w:t xml:space="preserve"> городского поселения </w:t>
            </w:r>
          </w:p>
          <w:p w:rsidR="00AD2597" w:rsidRDefault="00AD2597" w:rsidP="00AD2597">
            <w:pPr>
              <w:pStyle w:val="Style3"/>
              <w:widowControl/>
              <w:tabs>
                <w:tab w:val="left" w:pos="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1F1B34">
              <w:rPr>
                <w:sz w:val="28"/>
                <w:szCs w:val="28"/>
              </w:rPr>
              <w:t>от</w:t>
            </w:r>
            <w:r w:rsidR="002F37EF">
              <w:rPr>
                <w:sz w:val="28"/>
                <w:szCs w:val="28"/>
              </w:rPr>
              <w:t xml:space="preserve"> 22.03.2023 </w:t>
            </w:r>
            <w:r>
              <w:rPr>
                <w:sz w:val="28"/>
                <w:szCs w:val="28"/>
              </w:rPr>
              <w:t xml:space="preserve">№ </w:t>
            </w:r>
            <w:r w:rsidR="002F37EF">
              <w:rPr>
                <w:sz w:val="28"/>
                <w:szCs w:val="28"/>
              </w:rPr>
              <w:t>51</w:t>
            </w:r>
            <w:bookmarkStart w:id="0" w:name="_GoBack"/>
            <w:bookmarkEnd w:id="0"/>
          </w:p>
          <w:p w:rsidR="00AD2597" w:rsidRDefault="00AD2597" w:rsidP="00AD2597">
            <w:pPr>
              <w:pStyle w:val="Style3"/>
              <w:widowControl/>
              <w:tabs>
                <w:tab w:val="left" w:pos="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AD2597" w:rsidRDefault="00AD2597" w:rsidP="00AD2597">
      <w:pPr>
        <w:pStyle w:val="Style3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AD2597" w:rsidRDefault="00AD2597" w:rsidP="00615D57">
      <w:pPr>
        <w:jc w:val="both"/>
      </w:pPr>
    </w:p>
    <w:p w:rsidR="00AD2597" w:rsidRPr="00AD2597" w:rsidRDefault="00AD2597" w:rsidP="00AD2597">
      <w:pPr>
        <w:jc w:val="center"/>
        <w:rPr>
          <w:b/>
        </w:rPr>
      </w:pPr>
      <w:r w:rsidRPr="00AD2597">
        <w:rPr>
          <w:b/>
        </w:rPr>
        <w:t xml:space="preserve">Места, предназначенные для выгула домашних животных на территории муниципального образования </w:t>
      </w:r>
      <w:proofErr w:type="spellStart"/>
      <w:r w:rsidRPr="00AD2597">
        <w:rPr>
          <w:b/>
        </w:rPr>
        <w:t>Малмыжское</w:t>
      </w:r>
      <w:proofErr w:type="spellEnd"/>
      <w:r w:rsidRPr="00AD2597">
        <w:rPr>
          <w:b/>
        </w:rPr>
        <w:t xml:space="preserve"> городское поселение</w:t>
      </w: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5807"/>
      </w:tblGrid>
      <w:tr w:rsidR="00AD2597" w:rsidTr="00AD2597">
        <w:tc>
          <w:tcPr>
            <w:tcW w:w="988" w:type="dxa"/>
          </w:tcPr>
          <w:p w:rsidR="00AD2597" w:rsidRDefault="00AD2597" w:rsidP="00615D57">
            <w:pPr>
              <w:jc w:val="both"/>
            </w:pPr>
            <w:r>
              <w:t>№ п/п</w:t>
            </w:r>
          </w:p>
        </w:tc>
        <w:tc>
          <w:tcPr>
            <w:tcW w:w="2693" w:type="dxa"/>
          </w:tcPr>
          <w:p w:rsidR="00AD2597" w:rsidRDefault="00AD2597" w:rsidP="00615D57">
            <w:pPr>
              <w:jc w:val="both"/>
            </w:pPr>
            <w:r>
              <w:t>Населенный пункт</w:t>
            </w:r>
          </w:p>
        </w:tc>
        <w:tc>
          <w:tcPr>
            <w:tcW w:w="5807" w:type="dxa"/>
          </w:tcPr>
          <w:p w:rsidR="00AD2597" w:rsidRDefault="00AD2597" w:rsidP="00615D57">
            <w:pPr>
              <w:jc w:val="both"/>
            </w:pPr>
            <w:r>
              <w:t xml:space="preserve">Место, предназначенное для выгула домашних животных </w:t>
            </w:r>
          </w:p>
        </w:tc>
      </w:tr>
      <w:tr w:rsidR="00AD2597" w:rsidTr="00AD2597">
        <w:tc>
          <w:tcPr>
            <w:tcW w:w="988" w:type="dxa"/>
          </w:tcPr>
          <w:p w:rsidR="00AD2597" w:rsidRDefault="00AD2597" w:rsidP="00615D57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AD2597" w:rsidRDefault="00AD2597" w:rsidP="00615D57">
            <w:pPr>
              <w:jc w:val="both"/>
            </w:pPr>
            <w:r>
              <w:t xml:space="preserve">г. </w:t>
            </w:r>
            <w:proofErr w:type="spellStart"/>
            <w:r>
              <w:t>Малмыж</w:t>
            </w:r>
            <w:proofErr w:type="spellEnd"/>
            <w:r>
              <w:t xml:space="preserve"> </w:t>
            </w:r>
          </w:p>
        </w:tc>
        <w:tc>
          <w:tcPr>
            <w:tcW w:w="5807" w:type="dxa"/>
          </w:tcPr>
          <w:p w:rsidR="00AD2597" w:rsidRDefault="00AD2597" w:rsidP="00AD2597">
            <w:pPr>
              <w:jc w:val="both"/>
            </w:pPr>
            <w:r>
              <w:t>земельный</w:t>
            </w:r>
            <w:r w:rsidRPr="00911890">
              <w:t xml:space="preserve"> участ</w:t>
            </w:r>
            <w:r>
              <w:t xml:space="preserve">ок </w:t>
            </w:r>
            <w:r w:rsidRPr="00911890">
              <w:t xml:space="preserve"> с  </w:t>
            </w:r>
            <w:r w:rsidRPr="00911890">
              <w:rPr>
                <w:shd w:val="clear" w:color="auto" w:fill="FFFFFF"/>
              </w:rPr>
              <w:t>кадастровым номером 43:17:310130:77</w:t>
            </w:r>
            <w:r>
              <w:rPr>
                <w:shd w:val="clear" w:color="auto" w:fill="FFFFFF"/>
              </w:rPr>
              <w:t xml:space="preserve"> (район бывших очистных РМЗ)</w:t>
            </w:r>
          </w:p>
        </w:tc>
      </w:tr>
    </w:tbl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p w:rsidR="00AD2597" w:rsidRDefault="00AD2597" w:rsidP="00615D57">
      <w:pPr>
        <w:jc w:val="both"/>
      </w:pPr>
    </w:p>
    <w:sectPr w:rsidR="00AD2597" w:rsidSect="00615D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DF7"/>
    <w:multiLevelType w:val="hybridMultilevel"/>
    <w:tmpl w:val="F18AD566"/>
    <w:lvl w:ilvl="0" w:tplc="4594BF5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388D7E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B66F8E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0EF5A6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7879AC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861700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D27A56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FE58DE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67F7A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61C4B"/>
    <w:multiLevelType w:val="hybridMultilevel"/>
    <w:tmpl w:val="20B2B432"/>
    <w:lvl w:ilvl="0" w:tplc="85FCBF6C">
      <w:start w:val="4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149BEA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325F9A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AC6324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66016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ECD10A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3CC970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C26932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A4DE82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F4382D"/>
    <w:multiLevelType w:val="hybridMultilevel"/>
    <w:tmpl w:val="8FF6760E"/>
    <w:lvl w:ilvl="0" w:tplc="5372B49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BE6F356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DD8FA02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7EC480C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7F24622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6DEC2EA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E000CB0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5E4EAE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656F386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B"/>
    <w:rsid w:val="001E3847"/>
    <w:rsid w:val="002F37EF"/>
    <w:rsid w:val="003E70BB"/>
    <w:rsid w:val="005A45DE"/>
    <w:rsid w:val="00615D57"/>
    <w:rsid w:val="00AD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E7D4"/>
  <w15:chartTrackingRefBased/>
  <w15:docId w15:val="{17E46312-ABC8-43F2-9379-EBBB7D5C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D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615D57"/>
    <w:rPr>
      <w:rFonts w:ascii="Times New Roman" w:hAnsi="Times New Roman" w:cs="Times New Roman" w:hint="default"/>
      <w:color w:val="106BBE"/>
    </w:rPr>
  </w:style>
  <w:style w:type="paragraph" w:styleId="a4">
    <w:name w:val="List Paragraph"/>
    <w:basedOn w:val="a"/>
    <w:uiPriority w:val="34"/>
    <w:qFormat/>
    <w:rsid w:val="00615D57"/>
    <w:pPr>
      <w:ind w:left="720"/>
      <w:contextualSpacing/>
    </w:pPr>
  </w:style>
  <w:style w:type="paragraph" w:customStyle="1" w:styleId="Style3">
    <w:name w:val="Style3"/>
    <w:basedOn w:val="a"/>
    <w:rsid w:val="00AD259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table" w:styleId="a5">
    <w:name w:val="Table Grid"/>
    <w:basedOn w:val="a1"/>
    <w:uiPriority w:val="39"/>
    <w:rsid w:val="00AD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3</cp:revision>
  <dcterms:created xsi:type="dcterms:W3CDTF">2023-03-22T08:25:00Z</dcterms:created>
  <dcterms:modified xsi:type="dcterms:W3CDTF">2023-03-22T08:46:00Z</dcterms:modified>
</cp:coreProperties>
</file>