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E11A2F">
      <w:pPr>
        <w:rPr>
          <w:sz w:val="28"/>
          <w:szCs w:val="28"/>
        </w:rPr>
      </w:pPr>
      <w:r>
        <w:rPr>
          <w:sz w:val="28"/>
          <w:szCs w:val="28"/>
        </w:rPr>
        <w:t>01.03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 w:rsidR="00261F0E">
        <w:rPr>
          <w:sz w:val="28"/>
          <w:szCs w:val="28"/>
        </w:rPr>
        <w:t xml:space="preserve">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34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</w:t>
      </w:r>
      <w:r w:rsidR="007C0872">
        <w:rPr>
          <w:sz w:val="28"/>
          <w:szCs w:val="28"/>
        </w:rPr>
        <w:t>№</w:t>
      </w:r>
      <w:r w:rsidR="00852C55" w:rsidRPr="00852C55">
        <w:rPr>
          <w:sz w:val="28"/>
          <w:szCs w:val="28"/>
        </w:rPr>
        <w:t xml:space="preserve"> 131-ФЗ </w:t>
      </w:r>
      <w:r w:rsidR="007C0872">
        <w:rPr>
          <w:sz w:val="28"/>
          <w:szCs w:val="28"/>
        </w:rPr>
        <w:t>«</w:t>
      </w:r>
      <w:r w:rsidR="00852C55" w:rsidRPr="00852C5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0872">
        <w:rPr>
          <w:sz w:val="28"/>
          <w:szCs w:val="28"/>
        </w:rPr>
        <w:t>»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</w:t>
      </w:r>
      <w:r w:rsidR="007C0872">
        <w:rPr>
          <w:sz w:val="28"/>
          <w:szCs w:val="28"/>
        </w:rPr>
        <w:t>№</w:t>
      </w:r>
      <w:r w:rsidR="00852C55" w:rsidRPr="00852C55">
        <w:rPr>
          <w:sz w:val="28"/>
          <w:szCs w:val="28"/>
        </w:rPr>
        <w:t xml:space="preserve"> 1221 </w:t>
      </w:r>
      <w:r w:rsidR="007C0872">
        <w:rPr>
          <w:sz w:val="28"/>
          <w:szCs w:val="28"/>
        </w:rPr>
        <w:t>«</w:t>
      </w:r>
      <w:r w:rsidR="00852C55" w:rsidRPr="00852C55">
        <w:rPr>
          <w:sz w:val="28"/>
          <w:szCs w:val="28"/>
        </w:rPr>
        <w:t>Об утверждении Правил присвоения, изменения и аннулирования адресов</w:t>
      </w:r>
      <w:r w:rsidR="007C0872">
        <w:rPr>
          <w:sz w:val="28"/>
          <w:szCs w:val="28"/>
        </w:rPr>
        <w:t>»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выпиской из ЕГРН номер в ОРП/КУВД 85-80819586,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7C0872" w:rsidRDefault="007C0872" w:rsidP="007C0872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0A73" w:rsidRPr="007C0872">
        <w:rPr>
          <w:sz w:val="28"/>
          <w:szCs w:val="28"/>
        </w:rPr>
        <w:t xml:space="preserve">Присвоить объекту капитального строительства – </w:t>
      </w:r>
      <w:r w:rsidR="00E11A2F" w:rsidRPr="007C0872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</w:t>
      </w:r>
      <w:r w:rsidR="001A0A73" w:rsidRPr="007C0872">
        <w:rPr>
          <w:sz w:val="28"/>
          <w:szCs w:val="28"/>
        </w:rPr>
        <w:t>с кадастровым номером 43:17</w:t>
      </w:r>
      <w:r w:rsidR="00E11A2F" w:rsidRPr="007C0872">
        <w:rPr>
          <w:sz w:val="28"/>
          <w:szCs w:val="28"/>
        </w:rPr>
        <w:t>:310113:332</w:t>
      </w:r>
      <w:r w:rsidR="001A0A73" w:rsidRPr="007C0872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7C0872">
        <w:rPr>
          <w:sz w:val="28"/>
          <w:szCs w:val="28"/>
        </w:rPr>
        <w:t>Малмыжский</w:t>
      </w:r>
      <w:proofErr w:type="spellEnd"/>
      <w:r w:rsidR="001A0A73" w:rsidRPr="007C0872">
        <w:rPr>
          <w:sz w:val="28"/>
          <w:szCs w:val="28"/>
        </w:rPr>
        <w:t xml:space="preserve"> муниципальный район, </w:t>
      </w:r>
      <w:proofErr w:type="spellStart"/>
      <w:r w:rsidR="001A0A73" w:rsidRPr="007C0872">
        <w:rPr>
          <w:sz w:val="28"/>
          <w:szCs w:val="28"/>
        </w:rPr>
        <w:t>Малмыжское</w:t>
      </w:r>
      <w:proofErr w:type="spellEnd"/>
      <w:r w:rsidR="001A0A73" w:rsidRPr="007C0872">
        <w:rPr>
          <w:sz w:val="28"/>
          <w:szCs w:val="28"/>
        </w:rPr>
        <w:t xml:space="preserve"> городское поселение, г. </w:t>
      </w:r>
      <w:proofErr w:type="spellStart"/>
      <w:r w:rsidR="001A0A73" w:rsidRPr="007C0872">
        <w:rPr>
          <w:sz w:val="28"/>
          <w:szCs w:val="28"/>
        </w:rPr>
        <w:t>Малмыж</w:t>
      </w:r>
      <w:proofErr w:type="spellEnd"/>
      <w:r w:rsidR="001A0A73" w:rsidRPr="007C0872">
        <w:rPr>
          <w:sz w:val="28"/>
          <w:szCs w:val="28"/>
        </w:rPr>
        <w:t xml:space="preserve">, ул. </w:t>
      </w:r>
      <w:r w:rsidR="00320897" w:rsidRPr="007C0872">
        <w:rPr>
          <w:sz w:val="28"/>
          <w:szCs w:val="28"/>
        </w:rPr>
        <w:t>Проле</w:t>
      </w:r>
      <w:r w:rsidR="00E11A2F" w:rsidRPr="007C0872">
        <w:rPr>
          <w:sz w:val="28"/>
          <w:szCs w:val="28"/>
        </w:rPr>
        <w:t>тарская, д. 33, ранее размещенного в ГАР по адресу:</w:t>
      </w:r>
      <w:r w:rsidR="00E11A2F" w:rsidRPr="00E11A2F">
        <w:t xml:space="preserve"> </w:t>
      </w:r>
      <w:r w:rsidR="00E11A2F" w:rsidRPr="007C0872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E11A2F" w:rsidRPr="007C0872">
        <w:rPr>
          <w:sz w:val="28"/>
          <w:szCs w:val="28"/>
        </w:rPr>
        <w:t>Малмыжский</w:t>
      </w:r>
      <w:proofErr w:type="spellEnd"/>
      <w:r w:rsidR="00E11A2F" w:rsidRPr="007C0872">
        <w:rPr>
          <w:sz w:val="28"/>
          <w:szCs w:val="28"/>
        </w:rPr>
        <w:t xml:space="preserve"> муниципальный район, </w:t>
      </w:r>
      <w:proofErr w:type="spellStart"/>
      <w:r w:rsidR="00E11A2F" w:rsidRPr="007C0872">
        <w:rPr>
          <w:sz w:val="28"/>
          <w:szCs w:val="28"/>
        </w:rPr>
        <w:t>Малмыжское</w:t>
      </w:r>
      <w:proofErr w:type="spellEnd"/>
      <w:r w:rsidR="00E11A2F" w:rsidRPr="007C0872">
        <w:rPr>
          <w:sz w:val="28"/>
          <w:szCs w:val="28"/>
        </w:rPr>
        <w:t xml:space="preserve"> городское поселение, </w:t>
      </w:r>
      <w:r w:rsidR="00320897" w:rsidRPr="007C0872">
        <w:rPr>
          <w:sz w:val="28"/>
          <w:szCs w:val="28"/>
        </w:rPr>
        <w:t xml:space="preserve">г. </w:t>
      </w:r>
      <w:proofErr w:type="spellStart"/>
      <w:r w:rsidR="00320897" w:rsidRPr="007C0872">
        <w:rPr>
          <w:sz w:val="28"/>
          <w:szCs w:val="28"/>
        </w:rPr>
        <w:t>Малмыж</w:t>
      </w:r>
      <w:proofErr w:type="spellEnd"/>
      <w:r w:rsidR="00320897" w:rsidRPr="007C0872">
        <w:rPr>
          <w:sz w:val="28"/>
          <w:szCs w:val="28"/>
        </w:rPr>
        <w:t>, ул. Проле</w:t>
      </w:r>
      <w:r w:rsidR="00E11A2F" w:rsidRPr="007C0872">
        <w:rPr>
          <w:sz w:val="28"/>
          <w:szCs w:val="28"/>
        </w:rPr>
        <w:t xml:space="preserve">тарская, владение 33, уникальный номер </w:t>
      </w:r>
      <w:r w:rsidR="00BD1226" w:rsidRPr="007C0872">
        <w:rPr>
          <w:sz w:val="28"/>
          <w:szCs w:val="28"/>
        </w:rPr>
        <w:t xml:space="preserve">адреса объекта адресации в </w:t>
      </w:r>
      <w:r w:rsidR="00E11A2F" w:rsidRPr="007C0872">
        <w:rPr>
          <w:sz w:val="28"/>
          <w:szCs w:val="28"/>
        </w:rPr>
        <w:t>ГАР 1fec141a-1059-41e4-ae1e-628f48339f89</w:t>
      </w:r>
      <w:r w:rsidR="00BD1226" w:rsidRPr="007C0872">
        <w:rPr>
          <w:sz w:val="28"/>
          <w:szCs w:val="28"/>
        </w:rPr>
        <w:t>.</w:t>
      </w:r>
    </w:p>
    <w:p w:rsidR="00A300FF" w:rsidRPr="00A300FF" w:rsidRDefault="00A300FF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7C0872">
        <w:rPr>
          <w:sz w:val="28"/>
          <w:szCs w:val="28"/>
        </w:rPr>
        <w:t xml:space="preserve"> б</w:t>
      </w:r>
      <w:r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7C0872" w:rsidRDefault="007C0872" w:rsidP="00A300FF">
      <w:pPr>
        <w:jc w:val="both"/>
        <w:rPr>
          <w:sz w:val="28"/>
          <w:szCs w:val="28"/>
        </w:rPr>
      </w:pPr>
      <w:bookmarkStart w:id="0" w:name="_GoBack"/>
      <w:bookmarkEnd w:id="0"/>
    </w:p>
    <w:sectPr w:rsidR="007C0872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087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C381F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2023-03-02T13:40:00Z</cp:lastPrinted>
  <dcterms:created xsi:type="dcterms:W3CDTF">2023-03-02T13:41:00Z</dcterms:created>
  <dcterms:modified xsi:type="dcterms:W3CDTF">2023-03-02T13:41:00Z</dcterms:modified>
</cp:coreProperties>
</file>