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 xml:space="preserve">АДМИНИСТРАЦИЯ МАЛМЫЖСКОГО 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ГОРОДСКОГО ПОСЕЛЕНИЯ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КИРОВСКОЙ ОБЛАСТИ</w:t>
      </w:r>
    </w:p>
    <w:p w:rsidR="00AB41CD" w:rsidRDefault="00AB41CD" w:rsidP="00AB41CD">
      <w:pPr>
        <w:jc w:val="center"/>
        <w:rPr>
          <w:color w:val="000000"/>
        </w:rPr>
      </w:pPr>
    </w:p>
    <w:p w:rsidR="00AB41CD" w:rsidRDefault="00AB41CD" w:rsidP="00AB41C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AB41CD" w:rsidRDefault="00AB41CD" w:rsidP="00AB41CD">
      <w:pPr>
        <w:rPr>
          <w:b/>
          <w:bCs/>
          <w:color w:val="000000"/>
        </w:rPr>
      </w:pPr>
    </w:p>
    <w:p w:rsidR="00AB41CD" w:rsidRDefault="00AB41CD" w:rsidP="00AB41CD">
      <w:pPr>
        <w:rPr>
          <w:b/>
          <w:bCs/>
          <w:color w:val="000000"/>
        </w:rPr>
      </w:pPr>
    </w:p>
    <w:p w:rsidR="007510B5" w:rsidRDefault="0070445D" w:rsidP="007510B5">
      <w:pPr>
        <w:jc w:val="both"/>
        <w:rPr>
          <w:color w:val="000000"/>
        </w:rPr>
      </w:pPr>
      <w:r>
        <w:rPr>
          <w:color w:val="000000"/>
        </w:rPr>
        <w:t>13.11.2023</w:t>
      </w:r>
      <w:r w:rsidR="00513A6C" w:rsidRPr="00513A6C">
        <w:rPr>
          <w:color w:val="000000"/>
        </w:rPr>
        <w:t xml:space="preserve">                                                </w:t>
      </w:r>
      <w:r w:rsidR="00C20D25">
        <w:rPr>
          <w:color w:val="000000"/>
        </w:rPr>
        <w:t xml:space="preserve">                             </w:t>
      </w:r>
      <w:r>
        <w:rPr>
          <w:color w:val="000000"/>
        </w:rPr>
        <w:t xml:space="preserve">                        </w:t>
      </w:r>
      <w:r w:rsidR="00513A6C" w:rsidRPr="00513A6C">
        <w:rPr>
          <w:color w:val="000000"/>
        </w:rPr>
        <w:t xml:space="preserve">  </w:t>
      </w:r>
      <w:r w:rsidR="00AB41CD" w:rsidRPr="00513A6C">
        <w:rPr>
          <w:color w:val="000000"/>
        </w:rPr>
        <w:t>№</w:t>
      </w:r>
      <w:r w:rsidR="0088193B">
        <w:rPr>
          <w:color w:val="000000"/>
        </w:rPr>
        <w:t xml:space="preserve"> </w:t>
      </w:r>
      <w:r>
        <w:rPr>
          <w:color w:val="000000"/>
        </w:rPr>
        <w:t xml:space="preserve">231 </w:t>
      </w:r>
    </w:p>
    <w:p w:rsidR="00AB41CD" w:rsidRDefault="00AB41CD" w:rsidP="007510B5">
      <w:pPr>
        <w:jc w:val="center"/>
        <w:rPr>
          <w:color w:val="000000"/>
        </w:rPr>
      </w:pPr>
      <w:r>
        <w:rPr>
          <w:color w:val="000000"/>
        </w:rPr>
        <w:t>г. Малмыж</w:t>
      </w:r>
    </w:p>
    <w:p w:rsidR="00AB41CD" w:rsidRDefault="00AB41CD" w:rsidP="00AB41CD">
      <w:pPr>
        <w:rPr>
          <w:color w:val="000000"/>
        </w:rPr>
      </w:pPr>
    </w:p>
    <w:p w:rsidR="00AB41CD" w:rsidRDefault="00AB41CD" w:rsidP="00AB41CD">
      <w:pPr>
        <w:rPr>
          <w:color w:val="000000"/>
        </w:rPr>
      </w:pPr>
    </w:p>
    <w:p w:rsidR="002B2337" w:rsidRDefault="00AB41CD" w:rsidP="00140E32">
      <w:pPr>
        <w:jc w:val="center"/>
        <w:rPr>
          <w:b/>
        </w:rPr>
      </w:pPr>
      <w:r>
        <w:rPr>
          <w:b/>
          <w:color w:val="000000"/>
        </w:rPr>
        <w:t>О внесении изменений в постановление администрации  Малмыжского городского поселения от</w:t>
      </w:r>
      <w:r w:rsidR="002B2337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2B2337">
        <w:rPr>
          <w:b/>
          <w:color w:val="000000"/>
        </w:rPr>
        <w:t>08</w:t>
      </w:r>
      <w:r w:rsidR="00DD33F7">
        <w:rPr>
          <w:b/>
          <w:color w:val="000000"/>
        </w:rPr>
        <w:t>.11</w:t>
      </w:r>
      <w:r>
        <w:rPr>
          <w:b/>
          <w:color w:val="000000"/>
        </w:rPr>
        <w:t>.20</w:t>
      </w:r>
      <w:r w:rsidR="002B2337">
        <w:rPr>
          <w:b/>
          <w:color w:val="000000"/>
        </w:rPr>
        <w:t>21</w:t>
      </w:r>
      <w:r>
        <w:rPr>
          <w:b/>
          <w:color w:val="000000"/>
        </w:rPr>
        <w:t xml:space="preserve"> № </w:t>
      </w:r>
      <w:r w:rsidR="002B2337">
        <w:rPr>
          <w:b/>
          <w:color w:val="000000"/>
        </w:rPr>
        <w:t>215</w:t>
      </w:r>
      <w:r>
        <w:rPr>
          <w:b/>
          <w:color w:val="000000"/>
        </w:rPr>
        <w:t xml:space="preserve"> </w:t>
      </w:r>
      <w:r w:rsidR="00DD33F7">
        <w:rPr>
          <w:b/>
          <w:color w:val="000000"/>
        </w:rPr>
        <w:t xml:space="preserve"> </w:t>
      </w:r>
      <w:r>
        <w:rPr>
          <w:b/>
          <w:color w:val="000000"/>
        </w:rPr>
        <w:t>«</w:t>
      </w:r>
      <w:r w:rsidR="002B2337">
        <w:rPr>
          <w:b/>
        </w:rPr>
        <w:t xml:space="preserve">Об утверждении муниципальной программы  «Управление муниципальным имуществом Малмыжского городского поселения Кировской области» </w:t>
      </w:r>
    </w:p>
    <w:p w:rsidR="00AB41CD" w:rsidRDefault="002B2337" w:rsidP="00140E32">
      <w:pPr>
        <w:jc w:val="center"/>
        <w:rPr>
          <w:b/>
          <w:color w:val="000000"/>
        </w:rPr>
      </w:pPr>
      <w:r>
        <w:rPr>
          <w:b/>
        </w:rPr>
        <w:t>на 2022-202</w:t>
      </w:r>
      <w:r w:rsidR="00C20D25">
        <w:rPr>
          <w:b/>
        </w:rPr>
        <w:t>5</w:t>
      </w:r>
      <w:r>
        <w:rPr>
          <w:b/>
        </w:rPr>
        <w:t xml:space="preserve"> годы</w:t>
      </w:r>
      <w:r w:rsidR="00AB41CD">
        <w:rPr>
          <w:b/>
          <w:color w:val="000000"/>
        </w:rPr>
        <w:t>»</w:t>
      </w:r>
    </w:p>
    <w:p w:rsidR="00AB41CD" w:rsidRDefault="00AB41CD" w:rsidP="00140E32">
      <w:pPr>
        <w:rPr>
          <w:color w:val="000000"/>
        </w:rPr>
      </w:pPr>
    </w:p>
    <w:p w:rsidR="001D25F9" w:rsidRDefault="001D25F9" w:rsidP="00AB41CD">
      <w:pPr>
        <w:rPr>
          <w:color w:val="000000"/>
        </w:rPr>
      </w:pPr>
    </w:p>
    <w:p w:rsidR="00A548F6" w:rsidRDefault="00AB41CD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В соответствии с Федеральным законом от 6 октября 2003</w:t>
      </w:r>
      <w:r w:rsidR="00206979">
        <w:rPr>
          <w:color w:val="000000"/>
        </w:rPr>
        <w:t xml:space="preserve"> </w:t>
      </w:r>
      <w:r>
        <w:rPr>
          <w:color w:val="000000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</w:t>
      </w:r>
      <w:r w:rsidR="00206979">
        <w:rPr>
          <w:color w:val="000000"/>
        </w:rPr>
        <w:t xml:space="preserve"> от 07.12.2005 № 25</w:t>
      </w:r>
      <w:r>
        <w:rPr>
          <w:color w:val="000000"/>
        </w:rPr>
        <w:t xml:space="preserve">, администрация  Малмыжского городского поселения ПОСТАНОВЛЯЕТ:  </w:t>
      </w:r>
    </w:p>
    <w:p w:rsidR="00A548F6" w:rsidRDefault="00AB41CD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5938DC" w:rsidRDefault="00513A6C" w:rsidP="00B361A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  </w:t>
      </w:r>
      <w:r w:rsidR="005938DC">
        <w:rPr>
          <w:color w:val="000000"/>
        </w:rPr>
        <w:t xml:space="preserve">Внести изменение в постановление администрации Малмыжского городского поселения от 08.11.2021 № </w:t>
      </w:r>
      <w:r w:rsidR="005938DC">
        <w:rPr>
          <w:b/>
          <w:color w:val="000000"/>
        </w:rPr>
        <w:t>«</w:t>
      </w:r>
      <w:r w:rsidR="005938DC">
        <w:rPr>
          <w:color w:val="000000"/>
        </w:rPr>
        <w:t>Об утверждении  муниципальной программы «Управление муниципальным имуществом Малмыжского городского поселения Кировской области»  на  2022-202</w:t>
      </w:r>
      <w:r w:rsidR="00C20D25">
        <w:rPr>
          <w:color w:val="000000"/>
        </w:rPr>
        <w:t>5</w:t>
      </w:r>
      <w:r w:rsidR="005938DC">
        <w:rPr>
          <w:color w:val="000000"/>
        </w:rPr>
        <w:t xml:space="preserve"> годы» (далее - постановление</w:t>
      </w:r>
      <w:r w:rsidR="005938DC" w:rsidRPr="0029343D">
        <w:rPr>
          <w:color w:val="000000"/>
        </w:rPr>
        <w:t>)</w:t>
      </w:r>
      <w:r w:rsidR="005938DC">
        <w:rPr>
          <w:color w:val="000000"/>
        </w:rPr>
        <w:t xml:space="preserve"> следующие изменения:</w:t>
      </w:r>
    </w:p>
    <w:p w:rsidR="005938DC" w:rsidRDefault="00AB41CD" w:rsidP="00B361A9">
      <w:pPr>
        <w:pStyle w:val="af0"/>
        <w:spacing w:after="0"/>
        <w:ind w:firstLine="567"/>
        <w:jc w:val="both"/>
        <w:rPr>
          <w:sz w:val="28"/>
          <w:szCs w:val="28"/>
          <w:lang w:eastAsia="ar-SA"/>
        </w:rPr>
      </w:pPr>
      <w:r w:rsidRPr="005938DC">
        <w:rPr>
          <w:sz w:val="28"/>
          <w:szCs w:val="28"/>
        </w:rPr>
        <w:t>1.1</w:t>
      </w:r>
      <w:r>
        <w:t xml:space="preserve">. </w:t>
      </w:r>
      <w:r w:rsidR="005938DC" w:rsidRPr="007209BD">
        <w:rPr>
          <w:sz w:val="28"/>
          <w:szCs w:val="28"/>
          <w:lang w:eastAsia="ar-SA"/>
        </w:rPr>
        <w:t>В названии муниципальной программы  и по всему тексту муниципальной программы слова «2022-202</w:t>
      </w:r>
      <w:r w:rsidR="00C20D25">
        <w:rPr>
          <w:sz w:val="28"/>
          <w:szCs w:val="28"/>
          <w:lang w:eastAsia="ar-SA"/>
        </w:rPr>
        <w:t>5</w:t>
      </w:r>
      <w:r w:rsidR="005938DC" w:rsidRPr="007209BD">
        <w:rPr>
          <w:sz w:val="28"/>
          <w:szCs w:val="28"/>
          <w:lang w:eastAsia="ar-SA"/>
        </w:rPr>
        <w:t xml:space="preserve"> годы» заменить словами «20</w:t>
      </w:r>
      <w:r w:rsidR="005938DC">
        <w:rPr>
          <w:sz w:val="28"/>
          <w:szCs w:val="28"/>
          <w:lang w:eastAsia="ar-SA"/>
        </w:rPr>
        <w:t>22</w:t>
      </w:r>
      <w:r w:rsidR="005938DC" w:rsidRPr="007209BD">
        <w:rPr>
          <w:sz w:val="28"/>
          <w:szCs w:val="28"/>
          <w:lang w:eastAsia="ar-SA"/>
        </w:rPr>
        <w:t>-202</w:t>
      </w:r>
      <w:r w:rsidR="00C20D25">
        <w:rPr>
          <w:sz w:val="28"/>
          <w:szCs w:val="28"/>
          <w:lang w:eastAsia="ar-SA"/>
        </w:rPr>
        <w:t>6</w:t>
      </w:r>
      <w:r w:rsidR="005938DC" w:rsidRPr="007209BD">
        <w:rPr>
          <w:sz w:val="28"/>
          <w:szCs w:val="28"/>
          <w:lang w:eastAsia="ar-SA"/>
        </w:rPr>
        <w:t xml:space="preserve"> годы».</w:t>
      </w:r>
    </w:p>
    <w:p w:rsidR="005938DC" w:rsidRDefault="005938DC" w:rsidP="00B361A9">
      <w:pPr>
        <w:ind w:firstLine="567"/>
        <w:jc w:val="both"/>
      </w:pPr>
      <w:r>
        <w:rPr>
          <w:color w:val="000000"/>
        </w:rPr>
        <w:t xml:space="preserve">1.2. </w:t>
      </w:r>
      <w:r>
        <w:t xml:space="preserve">В паспорте муниципальной программы раздел «Этапы и сроки реализации муниципальной программы», изложить в новой редакции следующего содержания: </w:t>
      </w:r>
    </w:p>
    <w:p w:rsidR="00ED2949" w:rsidRDefault="00ED2949" w:rsidP="005938DC">
      <w:pPr>
        <w:ind w:firstLine="567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79"/>
      </w:tblGrid>
      <w:tr w:rsidR="005938DC" w:rsidRPr="0029343D" w:rsidTr="00C20D25">
        <w:tc>
          <w:tcPr>
            <w:tcW w:w="4785" w:type="dxa"/>
            <w:shd w:val="clear" w:color="auto" w:fill="auto"/>
            <w:vAlign w:val="center"/>
          </w:tcPr>
          <w:p w:rsidR="005938DC" w:rsidRPr="00C71CE1" w:rsidRDefault="005938DC" w:rsidP="000B4842">
            <w:pPr>
              <w:pStyle w:val="afa"/>
              <w:spacing w:after="260" w:afterAutospacing="0"/>
              <w:rPr>
                <w:sz w:val="28"/>
                <w:szCs w:val="28"/>
              </w:rPr>
            </w:pPr>
            <w:r w:rsidRPr="00C71CE1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938DC" w:rsidRPr="00C71CE1" w:rsidRDefault="005938DC" w:rsidP="00C20D25">
            <w:pPr>
              <w:pStyle w:val="afa"/>
              <w:spacing w:after="26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</w:t>
            </w:r>
            <w:r w:rsidR="00C20D25">
              <w:rPr>
                <w:sz w:val="28"/>
                <w:szCs w:val="28"/>
              </w:rPr>
              <w:t>6</w:t>
            </w:r>
            <w:r w:rsidRPr="00C71CE1">
              <w:rPr>
                <w:sz w:val="28"/>
                <w:szCs w:val="28"/>
              </w:rPr>
              <w:t xml:space="preserve"> годы, без разбивки на этапы </w:t>
            </w:r>
          </w:p>
        </w:tc>
      </w:tr>
    </w:tbl>
    <w:p w:rsidR="005938DC" w:rsidRDefault="005938DC" w:rsidP="00ED2949">
      <w:pPr>
        <w:jc w:val="both"/>
        <w:rPr>
          <w:color w:val="000000"/>
        </w:rPr>
      </w:pPr>
    </w:p>
    <w:p w:rsidR="005938DC" w:rsidRDefault="005938DC" w:rsidP="00B361A9">
      <w:pPr>
        <w:ind w:firstLine="708"/>
        <w:jc w:val="both"/>
      </w:pPr>
      <w:r>
        <w:rPr>
          <w:color w:val="000000"/>
        </w:rPr>
        <w:t xml:space="preserve">1.3.  </w:t>
      </w:r>
      <w:r>
        <w:rPr>
          <w:lang w:eastAsia="ar-SA"/>
        </w:rPr>
        <w:t xml:space="preserve">В паспорте муниципальной программы раздел </w:t>
      </w:r>
      <w:r w:rsidRPr="00180DD4">
        <w:t>«Объемы ассигнований муниципальной программы», изложить в новой редакции следующего содержания:</w:t>
      </w:r>
    </w:p>
    <w:p w:rsidR="00C20D25" w:rsidRDefault="00C20D25" w:rsidP="005938DC">
      <w:pPr>
        <w:ind w:firstLine="567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79"/>
      </w:tblGrid>
      <w:tr w:rsidR="00C20D25" w:rsidRPr="00B90A20" w:rsidTr="00A666CF">
        <w:trPr>
          <w:trHeight w:val="1690"/>
        </w:trPr>
        <w:tc>
          <w:tcPr>
            <w:tcW w:w="4785" w:type="dxa"/>
            <w:shd w:val="clear" w:color="auto" w:fill="auto"/>
            <w:vAlign w:val="center"/>
          </w:tcPr>
          <w:p w:rsidR="00C20D25" w:rsidRPr="00DA4060" w:rsidRDefault="00C20D25" w:rsidP="000B4842">
            <w:pPr>
              <w:pStyle w:val="afa"/>
              <w:spacing w:after="260" w:afterAutospacing="0"/>
              <w:rPr>
                <w:sz w:val="28"/>
                <w:szCs w:val="28"/>
              </w:rPr>
            </w:pPr>
            <w:r w:rsidRPr="00DA4060">
              <w:rPr>
                <w:sz w:val="28"/>
                <w:szCs w:val="28"/>
              </w:rPr>
              <w:t xml:space="preserve">Объёмы ассигнований муниципальной программы </w:t>
            </w:r>
          </w:p>
        </w:tc>
        <w:tc>
          <w:tcPr>
            <w:tcW w:w="4679" w:type="dxa"/>
            <w:vAlign w:val="center"/>
          </w:tcPr>
          <w:p w:rsidR="00C20D25" w:rsidRPr="00122EDD" w:rsidRDefault="00C20D25" w:rsidP="00036DDA">
            <w:pPr>
              <w:pStyle w:val="af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2EDD">
              <w:rPr>
                <w:sz w:val="28"/>
                <w:szCs w:val="28"/>
              </w:rPr>
              <w:t>Общий объем финансирования –</w:t>
            </w:r>
            <w:r w:rsidR="00036DDA">
              <w:rPr>
                <w:sz w:val="28"/>
                <w:szCs w:val="28"/>
              </w:rPr>
              <w:t>13406,778</w:t>
            </w:r>
            <w:r w:rsidRPr="00122EDD">
              <w:rPr>
                <w:sz w:val="28"/>
                <w:szCs w:val="28"/>
              </w:rPr>
              <w:t xml:space="preserve"> тыс. рублей – в том числе средства местного бюджета – </w:t>
            </w:r>
            <w:r w:rsidR="00036DDA">
              <w:rPr>
                <w:sz w:val="28"/>
                <w:szCs w:val="28"/>
              </w:rPr>
              <w:t>9569,278</w:t>
            </w:r>
            <w:r w:rsidRPr="00122EDD">
              <w:rPr>
                <w:sz w:val="28"/>
                <w:szCs w:val="28"/>
              </w:rPr>
              <w:t xml:space="preserve"> тыс. руб., средства областного бюджета – </w:t>
            </w:r>
            <w:r w:rsidR="00B116AF">
              <w:rPr>
                <w:sz w:val="28"/>
                <w:szCs w:val="28"/>
              </w:rPr>
              <w:t>3837,5</w:t>
            </w:r>
            <w:r w:rsidRPr="00122EDD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5938DC" w:rsidRPr="00A666CF" w:rsidRDefault="005938DC" w:rsidP="005938DC">
      <w:pPr>
        <w:pStyle w:val="af0"/>
        <w:spacing w:after="0"/>
        <w:ind w:firstLine="709"/>
        <w:jc w:val="both"/>
        <w:rPr>
          <w:sz w:val="10"/>
          <w:szCs w:val="28"/>
        </w:rPr>
      </w:pPr>
    </w:p>
    <w:p w:rsidR="000B4842" w:rsidRPr="00591356" w:rsidRDefault="005938DC" w:rsidP="00B361A9">
      <w:pPr>
        <w:ind w:firstLine="567"/>
        <w:jc w:val="both"/>
      </w:pPr>
      <w:r w:rsidRPr="00591356">
        <w:t>1.4.</w:t>
      </w:r>
      <w:r w:rsidR="000B4842" w:rsidRPr="00591356">
        <w:t xml:space="preserve"> В паспорте муниципальной программы раздел «Ожидаемые конечные результаты реализации муниципальной программы» дополнить абзацем следующего содержания:</w:t>
      </w:r>
    </w:p>
    <w:p w:rsidR="000B4842" w:rsidRDefault="000B4842" w:rsidP="000B4842">
      <w:pPr>
        <w:ind w:firstLine="567"/>
        <w:jc w:val="both"/>
      </w:pPr>
      <w:r w:rsidRPr="00591356">
        <w:t>«-</w:t>
      </w:r>
      <w:r w:rsidR="00591356">
        <w:t xml:space="preserve"> </w:t>
      </w:r>
      <w:r w:rsidRPr="00591356">
        <w:t>202</w:t>
      </w:r>
      <w:r w:rsidR="00591356">
        <w:t>6</w:t>
      </w:r>
      <w:r w:rsidR="00ED2949">
        <w:t xml:space="preserve"> год - 400</w:t>
      </w:r>
      <w:r w:rsidRPr="00591356">
        <w:t xml:space="preserve">,0 тыс. рублей, в том числе: от аренды муниципального имущества – 250 тыс.руб., от приватизации муниципального имущества -  </w:t>
      </w:r>
      <w:r w:rsidR="00DF7270">
        <w:t>50,0</w:t>
      </w:r>
      <w:r w:rsidRPr="00591356">
        <w:t xml:space="preserve"> тыс.руб., от аренды земельных участков </w:t>
      </w:r>
      <w:r w:rsidR="00ED2949">
        <w:t>50</w:t>
      </w:r>
      <w:r w:rsidR="00DF7270">
        <w:t>,0</w:t>
      </w:r>
      <w:r w:rsidRPr="00591356">
        <w:rPr>
          <w:i/>
          <w:iCs/>
        </w:rPr>
        <w:t xml:space="preserve"> </w:t>
      </w:r>
      <w:r w:rsidRPr="00591356">
        <w:t>тыс. руб., от продажи земельных участков 50 тыс.руб.».</w:t>
      </w:r>
    </w:p>
    <w:p w:rsidR="00DF7270" w:rsidRDefault="00DF7270" w:rsidP="00B361A9">
      <w:pPr>
        <w:ind w:firstLine="567"/>
        <w:jc w:val="both"/>
      </w:pPr>
      <w:r>
        <w:t xml:space="preserve">1.5. </w:t>
      </w:r>
      <w:r w:rsidRPr="00591356">
        <w:t xml:space="preserve">В паспорте муниципальной программы раздел «Ожидаемые конечные результаты реализации муниципальной программы» </w:t>
      </w:r>
      <w:r>
        <w:t>абзац 8 изложить в новой редакции</w:t>
      </w:r>
      <w:r w:rsidRPr="00591356">
        <w:t xml:space="preserve"> следующего содержания:</w:t>
      </w:r>
    </w:p>
    <w:p w:rsidR="00DF7270" w:rsidRDefault="00DF7270" w:rsidP="009462A4">
      <w:pPr>
        <w:ind w:firstLine="567"/>
        <w:jc w:val="both"/>
      </w:pPr>
      <w:r>
        <w:t>«-</w:t>
      </w:r>
      <w:r w:rsidR="009462A4">
        <w:t>2024 год - 400</w:t>
      </w:r>
      <w:r>
        <w:t>,0</w:t>
      </w:r>
      <w:r w:rsidRPr="00C71CE1">
        <w:t xml:space="preserve"> тыс. рублей</w:t>
      </w:r>
      <w:r>
        <w:t xml:space="preserve">, </w:t>
      </w:r>
      <w:r w:rsidRPr="00C71CE1">
        <w:t>в том числе: от аренды мун</w:t>
      </w:r>
      <w:r>
        <w:t>иципального имущества – 25</w:t>
      </w:r>
      <w:r w:rsidRPr="00C71CE1">
        <w:t>0 тыс.руб., от приватизац</w:t>
      </w:r>
      <w:r>
        <w:t>ии муниципального имущества -  50,0</w:t>
      </w:r>
      <w:r w:rsidRPr="00C71CE1">
        <w:t xml:space="preserve"> тыс.руб.,</w:t>
      </w:r>
      <w:r>
        <w:t xml:space="preserve"> от аренды земельных участков </w:t>
      </w:r>
      <w:r w:rsidR="009462A4">
        <w:t>50,0</w:t>
      </w:r>
      <w:r w:rsidRPr="00C71CE1">
        <w:rPr>
          <w:i/>
          <w:iCs/>
        </w:rPr>
        <w:t xml:space="preserve"> </w:t>
      </w:r>
      <w:r w:rsidRPr="00C71CE1">
        <w:t xml:space="preserve">тыс. руб., </w:t>
      </w:r>
      <w:r>
        <w:t>от продажи земельных участков 50</w:t>
      </w:r>
      <w:r w:rsidR="009462A4">
        <w:t>,0</w:t>
      </w:r>
      <w:r w:rsidRPr="00C71CE1">
        <w:t xml:space="preserve"> тыс.руб.</w:t>
      </w:r>
      <w:r>
        <w:t>».</w:t>
      </w:r>
    </w:p>
    <w:p w:rsidR="009462A4" w:rsidRDefault="009462A4" w:rsidP="009462A4">
      <w:pPr>
        <w:ind w:firstLine="567"/>
        <w:jc w:val="both"/>
      </w:pPr>
      <w:r>
        <w:t xml:space="preserve">1.6. </w:t>
      </w:r>
      <w:r w:rsidRPr="00591356">
        <w:t xml:space="preserve">В паспорте муниципальной программы раздел «Ожидаемые конечные результаты реализации муниципальной программы» </w:t>
      </w:r>
      <w:r>
        <w:t>абзац 9 изложить в новой редакции</w:t>
      </w:r>
      <w:r w:rsidRPr="00591356">
        <w:t xml:space="preserve"> следующего содержания:</w:t>
      </w:r>
    </w:p>
    <w:p w:rsidR="009462A4" w:rsidRDefault="009462A4" w:rsidP="009462A4">
      <w:pPr>
        <w:ind w:firstLine="567"/>
        <w:jc w:val="both"/>
      </w:pPr>
      <w:r>
        <w:t>«-2025 год - 400,0</w:t>
      </w:r>
      <w:r w:rsidRPr="00C71CE1">
        <w:t xml:space="preserve"> тыс. рублей</w:t>
      </w:r>
      <w:r>
        <w:t xml:space="preserve">, </w:t>
      </w:r>
      <w:r w:rsidRPr="00C71CE1">
        <w:t>в том числе: от аренды мун</w:t>
      </w:r>
      <w:r>
        <w:t>иципального имущества – 25</w:t>
      </w:r>
      <w:r w:rsidRPr="00C71CE1">
        <w:t>0 тыс.руб., от приватизац</w:t>
      </w:r>
      <w:r>
        <w:t>ии муниципального имущества -  50,0</w:t>
      </w:r>
      <w:r w:rsidRPr="00C71CE1">
        <w:t xml:space="preserve"> тыс.руб.,</w:t>
      </w:r>
      <w:r>
        <w:t xml:space="preserve"> от аренды земельных участков 50,0</w:t>
      </w:r>
      <w:r w:rsidRPr="00C71CE1">
        <w:rPr>
          <w:i/>
          <w:iCs/>
        </w:rPr>
        <w:t xml:space="preserve"> </w:t>
      </w:r>
      <w:r w:rsidRPr="00C71CE1">
        <w:t xml:space="preserve">тыс. руб., </w:t>
      </w:r>
      <w:r>
        <w:t>от продажи земельных участков 50,0</w:t>
      </w:r>
      <w:r w:rsidRPr="00C71CE1">
        <w:t xml:space="preserve"> тыс.руб.</w:t>
      </w:r>
      <w:r>
        <w:t>».</w:t>
      </w:r>
    </w:p>
    <w:p w:rsidR="009462A4" w:rsidRDefault="009462A4" w:rsidP="00B361A9">
      <w:pPr>
        <w:ind w:firstLine="540"/>
        <w:jc w:val="both"/>
      </w:pPr>
      <w:r>
        <w:t>1.7. В разделе 1 программы абзац 4 изложить в новой редакции следующего содержания:</w:t>
      </w:r>
    </w:p>
    <w:p w:rsidR="009462A4" w:rsidRDefault="009462A4" w:rsidP="009462A4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>«На 01.11.2023</w:t>
      </w:r>
      <w:r w:rsidRPr="001744FC">
        <w:t xml:space="preserve"> в реестре казны муниципального имущества Малмыжского городского поселения числится всего </w:t>
      </w:r>
      <w:r w:rsidR="0082431C">
        <w:t>245</w:t>
      </w:r>
      <w:r w:rsidRPr="001744FC">
        <w:t xml:space="preserve"> объектов, в том числе недвижимое имущество – </w:t>
      </w:r>
      <w:r w:rsidR="0082431C">
        <w:t>148</w:t>
      </w:r>
      <w:r w:rsidRPr="001744FC">
        <w:t xml:space="preserve"> шт., движимое имущество – </w:t>
      </w:r>
      <w:r w:rsidR="0082431C">
        <w:t>97 шт., земельные участки – 12</w:t>
      </w:r>
      <w:r w:rsidRPr="001744FC">
        <w:t xml:space="preserve"> шт.</w:t>
      </w:r>
      <w:r w:rsidR="0082431C">
        <w:t>».</w:t>
      </w:r>
    </w:p>
    <w:p w:rsidR="0082431C" w:rsidRDefault="0082431C" w:rsidP="00B361A9">
      <w:pPr>
        <w:ind w:firstLine="540"/>
        <w:jc w:val="both"/>
      </w:pPr>
      <w:r>
        <w:t>1.8. В разделе 1 программы абзац 12 изложить в новой редакции следующего содержания:</w:t>
      </w:r>
    </w:p>
    <w:p w:rsidR="0082431C" w:rsidRDefault="0082431C" w:rsidP="0082431C">
      <w:pPr>
        <w:ind w:firstLine="540"/>
        <w:jc w:val="both"/>
      </w:pPr>
      <w:r>
        <w:tab/>
        <w:t>«</w:t>
      </w:r>
      <w:r w:rsidRPr="00D24290">
        <w:t xml:space="preserve">Частично данную проблему может решить Прогнозный план приватизации </w:t>
      </w:r>
      <w:r>
        <w:t>муниципального имущества на 2024 - 2026</w:t>
      </w:r>
      <w:r w:rsidRPr="00D24290">
        <w:t xml:space="preserve"> год</w:t>
      </w:r>
      <w:r>
        <w:t>.».</w:t>
      </w:r>
    </w:p>
    <w:p w:rsidR="000B4842" w:rsidRDefault="0082431C" w:rsidP="0082431C">
      <w:pPr>
        <w:ind w:firstLine="540"/>
        <w:jc w:val="both"/>
      </w:pPr>
      <w:r>
        <w:t xml:space="preserve">1.9. </w:t>
      </w:r>
      <w:r w:rsidR="000B4842">
        <w:t>В</w:t>
      </w:r>
      <w:r w:rsidR="005938DC">
        <w:t xml:space="preserve"> </w:t>
      </w:r>
      <w:r w:rsidR="005938DC" w:rsidRPr="00180DD4">
        <w:t xml:space="preserve"> разделе 5 программы </w:t>
      </w:r>
      <w:r w:rsidR="005938DC">
        <w:t>абзац 1  изложить в новой редакции следующего содержания</w:t>
      </w:r>
      <w:r w:rsidR="000B4842">
        <w:t xml:space="preserve">: </w:t>
      </w:r>
    </w:p>
    <w:p w:rsidR="00C20D25" w:rsidRPr="002C3506" w:rsidRDefault="00FE4E48" w:rsidP="00C20D25">
      <w:pPr>
        <w:ind w:firstLine="567"/>
        <w:jc w:val="both"/>
        <w:rPr>
          <w:color w:val="000000" w:themeColor="text1"/>
        </w:rPr>
      </w:pPr>
      <w:r w:rsidRPr="002C3506">
        <w:rPr>
          <w:color w:val="000000" w:themeColor="text1"/>
        </w:rPr>
        <w:t xml:space="preserve"> </w:t>
      </w:r>
      <w:r w:rsidR="00C20D25" w:rsidRPr="002C3506">
        <w:rPr>
          <w:color w:val="000000" w:themeColor="text1"/>
        </w:rPr>
        <w:t xml:space="preserve">«Общий объем финансирования составит </w:t>
      </w:r>
      <w:r w:rsidR="00036DDA">
        <w:rPr>
          <w:color w:val="000000" w:themeColor="text1"/>
        </w:rPr>
        <w:t>13406,778</w:t>
      </w:r>
      <w:r w:rsidR="00C20D25" w:rsidRPr="002C3506">
        <w:rPr>
          <w:color w:val="000000" w:themeColor="text1"/>
        </w:rPr>
        <w:t xml:space="preserve"> тыс. рублей, за счет средств бюджета Малмыжского городского поселения: </w:t>
      </w:r>
    </w:p>
    <w:p w:rsidR="00C20D25" w:rsidRPr="002C3506" w:rsidRDefault="00C20D25" w:rsidP="00C20D25">
      <w:pPr>
        <w:ind w:firstLine="567"/>
        <w:jc w:val="both"/>
        <w:rPr>
          <w:color w:val="000000" w:themeColor="text1"/>
        </w:rPr>
      </w:pPr>
      <w:r w:rsidRPr="002C3506">
        <w:rPr>
          <w:color w:val="000000" w:themeColor="text1"/>
        </w:rPr>
        <w:t>в 2022 году – 1958,434 тыс. рублей, в том числе средства областного бюджета составит 653,200 тыс. рублей;</w:t>
      </w:r>
    </w:p>
    <w:p w:rsidR="00C20D25" w:rsidRPr="002C3506" w:rsidRDefault="00C20D25" w:rsidP="00C20D25">
      <w:pPr>
        <w:ind w:firstLine="567"/>
        <w:jc w:val="both"/>
        <w:rPr>
          <w:color w:val="000000" w:themeColor="text1"/>
        </w:rPr>
      </w:pPr>
      <w:r w:rsidRPr="002C3506">
        <w:rPr>
          <w:color w:val="000000" w:themeColor="text1"/>
        </w:rPr>
        <w:lastRenderedPageBreak/>
        <w:t xml:space="preserve"> в 2023 году – 5362,446 тыс. рублей, в том числе средства областного бюджета составит 3184,300 тыс. рублей;</w:t>
      </w:r>
    </w:p>
    <w:p w:rsidR="00C20D25" w:rsidRPr="002C3506" w:rsidRDefault="00C20D25" w:rsidP="00C20D25">
      <w:pPr>
        <w:ind w:firstLine="567"/>
        <w:jc w:val="both"/>
        <w:rPr>
          <w:color w:val="000000" w:themeColor="text1"/>
        </w:rPr>
      </w:pPr>
      <w:r w:rsidRPr="002C3506">
        <w:rPr>
          <w:color w:val="000000" w:themeColor="text1"/>
        </w:rPr>
        <w:t xml:space="preserve"> в 2024 году – </w:t>
      </w:r>
      <w:r w:rsidR="00036DDA">
        <w:rPr>
          <w:color w:val="000000" w:themeColor="text1"/>
        </w:rPr>
        <w:t>2005,898</w:t>
      </w:r>
      <w:r w:rsidRPr="002C3506">
        <w:rPr>
          <w:color w:val="000000" w:themeColor="text1"/>
        </w:rPr>
        <w:t xml:space="preserve"> тыс. рублей</w:t>
      </w:r>
      <w:r w:rsidR="00B116AF">
        <w:rPr>
          <w:color w:val="000000" w:themeColor="text1"/>
        </w:rPr>
        <w:t>;</w:t>
      </w:r>
    </w:p>
    <w:p w:rsidR="00591356" w:rsidRPr="00FE4E48" w:rsidRDefault="00C20D25" w:rsidP="00C20D25">
      <w:pPr>
        <w:ind w:firstLine="567"/>
        <w:jc w:val="both"/>
        <w:rPr>
          <w:color w:val="000000" w:themeColor="text1"/>
        </w:rPr>
      </w:pPr>
      <w:r w:rsidRPr="002C3506">
        <w:rPr>
          <w:color w:val="000000" w:themeColor="text1"/>
        </w:rPr>
        <w:t xml:space="preserve"> в 2025 году – </w:t>
      </w:r>
      <w:r w:rsidR="0082431C">
        <w:rPr>
          <w:bCs/>
          <w:color w:val="000000" w:themeColor="text1"/>
        </w:rPr>
        <w:t>1940,0</w:t>
      </w:r>
      <w:r w:rsidRPr="002C3506">
        <w:rPr>
          <w:bCs/>
          <w:color w:val="000000" w:themeColor="text1"/>
        </w:rPr>
        <w:t xml:space="preserve"> </w:t>
      </w:r>
      <w:r w:rsidRPr="002C3506">
        <w:rPr>
          <w:color w:val="000000" w:themeColor="text1"/>
        </w:rPr>
        <w:t>тыс.рублей</w:t>
      </w:r>
      <w:r w:rsidR="00591356">
        <w:rPr>
          <w:color w:val="000000" w:themeColor="text1"/>
        </w:rPr>
        <w:t>;</w:t>
      </w:r>
    </w:p>
    <w:p w:rsidR="00C20D25" w:rsidRPr="002C3506" w:rsidRDefault="00591356" w:rsidP="00C20D2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E4E48">
        <w:rPr>
          <w:color w:val="000000" w:themeColor="text1"/>
        </w:rPr>
        <w:t>в 202</w:t>
      </w:r>
      <w:r w:rsidR="00FE4E48" w:rsidRPr="00FE4E48">
        <w:rPr>
          <w:color w:val="000000" w:themeColor="text1"/>
        </w:rPr>
        <w:t>6</w:t>
      </w:r>
      <w:r w:rsidRPr="002C3506">
        <w:rPr>
          <w:color w:val="000000" w:themeColor="text1"/>
        </w:rPr>
        <w:t xml:space="preserve"> году – </w:t>
      </w:r>
      <w:r w:rsidR="0082431C">
        <w:rPr>
          <w:bCs/>
          <w:color w:val="000000" w:themeColor="text1"/>
        </w:rPr>
        <w:t>2140,0</w:t>
      </w:r>
      <w:r w:rsidRPr="002C3506">
        <w:rPr>
          <w:bCs/>
          <w:color w:val="000000" w:themeColor="text1"/>
        </w:rPr>
        <w:t xml:space="preserve"> </w:t>
      </w:r>
      <w:r w:rsidRPr="002C3506">
        <w:rPr>
          <w:color w:val="000000" w:themeColor="text1"/>
        </w:rPr>
        <w:t>тыс.рублей».</w:t>
      </w:r>
    </w:p>
    <w:p w:rsidR="00647D92" w:rsidRDefault="00AB41CD" w:rsidP="00647D9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="001D0BF7">
        <w:rPr>
          <w:color w:val="000000"/>
        </w:rPr>
        <w:t xml:space="preserve">  </w:t>
      </w:r>
      <w:r w:rsidR="00513A6C">
        <w:rPr>
          <w:color w:val="000000"/>
        </w:rPr>
        <w:t xml:space="preserve">Приложение № </w:t>
      </w:r>
      <w:r w:rsidR="001D0BF7">
        <w:rPr>
          <w:color w:val="000000"/>
        </w:rPr>
        <w:t>1</w:t>
      </w:r>
      <w:r w:rsidR="001D0BF7" w:rsidRPr="001D0BF7">
        <w:rPr>
          <w:rFonts w:eastAsia="A"/>
          <w:b/>
        </w:rPr>
        <w:t xml:space="preserve"> </w:t>
      </w:r>
      <w:r w:rsidR="001D0BF7" w:rsidRPr="001D0BF7">
        <w:rPr>
          <w:rFonts w:eastAsia="A"/>
        </w:rPr>
        <w:t>«С</w:t>
      </w:r>
      <w:r w:rsidR="00F82984">
        <w:rPr>
          <w:rFonts w:eastAsia="A"/>
        </w:rPr>
        <w:t xml:space="preserve">ведения </w:t>
      </w:r>
      <w:r w:rsidR="001D0BF7" w:rsidRPr="001D0BF7">
        <w:t>о целевых показателях эффективности реализации программы»</w:t>
      </w:r>
      <w:r w:rsidR="001D0BF7">
        <w:t xml:space="preserve"> </w:t>
      </w:r>
      <w:r w:rsidR="001D0BF7" w:rsidRPr="006A3AF6">
        <w:rPr>
          <w:color w:val="000000"/>
        </w:rPr>
        <w:t>дополнить разделом «202</w:t>
      </w:r>
      <w:r w:rsidR="00C20D25">
        <w:rPr>
          <w:color w:val="000000"/>
        </w:rPr>
        <w:t>6</w:t>
      </w:r>
      <w:r w:rsidR="00647D92">
        <w:rPr>
          <w:color w:val="000000"/>
        </w:rPr>
        <w:t xml:space="preserve"> год»</w:t>
      </w:r>
      <w:r w:rsidR="009D37F8">
        <w:rPr>
          <w:color w:val="000000"/>
        </w:rPr>
        <w:t xml:space="preserve"> и</w:t>
      </w:r>
      <w:r w:rsidR="00647D92">
        <w:rPr>
          <w:color w:val="000000"/>
        </w:rPr>
        <w:t xml:space="preserve"> изложить в новой редакции согласно приложения № 1. </w:t>
      </w:r>
    </w:p>
    <w:p w:rsidR="00A548F6" w:rsidRDefault="00E10A47" w:rsidP="00E10A4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3.   Приложение № 2 </w:t>
      </w:r>
      <w:r w:rsidR="00DA7075">
        <w:rPr>
          <w:color w:val="000000"/>
        </w:rPr>
        <w:t xml:space="preserve"> к </w:t>
      </w:r>
      <w:r w:rsidR="002216EB">
        <w:rPr>
          <w:color w:val="000000"/>
        </w:rPr>
        <w:t xml:space="preserve">Программе </w:t>
      </w:r>
      <w:r w:rsidR="001D0BF7" w:rsidRPr="001D0BF7">
        <w:rPr>
          <w:color w:val="000000"/>
        </w:rPr>
        <w:t>«</w:t>
      </w:r>
      <w:r w:rsidR="00F82984">
        <w:rPr>
          <w:color w:val="000000"/>
        </w:rPr>
        <w:t>П</w:t>
      </w:r>
      <w:r w:rsidR="00F82984">
        <w:rPr>
          <w:bCs/>
        </w:rPr>
        <w:t xml:space="preserve">еречень </w:t>
      </w:r>
      <w:r w:rsidR="001D0BF7" w:rsidRPr="001D0BF7">
        <w:rPr>
          <w:bCs/>
        </w:rPr>
        <w:t xml:space="preserve"> Программных мероприятий и источники финансирования»</w:t>
      </w:r>
      <w:r w:rsidR="001D0BF7">
        <w:rPr>
          <w:bCs/>
        </w:rPr>
        <w:t xml:space="preserve"> </w:t>
      </w:r>
      <w:r w:rsidR="002216EB">
        <w:rPr>
          <w:color w:val="000000"/>
        </w:rPr>
        <w:t>изложить в новой редакции</w:t>
      </w:r>
      <w:r w:rsidR="00647D92">
        <w:rPr>
          <w:color w:val="000000"/>
        </w:rPr>
        <w:t xml:space="preserve"> согласно приложения № 2</w:t>
      </w:r>
      <w:r w:rsidR="002B2337">
        <w:rPr>
          <w:color w:val="000000"/>
        </w:rPr>
        <w:t>.</w:t>
      </w:r>
      <w:r w:rsidR="002216EB">
        <w:rPr>
          <w:color w:val="000000"/>
        </w:rPr>
        <w:t xml:space="preserve"> </w:t>
      </w:r>
    </w:p>
    <w:p w:rsidR="00513A6C" w:rsidRDefault="00E10A47" w:rsidP="00A548F6">
      <w:pPr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="00513A6C">
        <w:rPr>
          <w:color w:val="000000"/>
        </w:rPr>
        <w:t>. Приложение № 4 к Программе «</w:t>
      </w:r>
      <w:r w:rsidR="00140E32">
        <w:rPr>
          <w:color w:val="000000"/>
        </w:rPr>
        <w:t>Р</w:t>
      </w:r>
      <w:r w:rsidR="00F82984">
        <w:rPr>
          <w:color w:val="000000"/>
        </w:rPr>
        <w:t xml:space="preserve">асходы </w:t>
      </w:r>
      <w:r w:rsidR="00140E32">
        <w:rPr>
          <w:color w:val="000000"/>
        </w:rPr>
        <w:t xml:space="preserve">на </w:t>
      </w:r>
      <w:r w:rsidR="00513A6C">
        <w:rPr>
          <w:color w:val="000000"/>
        </w:rPr>
        <w:t>реализаци</w:t>
      </w:r>
      <w:r w:rsidR="00140E32">
        <w:rPr>
          <w:color w:val="000000"/>
        </w:rPr>
        <w:t>ю муниципальной программы за счет всех источников финансирования</w:t>
      </w:r>
      <w:r w:rsidR="00513A6C">
        <w:rPr>
          <w:color w:val="000000"/>
        </w:rPr>
        <w:t>» изложить в новой редакции</w:t>
      </w:r>
      <w:r w:rsidR="00647D92">
        <w:rPr>
          <w:color w:val="000000"/>
        </w:rPr>
        <w:t xml:space="preserve"> согласно приложению № 3</w:t>
      </w:r>
      <w:r w:rsidR="00513A6C">
        <w:rPr>
          <w:color w:val="000000"/>
        </w:rPr>
        <w:t>.</w:t>
      </w:r>
    </w:p>
    <w:p w:rsidR="00AB41CD" w:rsidRDefault="00F82984" w:rsidP="00AB41CD">
      <w:pPr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="00AB41CD">
        <w:rPr>
          <w:color w:val="000000"/>
        </w:rPr>
        <w:t>. Опубликовать настоящее постановление в Информационном бюллетене</w:t>
      </w:r>
      <w:r w:rsidR="00140E32">
        <w:rPr>
          <w:color w:val="000000"/>
        </w:rPr>
        <w:t xml:space="preserve"> </w:t>
      </w:r>
      <w:r w:rsidR="00AB41CD">
        <w:rPr>
          <w:color w:val="000000"/>
        </w:rPr>
        <w:t xml:space="preserve"> органов </w:t>
      </w:r>
      <w:r w:rsidR="00140E32">
        <w:rPr>
          <w:color w:val="000000"/>
        </w:rPr>
        <w:t xml:space="preserve"> </w:t>
      </w:r>
      <w:r w:rsidR="00AB41CD">
        <w:rPr>
          <w:color w:val="000000"/>
        </w:rPr>
        <w:t>местного</w:t>
      </w:r>
      <w:r w:rsidR="00140E32">
        <w:rPr>
          <w:color w:val="000000"/>
        </w:rPr>
        <w:t xml:space="preserve"> </w:t>
      </w:r>
      <w:r w:rsidR="00AB41CD">
        <w:rPr>
          <w:color w:val="000000"/>
        </w:rPr>
        <w:t xml:space="preserve"> самоуправления</w:t>
      </w:r>
      <w:r w:rsidR="00140E32">
        <w:rPr>
          <w:color w:val="000000"/>
        </w:rPr>
        <w:t xml:space="preserve"> </w:t>
      </w:r>
      <w:r w:rsidR="00AB41CD">
        <w:rPr>
          <w:color w:val="000000"/>
        </w:rPr>
        <w:t xml:space="preserve"> муниципального образования Малмыжское городское поселение Малмыжского района Кировской области</w:t>
      </w:r>
      <w:r w:rsidR="00B361A9">
        <w:rPr>
          <w:color w:val="000000"/>
        </w:rPr>
        <w:t xml:space="preserve"> и </w:t>
      </w:r>
      <w:r w:rsidR="00A548F6">
        <w:rPr>
          <w:color w:val="000000"/>
        </w:rPr>
        <w:t>разместить н</w:t>
      </w:r>
      <w:r w:rsidR="00AB41CD">
        <w:rPr>
          <w:color w:val="000000"/>
        </w:rPr>
        <w:t xml:space="preserve">а </w:t>
      </w:r>
      <w:r w:rsidR="00F4524A">
        <w:rPr>
          <w:color w:val="000000"/>
        </w:rPr>
        <w:t xml:space="preserve">официальном </w:t>
      </w:r>
      <w:r w:rsidR="00A548F6">
        <w:rPr>
          <w:color w:val="000000"/>
        </w:rPr>
        <w:t xml:space="preserve">сайте </w:t>
      </w:r>
      <w:r w:rsidR="00F4524A">
        <w:rPr>
          <w:color w:val="000000"/>
        </w:rPr>
        <w:t>администрации Малмыжского городского поселения</w:t>
      </w:r>
      <w:r w:rsidR="00AB41CD">
        <w:rPr>
          <w:color w:val="000000"/>
        </w:rPr>
        <w:t>.</w:t>
      </w:r>
    </w:p>
    <w:p w:rsidR="00AB41CD" w:rsidRDefault="00F82984" w:rsidP="00AB41CD">
      <w:pPr>
        <w:ind w:firstLine="540"/>
        <w:jc w:val="both"/>
        <w:rPr>
          <w:color w:val="000000"/>
        </w:rPr>
      </w:pPr>
      <w:r>
        <w:rPr>
          <w:color w:val="000000"/>
        </w:rPr>
        <w:t>6</w:t>
      </w:r>
      <w:r w:rsidR="00AB41CD">
        <w:rPr>
          <w:color w:val="000000"/>
        </w:rPr>
        <w:t xml:space="preserve">. Постановление вступает в силу после его </w:t>
      </w:r>
      <w:r w:rsidR="00513A6C">
        <w:rPr>
          <w:color w:val="000000"/>
        </w:rPr>
        <w:t>подписания.</w:t>
      </w:r>
    </w:p>
    <w:p w:rsidR="00AB41CD" w:rsidRDefault="00AB41CD" w:rsidP="00AB41CD">
      <w:pPr>
        <w:jc w:val="both"/>
        <w:rPr>
          <w:color w:val="000000"/>
        </w:rPr>
      </w:pPr>
    </w:p>
    <w:p w:rsidR="00A666CF" w:rsidRDefault="00A666CF" w:rsidP="00AB41CD">
      <w:pPr>
        <w:jc w:val="both"/>
        <w:rPr>
          <w:color w:val="000000"/>
        </w:rPr>
      </w:pPr>
    </w:p>
    <w:p w:rsidR="00AB41CD" w:rsidRDefault="00AB41CD" w:rsidP="00AB41CD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  <w:r w:rsidR="00ED2949">
        <w:rPr>
          <w:color w:val="000000"/>
        </w:rPr>
        <w:t>Малмыжского</w:t>
      </w:r>
      <w:r>
        <w:rPr>
          <w:color w:val="000000"/>
        </w:rPr>
        <w:t xml:space="preserve"> </w:t>
      </w:r>
    </w:p>
    <w:p w:rsidR="00662159" w:rsidRDefault="00AB41CD" w:rsidP="00AB41CD">
      <w:pPr>
        <w:jc w:val="both"/>
        <w:rPr>
          <w:color w:val="000000"/>
        </w:rPr>
      </w:pPr>
      <w:r>
        <w:rPr>
          <w:color w:val="000000"/>
        </w:rPr>
        <w:t>городского поселения</w:t>
      </w:r>
      <w:r w:rsidR="0088193B">
        <w:rPr>
          <w:color w:val="000000"/>
        </w:rPr>
        <w:t xml:space="preserve"> </w:t>
      </w:r>
      <w:r w:rsidR="00E10A47">
        <w:rPr>
          <w:color w:val="000000"/>
        </w:rPr>
        <w:t xml:space="preserve">  </w:t>
      </w:r>
      <w:r w:rsidR="00ED2949">
        <w:rPr>
          <w:color w:val="000000"/>
        </w:rPr>
        <w:t xml:space="preserve">  </w:t>
      </w:r>
      <w:r w:rsidR="00575CE6">
        <w:rPr>
          <w:color w:val="000000"/>
        </w:rPr>
        <w:t>Н.В. Плишкина</w:t>
      </w:r>
    </w:p>
    <w:p w:rsidR="00662159" w:rsidRPr="00662159" w:rsidRDefault="00662159" w:rsidP="00662159"/>
    <w:p w:rsidR="00490AE3" w:rsidRDefault="00490AE3" w:rsidP="00662159"/>
    <w:p w:rsidR="00ED2949" w:rsidRDefault="00ED2949" w:rsidP="00662159"/>
    <w:p w:rsidR="00ED2949" w:rsidRDefault="00ED2949" w:rsidP="00662159"/>
    <w:p w:rsidR="00ED2949" w:rsidRDefault="00ED2949" w:rsidP="00662159"/>
    <w:p w:rsidR="00ED2949" w:rsidRDefault="00ED2949" w:rsidP="00662159"/>
    <w:p w:rsidR="00ED2949" w:rsidRDefault="00ED2949" w:rsidP="00662159"/>
    <w:p w:rsidR="00ED2949" w:rsidRDefault="00ED2949" w:rsidP="00662159"/>
    <w:p w:rsidR="00ED2949" w:rsidRDefault="00ED2949" w:rsidP="00662159"/>
    <w:p w:rsidR="00ED2949" w:rsidRDefault="00ED2949" w:rsidP="00662159"/>
    <w:p w:rsidR="00ED2949" w:rsidRDefault="00ED2949" w:rsidP="00662159"/>
    <w:p w:rsidR="00ED2949" w:rsidRDefault="00ED2949" w:rsidP="00662159"/>
    <w:p w:rsidR="00ED2949" w:rsidRDefault="00ED2949" w:rsidP="00662159"/>
    <w:p w:rsidR="00ED2949" w:rsidRDefault="00ED2949" w:rsidP="00662159"/>
    <w:p w:rsidR="00ED2949" w:rsidRDefault="00ED2949" w:rsidP="00662159"/>
    <w:p w:rsidR="00ED2949" w:rsidRDefault="00ED2949" w:rsidP="00662159"/>
    <w:p w:rsidR="00ED2949" w:rsidRDefault="00ED2949" w:rsidP="00662159"/>
    <w:p w:rsidR="00ED2949" w:rsidRDefault="00ED2949" w:rsidP="00662159"/>
    <w:p w:rsidR="00ED2949" w:rsidRDefault="00ED2949" w:rsidP="00662159"/>
    <w:p w:rsidR="00ED2949" w:rsidRDefault="00ED2949" w:rsidP="00662159"/>
    <w:p w:rsidR="00ED2949" w:rsidRPr="00662159" w:rsidRDefault="00ED2949" w:rsidP="00662159">
      <w:pPr>
        <w:sectPr w:rsidR="00ED2949" w:rsidRPr="00662159" w:rsidSect="00A548F6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7D0861" w:rsidRDefault="007D0861" w:rsidP="007D0861">
      <w:pPr>
        <w:suppressAutoHyphens/>
        <w:rPr>
          <w:bCs/>
          <w:lang w:eastAsia="zh-CN"/>
        </w:rPr>
      </w:pPr>
    </w:p>
    <w:tbl>
      <w:tblPr>
        <w:tblpPr w:leftFromText="180" w:rightFromText="180" w:vertAnchor="text" w:tblpX="10249" w:tblpY="-929"/>
        <w:tblW w:w="0" w:type="auto"/>
        <w:tblLook w:val="0000" w:firstRow="0" w:lastRow="0" w:firstColumn="0" w:lastColumn="0" w:noHBand="0" w:noVBand="0"/>
      </w:tblPr>
      <w:tblGrid>
        <w:gridCol w:w="4695"/>
      </w:tblGrid>
      <w:tr w:rsidR="007D0861" w:rsidTr="007D0861">
        <w:trPr>
          <w:trHeight w:val="1890"/>
        </w:trPr>
        <w:tc>
          <w:tcPr>
            <w:tcW w:w="4695" w:type="dxa"/>
          </w:tcPr>
          <w:p w:rsidR="007D0861" w:rsidRPr="00B940E0" w:rsidRDefault="007D0861" w:rsidP="007D0861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Приложение № 1</w:t>
            </w: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к постановлению администрации</w:t>
            </w: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Малмыжского городского</w:t>
            </w: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поселения Кировской области</w:t>
            </w:r>
          </w:p>
          <w:p w:rsidR="007510B5" w:rsidRPr="00611B44" w:rsidRDefault="007510B5" w:rsidP="007D0861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от </w:t>
            </w:r>
            <w:r w:rsidR="0070445D">
              <w:rPr>
                <w:bCs/>
                <w:lang w:eastAsia="zh-CN"/>
              </w:rPr>
              <w:t>13.11.2023</w:t>
            </w:r>
            <w:r w:rsidR="00C20D25">
              <w:rPr>
                <w:bCs/>
                <w:lang w:eastAsia="zh-CN"/>
              </w:rPr>
              <w:t xml:space="preserve"> № </w:t>
            </w:r>
            <w:r w:rsidR="0070445D">
              <w:rPr>
                <w:bCs/>
                <w:lang w:eastAsia="zh-CN"/>
              </w:rPr>
              <w:t>231</w:t>
            </w:r>
            <w:bookmarkStart w:id="0" w:name="_GoBack"/>
            <w:bookmarkEnd w:id="0"/>
          </w:p>
          <w:p w:rsidR="007D0861" w:rsidRDefault="007D0861" w:rsidP="007D0861">
            <w:pPr>
              <w:suppressAutoHyphens/>
              <w:rPr>
                <w:bCs/>
              </w:rPr>
            </w:pPr>
          </w:p>
          <w:p w:rsidR="007D0861" w:rsidRDefault="007D0861" w:rsidP="00C20D25">
            <w:pPr>
              <w:suppressAutoHyphens/>
              <w:rPr>
                <w:bCs/>
                <w:lang w:eastAsia="zh-CN"/>
              </w:rPr>
            </w:pPr>
            <w:r>
              <w:rPr>
                <w:bCs/>
              </w:rPr>
              <w:t xml:space="preserve">Приложение № </w:t>
            </w:r>
            <w:r w:rsidR="00C20D25">
              <w:rPr>
                <w:bCs/>
              </w:rPr>
              <w:t>1 к программе</w:t>
            </w:r>
          </w:p>
        </w:tc>
      </w:tr>
    </w:tbl>
    <w:p w:rsidR="00AC76AC" w:rsidRDefault="00AC76AC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C20D25" w:rsidRPr="00C37DDE" w:rsidRDefault="00C20D25" w:rsidP="00C20D25">
      <w:pPr>
        <w:jc w:val="center"/>
        <w:rPr>
          <w:rFonts w:eastAsia="A"/>
          <w:b/>
        </w:rPr>
      </w:pPr>
      <w:r>
        <w:rPr>
          <w:rFonts w:eastAsia="A"/>
          <w:b/>
        </w:rPr>
        <w:t>СВЕДЕНИЯ</w:t>
      </w:r>
    </w:p>
    <w:p w:rsidR="00C20D25" w:rsidRPr="002B0B88" w:rsidRDefault="00C20D25" w:rsidP="00C20D25">
      <w:pPr>
        <w:jc w:val="center"/>
        <w:rPr>
          <w:b/>
        </w:rPr>
      </w:pPr>
      <w:r w:rsidRPr="002B0B88">
        <w:rPr>
          <w:b/>
        </w:rPr>
        <w:t>о целевых показателях эффективности реализации программы</w:t>
      </w:r>
    </w:p>
    <w:p w:rsidR="00C20D25" w:rsidRPr="002B0B88" w:rsidRDefault="00C20D25" w:rsidP="00C20D25">
      <w:pPr>
        <w:jc w:val="center"/>
        <w:rPr>
          <w:b/>
          <w:vertAlign w:val="subscript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017"/>
        <w:gridCol w:w="1255"/>
        <w:gridCol w:w="936"/>
        <w:gridCol w:w="951"/>
        <w:gridCol w:w="1091"/>
        <w:gridCol w:w="1088"/>
        <w:gridCol w:w="1103"/>
        <w:gridCol w:w="2927"/>
      </w:tblGrid>
      <w:tr w:rsidR="000013AF" w:rsidRPr="00161343" w:rsidTr="000013AF">
        <w:trPr>
          <w:trHeight w:val="525"/>
        </w:trPr>
        <w:tc>
          <w:tcPr>
            <w:tcW w:w="180" w:type="pct"/>
            <w:vMerge w:val="restart"/>
          </w:tcPr>
          <w:p w:rsidR="000013AF" w:rsidRPr="008A31BA" w:rsidRDefault="000013AF" w:rsidP="00C20D25">
            <w:pPr>
              <w:jc w:val="center"/>
            </w:pPr>
            <w:r w:rsidRPr="008A31BA">
              <w:t>№</w:t>
            </w:r>
          </w:p>
          <w:p w:rsidR="000013AF" w:rsidRPr="008A31BA" w:rsidRDefault="000013AF" w:rsidP="00C20D25">
            <w:pPr>
              <w:jc w:val="center"/>
            </w:pPr>
            <w:r w:rsidRPr="008A31BA">
              <w:t>п/п</w:t>
            </w:r>
          </w:p>
        </w:tc>
        <w:tc>
          <w:tcPr>
            <w:tcW w:w="1683" w:type="pct"/>
            <w:vMerge w:val="restart"/>
          </w:tcPr>
          <w:p w:rsidR="000013AF" w:rsidRPr="008A31BA" w:rsidRDefault="000013AF" w:rsidP="00C20D25">
            <w:pPr>
              <w:jc w:val="center"/>
            </w:pPr>
            <w:r w:rsidRPr="008A31BA">
              <w:t xml:space="preserve">Наименование программы, </w:t>
            </w:r>
          </w:p>
          <w:p w:rsidR="000013AF" w:rsidRPr="008A31BA" w:rsidRDefault="000013AF" w:rsidP="00C20D25">
            <w:pPr>
              <w:jc w:val="center"/>
            </w:pPr>
            <w:r w:rsidRPr="008A31BA">
              <w:t xml:space="preserve">наименование показателя </w:t>
            </w:r>
          </w:p>
          <w:p w:rsidR="000013AF" w:rsidRPr="008A31BA" w:rsidRDefault="000013AF" w:rsidP="00C20D25">
            <w:pPr>
              <w:jc w:val="center"/>
            </w:pPr>
          </w:p>
          <w:p w:rsidR="000013AF" w:rsidRPr="008A31BA" w:rsidRDefault="000013AF" w:rsidP="00C20D25">
            <w:pPr>
              <w:jc w:val="center"/>
            </w:pPr>
          </w:p>
        </w:tc>
        <w:tc>
          <w:tcPr>
            <w:tcW w:w="421" w:type="pct"/>
            <w:vMerge w:val="restart"/>
          </w:tcPr>
          <w:p w:rsidR="000013AF" w:rsidRPr="008A31BA" w:rsidRDefault="000013AF" w:rsidP="00C20D25">
            <w:pPr>
              <w:jc w:val="center"/>
            </w:pPr>
            <w:r w:rsidRPr="008A31BA">
              <w:t>Единица измерения</w:t>
            </w:r>
          </w:p>
        </w:tc>
        <w:tc>
          <w:tcPr>
            <w:tcW w:w="1734" w:type="pct"/>
            <w:gridSpan w:val="5"/>
          </w:tcPr>
          <w:p w:rsidR="000013AF" w:rsidRDefault="000013AF" w:rsidP="00C20D25">
            <w:pPr>
              <w:jc w:val="center"/>
            </w:pPr>
            <w:r w:rsidRPr="008A31BA">
              <w:t>Значение показателей эффективности</w:t>
            </w:r>
          </w:p>
        </w:tc>
        <w:tc>
          <w:tcPr>
            <w:tcW w:w="983" w:type="pct"/>
            <w:vMerge w:val="restart"/>
          </w:tcPr>
          <w:p w:rsidR="000013AF" w:rsidRPr="008A31BA" w:rsidRDefault="000013AF" w:rsidP="00C20D25">
            <w:pPr>
              <w:jc w:val="center"/>
            </w:pPr>
            <w:r>
              <w:t>Источник получения информации</w:t>
            </w:r>
          </w:p>
        </w:tc>
      </w:tr>
      <w:tr w:rsidR="000013AF" w:rsidRPr="00161343" w:rsidTr="000013AF">
        <w:trPr>
          <w:trHeight w:val="830"/>
        </w:trPr>
        <w:tc>
          <w:tcPr>
            <w:tcW w:w="180" w:type="pct"/>
            <w:vMerge/>
          </w:tcPr>
          <w:p w:rsidR="000013AF" w:rsidRPr="008A31BA" w:rsidRDefault="000013AF" w:rsidP="00C20D25">
            <w:pPr>
              <w:jc w:val="center"/>
            </w:pPr>
          </w:p>
        </w:tc>
        <w:tc>
          <w:tcPr>
            <w:tcW w:w="1683" w:type="pct"/>
            <w:vMerge/>
          </w:tcPr>
          <w:p w:rsidR="000013AF" w:rsidRPr="008A31BA" w:rsidRDefault="000013AF" w:rsidP="00C20D25">
            <w:pPr>
              <w:jc w:val="center"/>
            </w:pPr>
          </w:p>
        </w:tc>
        <w:tc>
          <w:tcPr>
            <w:tcW w:w="421" w:type="pct"/>
            <w:vMerge/>
          </w:tcPr>
          <w:p w:rsidR="000013AF" w:rsidRPr="008A31BA" w:rsidRDefault="000013AF" w:rsidP="00C20D25">
            <w:pPr>
              <w:jc w:val="center"/>
            </w:pPr>
          </w:p>
        </w:tc>
        <w:tc>
          <w:tcPr>
            <w:tcW w:w="314" w:type="pct"/>
          </w:tcPr>
          <w:p w:rsidR="000013AF" w:rsidRPr="008A31BA" w:rsidRDefault="000013AF" w:rsidP="00C20D25">
            <w:pPr>
              <w:jc w:val="center"/>
            </w:pPr>
            <w:r>
              <w:t>2022 год</w:t>
            </w:r>
          </w:p>
        </w:tc>
        <w:tc>
          <w:tcPr>
            <w:tcW w:w="319" w:type="pct"/>
            <w:tcBorders>
              <w:right w:val="single" w:sz="4" w:space="0" w:color="auto"/>
            </w:tcBorders>
          </w:tcPr>
          <w:p w:rsidR="000013AF" w:rsidRPr="008A31BA" w:rsidRDefault="000013AF" w:rsidP="00C20D25">
            <w:pPr>
              <w:jc w:val="center"/>
            </w:pPr>
            <w:r>
              <w:t>2023 год</w:t>
            </w:r>
          </w:p>
          <w:p w:rsidR="000013AF" w:rsidRPr="008A31BA" w:rsidRDefault="000013AF" w:rsidP="00C20D25">
            <w:pPr>
              <w:jc w:val="center"/>
            </w:pP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0013AF" w:rsidRPr="008A31BA" w:rsidRDefault="000013AF" w:rsidP="00C20D25">
            <w:pPr>
              <w:jc w:val="center"/>
            </w:pPr>
            <w:r>
              <w:t>2024 год</w:t>
            </w:r>
          </w:p>
        </w:tc>
        <w:tc>
          <w:tcPr>
            <w:tcW w:w="365" w:type="pct"/>
          </w:tcPr>
          <w:p w:rsidR="000013AF" w:rsidRPr="008A31BA" w:rsidRDefault="000013AF" w:rsidP="00310E01">
            <w:pPr>
              <w:jc w:val="center"/>
            </w:pPr>
            <w:r>
              <w:t>2025 год</w:t>
            </w:r>
          </w:p>
        </w:tc>
        <w:tc>
          <w:tcPr>
            <w:tcW w:w="370" w:type="pct"/>
          </w:tcPr>
          <w:p w:rsidR="000013AF" w:rsidRPr="008A31BA" w:rsidRDefault="000013AF" w:rsidP="000013AF">
            <w:pPr>
              <w:jc w:val="center"/>
            </w:pPr>
            <w:r>
              <w:t>2026 год</w:t>
            </w:r>
          </w:p>
        </w:tc>
        <w:tc>
          <w:tcPr>
            <w:tcW w:w="983" w:type="pct"/>
            <w:vMerge/>
          </w:tcPr>
          <w:p w:rsidR="000013AF" w:rsidRPr="008A31BA" w:rsidRDefault="000013AF" w:rsidP="00C20D25">
            <w:pPr>
              <w:jc w:val="center"/>
            </w:pPr>
          </w:p>
        </w:tc>
      </w:tr>
      <w:tr w:rsidR="000013AF" w:rsidRPr="00AF60EE" w:rsidTr="000013AF">
        <w:trPr>
          <w:trHeight w:val="300"/>
        </w:trPr>
        <w:tc>
          <w:tcPr>
            <w:tcW w:w="180" w:type="pct"/>
          </w:tcPr>
          <w:p w:rsidR="000013AF" w:rsidRPr="00AF60EE" w:rsidRDefault="000013AF" w:rsidP="00C20D25">
            <w:pPr>
              <w:jc w:val="center"/>
            </w:pPr>
          </w:p>
        </w:tc>
        <w:tc>
          <w:tcPr>
            <w:tcW w:w="1683" w:type="pct"/>
          </w:tcPr>
          <w:p w:rsidR="000013AF" w:rsidRPr="008A31BA" w:rsidRDefault="000013AF" w:rsidP="00C20D25">
            <w:pPr>
              <w:jc w:val="center"/>
            </w:pPr>
            <w:r w:rsidRPr="008A31BA">
              <w:t>Управление муниципальным имуществом Малмыжского городского поселения Малмыжского района Кировской облас</w:t>
            </w:r>
            <w:r w:rsidR="00B361A9">
              <w:t>ти на 2022-2026</w:t>
            </w:r>
            <w:r w:rsidRPr="008A31BA">
              <w:t xml:space="preserve"> годы</w:t>
            </w:r>
          </w:p>
        </w:tc>
        <w:tc>
          <w:tcPr>
            <w:tcW w:w="421" w:type="pct"/>
          </w:tcPr>
          <w:p w:rsidR="000013AF" w:rsidRPr="00AF60EE" w:rsidRDefault="000013AF" w:rsidP="00C20D25">
            <w:pPr>
              <w:jc w:val="center"/>
            </w:pPr>
          </w:p>
        </w:tc>
        <w:tc>
          <w:tcPr>
            <w:tcW w:w="314" w:type="pct"/>
          </w:tcPr>
          <w:p w:rsidR="000013AF" w:rsidRPr="00AF60EE" w:rsidRDefault="000013AF" w:rsidP="00C20D25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right w:val="single" w:sz="4" w:space="0" w:color="auto"/>
            </w:tcBorders>
          </w:tcPr>
          <w:p w:rsidR="000013AF" w:rsidRPr="00AF60EE" w:rsidRDefault="000013AF" w:rsidP="00C20D25">
            <w:pPr>
              <w:jc w:val="center"/>
            </w:pP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0013AF" w:rsidRPr="00AF60EE" w:rsidRDefault="000013AF" w:rsidP="00C20D25">
            <w:pPr>
              <w:jc w:val="center"/>
            </w:pP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0013AF" w:rsidRPr="00AF60EE" w:rsidRDefault="000013AF" w:rsidP="00310E01">
            <w:pPr>
              <w:jc w:val="center"/>
            </w:pP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0013AF" w:rsidRPr="00AF60EE" w:rsidRDefault="000013AF" w:rsidP="00C20D25">
            <w:pPr>
              <w:jc w:val="center"/>
            </w:pPr>
          </w:p>
        </w:tc>
        <w:tc>
          <w:tcPr>
            <w:tcW w:w="983" w:type="pct"/>
            <w:tcBorders>
              <w:left w:val="single" w:sz="4" w:space="0" w:color="auto"/>
            </w:tcBorders>
          </w:tcPr>
          <w:p w:rsidR="000013AF" w:rsidRPr="00AF60EE" w:rsidRDefault="000013AF" w:rsidP="00C20D25">
            <w:pPr>
              <w:jc w:val="center"/>
            </w:pPr>
          </w:p>
        </w:tc>
      </w:tr>
      <w:tr w:rsidR="000013AF" w:rsidRPr="00AF60EE" w:rsidTr="000013AF">
        <w:trPr>
          <w:trHeight w:val="300"/>
        </w:trPr>
        <w:tc>
          <w:tcPr>
            <w:tcW w:w="180" w:type="pct"/>
          </w:tcPr>
          <w:p w:rsidR="000013AF" w:rsidRPr="00AF60EE" w:rsidRDefault="000013AF" w:rsidP="00C20D25">
            <w:pPr>
              <w:jc w:val="center"/>
            </w:pPr>
            <w:r>
              <w:t>1.</w:t>
            </w:r>
          </w:p>
        </w:tc>
        <w:tc>
          <w:tcPr>
            <w:tcW w:w="1683" w:type="pct"/>
          </w:tcPr>
          <w:p w:rsidR="000013AF" w:rsidRPr="008A31BA" w:rsidRDefault="000013AF" w:rsidP="00C20D25">
            <w:pPr>
              <w:pStyle w:val="ConsPlusCell"/>
              <w:jc w:val="both"/>
              <w:rPr>
                <w:sz w:val="28"/>
                <w:szCs w:val="28"/>
              </w:rPr>
            </w:pPr>
            <w:r w:rsidRPr="008A31BA">
              <w:rPr>
                <w:sz w:val="28"/>
                <w:szCs w:val="28"/>
              </w:rPr>
              <w:t>доля  объектов  недвижимости,  в   отношении   которых проведена   техническая   инвентаризация,   в    общем количестве объектов недвижимости, учитываемых в реестре казны муниципального имущества Малмыжского городского поселения.</w:t>
            </w:r>
          </w:p>
        </w:tc>
        <w:tc>
          <w:tcPr>
            <w:tcW w:w="421" w:type="pct"/>
          </w:tcPr>
          <w:p w:rsidR="000013AF" w:rsidRPr="00AF60EE" w:rsidRDefault="000013AF" w:rsidP="00C20D25">
            <w:pPr>
              <w:jc w:val="center"/>
            </w:pPr>
            <w:r>
              <w:t>%</w:t>
            </w:r>
          </w:p>
        </w:tc>
        <w:tc>
          <w:tcPr>
            <w:tcW w:w="314" w:type="pct"/>
          </w:tcPr>
          <w:p w:rsidR="000013AF" w:rsidRPr="00AF60EE" w:rsidRDefault="000013AF" w:rsidP="00C20D25">
            <w:pPr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right w:val="single" w:sz="4" w:space="0" w:color="auto"/>
            </w:tcBorders>
          </w:tcPr>
          <w:p w:rsidR="000013AF" w:rsidRPr="00AF60EE" w:rsidRDefault="000013AF" w:rsidP="00C20D25">
            <w:pPr>
              <w:jc w:val="center"/>
            </w:pPr>
            <w:r>
              <w:t>2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0013AF" w:rsidRPr="00AF60EE" w:rsidRDefault="000013AF" w:rsidP="00C20D25">
            <w:pPr>
              <w:jc w:val="center"/>
            </w:pPr>
            <w:r>
              <w:t>3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0013AF" w:rsidRPr="003320CE" w:rsidRDefault="000013AF" w:rsidP="00310E01">
            <w:pPr>
              <w:jc w:val="center"/>
            </w:pPr>
            <w:r>
              <w:t>3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0013AF" w:rsidRPr="003320CE" w:rsidRDefault="000013AF" w:rsidP="00C20D25">
            <w:pPr>
              <w:jc w:val="center"/>
            </w:pPr>
            <w:r>
              <w:t>3</w:t>
            </w:r>
          </w:p>
        </w:tc>
        <w:tc>
          <w:tcPr>
            <w:tcW w:w="983" w:type="pct"/>
            <w:tcBorders>
              <w:left w:val="single" w:sz="4" w:space="0" w:color="auto"/>
            </w:tcBorders>
          </w:tcPr>
          <w:p w:rsidR="000013AF" w:rsidRDefault="000013AF" w:rsidP="00C20D25">
            <w:r>
              <w:t>Отдел</w:t>
            </w:r>
            <w:r w:rsidRPr="003320CE">
              <w:t xml:space="preserve"> по финансовым вопросам администрации Малмыжского городского поселения</w:t>
            </w:r>
          </w:p>
        </w:tc>
      </w:tr>
      <w:tr w:rsidR="000013AF" w:rsidRPr="00AF60EE" w:rsidTr="000013AF">
        <w:trPr>
          <w:trHeight w:val="300"/>
        </w:trPr>
        <w:tc>
          <w:tcPr>
            <w:tcW w:w="180" w:type="pct"/>
          </w:tcPr>
          <w:p w:rsidR="000013AF" w:rsidRPr="00AF60EE" w:rsidRDefault="000013AF" w:rsidP="00C20D25">
            <w:pPr>
              <w:jc w:val="center"/>
            </w:pPr>
            <w:r>
              <w:t>2.</w:t>
            </w:r>
          </w:p>
        </w:tc>
        <w:tc>
          <w:tcPr>
            <w:tcW w:w="1683" w:type="pct"/>
          </w:tcPr>
          <w:p w:rsidR="000013AF" w:rsidRPr="008A31BA" w:rsidRDefault="000013AF" w:rsidP="00C20D25">
            <w:pPr>
              <w:pStyle w:val="ConsPlusCell"/>
              <w:jc w:val="both"/>
              <w:rPr>
                <w:sz w:val="28"/>
                <w:szCs w:val="28"/>
              </w:rPr>
            </w:pPr>
            <w:r w:rsidRPr="008A31BA">
              <w:rPr>
                <w:sz w:val="28"/>
                <w:szCs w:val="28"/>
              </w:rPr>
              <w:t xml:space="preserve">доля объектов недвижимости, на которые зарегистрировано право собственности муниципального образования,  в общем количестве объектов недвижимости, учитываемых  </w:t>
            </w:r>
            <w:r w:rsidRPr="008A31BA">
              <w:rPr>
                <w:sz w:val="28"/>
                <w:szCs w:val="28"/>
              </w:rPr>
              <w:lastRenderedPageBreak/>
              <w:t>в реестре казны муниципального имущества Малмыжского городского поселения.</w:t>
            </w:r>
          </w:p>
        </w:tc>
        <w:tc>
          <w:tcPr>
            <w:tcW w:w="421" w:type="pct"/>
          </w:tcPr>
          <w:p w:rsidR="000013AF" w:rsidRDefault="000013AF" w:rsidP="00C20D25">
            <w:pPr>
              <w:jc w:val="center"/>
            </w:pPr>
            <w:r w:rsidRPr="00524EF1">
              <w:lastRenderedPageBreak/>
              <w:t>%</w:t>
            </w:r>
          </w:p>
        </w:tc>
        <w:tc>
          <w:tcPr>
            <w:tcW w:w="314" w:type="pct"/>
          </w:tcPr>
          <w:p w:rsidR="000013AF" w:rsidRPr="00AF60EE" w:rsidRDefault="000013AF" w:rsidP="00C20D25">
            <w:pPr>
              <w:jc w:val="center"/>
            </w:pPr>
            <w:r>
              <w:t>4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F" w:rsidRPr="00AF60EE" w:rsidRDefault="000013AF" w:rsidP="00C20D25">
            <w:pPr>
              <w:jc w:val="center"/>
            </w:pPr>
            <w:r>
              <w:t>5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0013AF" w:rsidRPr="00AF60EE" w:rsidRDefault="000013AF" w:rsidP="00C20D25">
            <w:pPr>
              <w:jc w:val="center"/>
            </w:pPr>
            <w:r>
              <w:t>6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0013AF" w:rsidRPr="003320CE" w:rsidRDefault="000013AF" w:rsidP="00310E01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0013AF" w:rsidRPr="003320CE" w:rsidRDefault="000013AF" w:rsidP="00C20D25">
            <w:pPr>
              <w:jc w:val="center"/>
            </w:pPr>
            <w:r>
              <w:t>6</w:t>
            </w:r>
          </w:p>
        </w:tc>
        <w:tc>
          <w:tcPr>
            <w:tcW w:w="983" w:type="pct"/>
            <w:tcBorders>
              <w:left w:val="single" w:sz="4" w:space="0" w:color="auto"/>
            </w:tcBorders>
          </w:tcPr>
          <w:p w:rsidR="000013AF" w:rsidRDefault="000013AF" w:rsidP="00C20D25">
            <w:r>
              <w:t>Отдел</w:t>
            </w:r>
            <w:r w:rsidRPr="003320CE">
              <w:t xml:space="preserve"> по финансовым вопросам администрации Малмыжского городского поселения</w:t>
            </w:r>
          </w:p>
        </w:tc>
      </w:tr>
      <w:tr w:rsidR="000013AF" w:rsidRPr="00AF60EE" w:rsidTr="000013AF">
        <w:trPr>
          <w:trHeight w:val="300"/>
        </w:trPr>
        <w:tc>
          <w:tcPr>
            <w:tcW w:w="180" w:type="pct"/>
          </w:tcPr>
          <w:p w:rsidR="000013AF" w:rsidRPr="00AF60EE" w:rsidRDefault="000013AF" w:rsidP="00C20D25">
            <w:pPr>
              <w:jc w:val="center"/>
            </w:pPr>
            <w:r>
              <w:lastRenderedPageBreak/>
              <w:t>3</w:t>
            </w:r>
          </w:p>
        </w:tc>
        <w:tc>
          <w:tcPr>
            <w:tcW w:w="1683" w:type="pct"/>
          </w:tcPr>
          <w:p w:rsidR="000013AF" w:rsidRPr="008A31BA" w:rsidRDefault="000013AF" w:rsidP="00C20D25">
            <w:pPr>
              <w:pStyle w:val="ConsPlusCell"/>
              <w:jc w:val="both"/>
              <w:rPr>
                <w:sz w:val="28"/>
                <w:szCs w:val="28"/>
              </w:rPr>
            </w:pPr>
            <w:r w:rsidRPr="008A31BA">
              <w:rPr>
                <w:sz w:val="28"/>
                <w:szCs w:val="28"/>
              </w:rPr>
              <w:t>выявление бесхозяйного имущества на территории Малмыжского городского поселения</w:t>
            </w:r>
          </w:p>
        </w:tc>
        <w:tc>
          <w:tcPr>
            <w:tcW w:w="421" w:type="pct"/>
          </w:tcPr>
          <w:p w:rsidR="000013AF" w:rsidRDefault="000013AF" w:rsidP="00C20D25">
            <w:pPr>
              <w:jc w:val="center"/>
            </w:pPr>
            <w:r>
              <w:t>шт.</w:t>
            </w:r>
          </w:p>
        </w:tc>
        <w:tc>
          <w:tcPr>
            <w:tcW w:w="314" w:type="pct"/>
          </w:tcPr>
          <w:p w:rsidR="000013AF" w:rsidRPr="00AF60EE" w:rsidRDefault="000013AF" w:rsidP="00C20D25">
            <w:pPr>
              <w:jc w:val="center"/>
            </w:pPr>
            <w:r>
              <w:t>5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F" w:rsidRPr="00AF60EE" w:rsidRDefault="000013AF" w:rsidP="00C20D25">
            <w:pPr>
              <w:jc w:val="center"/>
            </w:pPr>
            <w:r>
              <w:t>5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0013AF" w:rsidRPr="00AF60EE" w:rsidRDefault="000013AF" w:rsidP="00C20D25">
            <w:pPr>
              <w:jc w:val="center"/>
            </w:pPr>
            <w:r>
              <w:t>5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0013AF" w:rsidRPr="003320CE" w:rsidRDefault="000013AF" w:rsidP="00310E01">
            <w:pPr>
              <w:jc w:val="center"/>
            </w:pPr>
            <w:r>
              <w:t>5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0013AF" w:rsidRPr="003320CE" w:rsidRDefault="000013AF" w:rsidP="00C20D25">
            <w:pPr>
              <w:jc w:val="center"/>
            </w:pPr>
            <w:r>
              <w:t>5</w:t>
            </w:r>
          </w:p>
        </w:tc>
        <w:tc>
          <w:tcPr>
            <w:tcW w:w="983" w:type="pct"/>
            <w:tcBorders>
              <w:left w:val="single" w:sz="4" w:space="0" w:color="auto"/>
            </w:tcBorders>
          </w:tcPr>
          <w:p w:rsidR="000013AF" w:rsidRDefault="000013AF" w:rsidP="00C20D25">
            <w:r>
              <w:t>Отдел</w:t>
            </w:r>
            <w:r w:rsidRPr="003320CE">
              <w:t xml:space="preserve"> по финансовым вопросам администрации Малмыжского городского поселения</w:t>
            </w:r>
          </w:p>
        </w:tc>
      </w:tr>
      <w:tr w:rsidR="000013AF" w:rsidRPr="00AF60EE" w:rsidTr="000013AF">
        <w:trPr>
          <w:trHeight w:val="300"/>
        </w:trPr>
        <w:tc>
          <w:tcPr>
            <w:tcW w:w="180" w:type="pct"/>
          </w:tcPr>
          <w:p w:rsidR="000013AF" w:rsidRPr="00AF60EE" w:rsidRDefault="000013AF" w:rsidP="00C20D25">
            <w:pPr>
              <w:jc w:val="center"/>
            </w:pPr>
            <w:r>
              <w:t>4</w:t>
            </w:r>
          </w:p>
        </w:tc>
        <w:tc>
          <w:tcPr>
            <w:tcW w:w="1683" w:type="pct"/>
          </w:tcPr>
          <w:p w:rsidR="000013AF" w:rsidRPr="008A31BA" w:rsidRDefault="000013AF" w:rsidP="00C20D25">
            <w:pPr>
              <w:pStyle w:val="ConsPlusCell"/>
              <w:jc w:val="both"/>
              <w:rPr>
                <w:sz w:val="28"/>
                <w:szCs w:val="28"/>
              </w:rPr>
            </w:pPr>
            <w:r w:rsidRPr="008A31BA">
              <w:rPr>
                <w:sz w:val="28"/>
                <w:szCs w:val="28"/>
              </w:rPr>
              <w:t>доля приватизированных объектов недвижимости в общем количестве объектов недвижимости, включенных в прогнозный план приватизации Малмыжского городского поселения.</w:t>
            </w:r>
          </w:p>
        </w:tc>
        <w:tc>
          <w:tcPr>
            <w:tcW w:w="421" w:type="pct"/>
          </w:tcPr>
          <w:p w:rsidR="000013AF" w:rsidRDefault="000013AF" w:rsidP="00C20D25">
            <w:pPr>
              <w:jc w:val="center"/>
            </w:pPr>
            <w:r w:rsidRPr="00524EF1">
              <w:t>%</w:t>
            </w:r>
          </w:p>
        </w:tc>
        <w:tc>
          <w:tcPr>
            <w:tcW w:w="314" w:type="pct"/>
          </w:tcPr>
          <w:p w:rsidR="000013AF" w:rsidRPr="00AF60EE" w:rsidRDefault="000013AF" w:rsidP="00C20D25">
            <w:pPr>
              <w:jc w:val="center"/>
            </w:pPr>
            <w:r>
              <w:t>70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F" w:rsidRPr="00AF60EE" w:rsidRDefault="000013AF" w:rsidP="00C20D25">
            <w:pPr>
              <w:jc w:val="center"/>
            </w:pPr>
            <w:r>
              <w:t>70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0013AF" w:rsidRPr="00AF60EE" w:rsidRDefault="000013AF" w:rsidP="00C20D25">
            <w:pPr>
              <w:jc w:val="center"/>
            </w:pPr>
            <w:r>
              <w:t>70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0013AF" w:rsidRPr="003320CE" w:rsidRDefault="000013AF" w:rsidP="00310E01">
            <w:pPr>
              <w:jc w:val="center"/>
            </w:pPr>
            <w:r>
              <w:t>70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0013AF" w:rsidRPr="003320CE" w:rsidRDefault="000013AF" w:rsidP="00C20D25">
            <w:pPr>
              <w:jc w:val="center"/>
            </w:pPr>
            <w:r>
              <w:t>70</w:t>
            </w:r>
          </w:p>
        </w:tc>
        <w:tc>
          <w:tcPr>
            <w:tcW w:w="983" w:type="pct"/>
            <w:tcBorders>
              <w:left w:val="single" w:sz="4" w:space="0" w:color="auto"/>
            </w:tcBorders>
          </w:tcPr>
          <w:p w:rsidR="000013AF" w:rsidRDefault="000013AF" w:rsidP="00C20D25">
            <w:r>
              <w:t>Отдел</w:t>
            </w:r>
            <w:r w:rsidRPr="003320CE">
              <w:t xml:space="preserve"> по финансовым вопросам администрации Малмыжского городского поселения</w:t>
            </w:r>
          </w:p>
        </w:tc>
      </w:tr>
      <w:tr w:rsidR="000013AF" w:rsidRPr="00AF60EE" w:rsidTr="000013AF">
        <w:trPr>
          <w:trHeight w:val="300"/>
        </w:trPr>
        <w:tc>
          <w:tcPr>
            <w:tcW w:w="180" w:type="pct"/>
          </w:tcPr>
          <w:p w:rsidR="000013AF" w:rsidRPr="00AF60EE" w:rsidRDefault="000013AF" w:rsidP="00C20D25">
            <w:pPr>
              <w:jc w:val="center"/>
            </w:pPr>
            <w:r>
              <w:t>5</w:t>
            </w:r>
          </w:p>
        </w:tc>
        <w:tc>
          <w:tcPr>
            <w:tcW w:w="1683" w:type="pct"/>
          </w:tcPr>
          <w:p w:rsidR="000013AF" w:rsidRPr="008A31BA" w:rsidRDefault="000013AF" w:rsidP="00C20D25">
            <w:pPr>
              <w:pStyle w:val="ConsPlusCell"/>
              <w:jc w:val="both"/>
              <w:rPr>
                <w:sz w:val="28"/>
                <w:szCs w:val="28"/>
              </w:rPr>
            </w:pPr>
            <w:r w:rsidRPr="008A31BA">
              <w:rPr>
                <w:sz w:val="28"/>
                <w:szCs w:val="28"/>
              </w:rPr>
              <w:t>поступление в бюджет Малмыжского городского поселения доходов от управления и распоряжения  муниципальным имуществом.</w:t>
            </w:r>
          </w:p>
        </w:tc>
        <w:tc>
          <w:tcPr>
            <w:tcW w:w="421" w:type="pct"/>
          </w:tcPr>
          <w:p w:rsidR="000013AF" w:rsidRDefault="000013AF" w:rsidP="00C20D25">
            <w:pPr>
              <w:jc w:val="center"/>
            </w:pPr>
            <w:r>
              <w:t>тыс.руб.</w:t>
            </w:r>
          </w:p>
        </w:tc>
        <w:tc>
          <w:tcPr>
            <w:tcW w:w="314" w:type="pct"/>
          </w:tcPr>
          <w:p w:rsidR="000013AF" w:rsidRPr="009C735F" w:rsidRDefault="000013AF" w:rsidP="00C20D25">
            <w:pPr>
              <w:jc w:val="center"/>
            </w:pPr>
            <w:r>
              <w:t>550,0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AF" w:rsidRPr="009C735F" w:rsidRDefault="000013AF" w:rsidP="00C20D25">
            <w:pPr>
              <w:jc w:val="center"/>
            </w:pPr>
            <w:r>
              <w:t>550,0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0013AF" w:rsidRPr="009C735F" w:rsidRDefault="00ED2949" w:rsidP="00C20D25">
            <w:pPr>
              <w:jc w:val="center"/>
            </w:pPr>
            <w:r>
              <w:t>400</w:t>
            </w:r>
            <w:r w:rsidR="000013AF">
              <w:t>,0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0013AF" w:rsidRDefault="00ED2949" w:rsidP="00C20D25">
            <w:r>
              <w:t xml:space="preserve">   400</w:t>
            </w:r>
            <w:r w:rsidR="0067380E">
              <w:t>,0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0013AF" w:rsidRPr="003320CE" w:rsidRDefault="00ED2949" w:rsidP="0067380E">
            <w:r>
              <w:t xml:space="preserve">   400</w:t>
            </w:r>
            <w:r w:rsidR="000013AF">
              <w:t>,0</w:t>
            </w:r>
          </w:p>
        </w:tc>
        <w:tc>
          <w:tcPr>
            <w:tcW w:w="983" w:type="pct"/>
            <w:tcBorders>
              <w:left w:val="single" w:sz="4" w:space="0" w:color="auto"/>
            </w:tcBorders>
          </w:tcPr>
          <w:p w:rsidR="000013AF" w:rsidRDefault="000013AF" w:rsidP="00C20D25">
            <w:r>
              <w:t>Отдел</w:t>
            </w:r>
            <w:r w:rsidRPr="003320CE">
              <w:t xml:space="preserve"> по финансовым вопросам администрации Малмыжского городского поселения</w:t>
            </w:r>
          </w:p>
        </w:tc>
      </w:tr>
    </w:tbl>
    <w:p w:rsidR="00C20D25" w:rsidRDefault="00C20D25" w:rsidP="00AC76AC">
      <w:pPr>
        <w:jc w:val="center"/>
        <w:rPr>
          <w:b/>
          <w:bCs/>
        </w:rPr>
      </w:pPr>
    </w:p>
    <w:tbl>
      <w:tblPr>
        <w:tblpPr w:leftFromText="180" w:rightFromText="180" w:vertAnchor="text" w:tblpX="10249" w:tblpY="-929"/>
        <w:tblW w:w="0" w:type="auto"/>
        <w:tblLook w:val="0000" w:firstRow="0" w:lastRow="0" w:firstColumn="0" w:lastColumn="0" w:noHBand="0" w:noVBand="0"/>
      </w:tblPr>
      <w:tblGrid>
        <w:gridCol w:w="4695"/>
      </w:tblGrid>
      <w:tr w:rsidR="000013AF" w:rsidTr="00310E01">
        <w:trPr>
          <w:trHeight w:val="1890"/>
        </w:trPr>
        <w:tc>
          <w:tcPr>
            <w:tcW w:w="4695" w:type="dxa"/>
          </w:tcPr>
          <w:p w:rsidR="00C232FB" w:rsidRDefault="00C232FB" w:rsidP="00310E01">
            <w:pPr>
              <w:suppressAutoHyphens/>
              <w:rPr>
                <w:bCs/>
                <w:lang w:eastAsia="zh-CN"/>
              </w:rPr>
            </w:pPr>
          </w:p>
          <w:p w:rsidR="00C232FB" w:rsidRDefault="00C232FB" w:rsidP="00310E01">
            <w:pPr>
              <w:suppressAutoHyphens/>
              <w:rPr>
                <w:bCs/>
                <w:lang w:eastAsia="zh-CN"/>
              </w:rPr>
            </w:pPr>
          </w:p>
          <w:p w:rsidR="000013AF" w:rsidRPr="00B940E0" w:rsidRDefault="000013AF" w:rsidP="00310E01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Приложение № </w:t>
            </w:r>
            <w:r w:rsidR="0067380E">
              <w:rPr>
                <w:bCs/>
                <w:lang w:eastAsia="zh-CN"/>
              </w:rPr>
              <w:t>2</w:t>
            </w:r>
          </w:p>
          <w:p w:rsidR="000013AF" w:rsidRDefault="000013AF" w:rsidP="00310E0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к постановлению администрации</w:t>
            </w:r>
          </w:p>
          <w:p w:rsidR="000013AF" w:rsidRDefault="000013AF" w:rsidP="00310E0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Малмыжского городского</w:t>
            </w:r>
          </w:p>
          <w:p w:rsidR="000013AF" w:rsidRDefault="000013AF" w:rsidP="00310E0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поселения Кировской области</w:t>
            </w:r>
          </w:p>
          <w:p w:rsidR="000013AF" w:rsidRPr="00611B44" w:rsidRDefault="000013AF" w:rsidP="00310E01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от </w:t>
            </w:r>
            <w:r w:rsidR="0070445D">
              <w:rPr>
                <w:bCs/>
                <w:lang w:eastAsia="zh-CN"/>
              </w:rPr>
              <w:t>13.11.2023</w:t>
            </w:r>
            <w:r>
              <w:rPr>
                <w:bCs/>
                <w:lang w:eastAsia="zh-CN"/>
              </w:rPr>
              <w:t xml:space="preserve"> № </w:t>
            </w:r>
            <w:r w:rsidR="0070445D">
              <w:rPr>
                <w:bCs/>
                <w:lang w:eastAsia="zh-CN"/>
              </w:rPr>
              <w:t>231</w:t>
            </w:r>
          </w:p>
          <w:p w:rsidR="000013AF" w:rsidRDefault="000013AF" w:rsidP="00310E01">
            <w:pPr>
              <w:suppressAutoHyphens/>
              <w:rPr>
                <w:bCs/>
              </w:rPr>
            </w:pPr>
          </w:p>
          <w:p w:rsidR="000013AF" w:rsidRDefault="000013AF" w:rsidP="000013AF">
            <w:pPr>
              <w:suppressAutoHyphens/>
              <w:rPr>
                <w:bCs/>
                <w:lang w:eastAsia="zh-CN"/>
              </w:rPr>
            </w:pPr>
            <w:r>
              <w:rPr>
                <w:bCs/>
              </w:rPr>
              <w:t>Приложение № 2 к программе</w:t>
            </w:r>
          </w:p>
        </w:tc>
      </w:tr>
    </w:tbl>
    <w:p w:rsidR="000013AF" w:rsidRDefault="000013AF" w:rsidP="000013AF">
      <w:pPr>
        <w:jc w:val="right"/>
        <w:rPr>
          <w:b/>
          <w:bCs/>
        </w:rPr>
      </w:pPr>
    </w:p>
    <w:p w:rsidR="000013AF" w:rsidRDefault="000013AF" w:rsidP="00AC76AC">
      <w:pPr>
        <w:jc w:val="center"/>
        <w:rPr>
          <w:b/>
          <w:bCs/>
        </w:rPr>
      </w:pPr>
    </w:p>
    <w:p w:rsidR="000013AF" w:rsidRDefault="000013AF" w:rsidP="00AC76AC">
      <w:pPr>
        <w:jc w:val="center"/>
        <w:rPr>
          <w:b/>
          <w:bCs/>
        </w:rPr>
      </w:pPr>
    </w:p>
    <w:p w:rsidR="000013AF" w:rsidRDefault="000013AF" w:rsidP="00AC76AC">
      <w:pPr>
        <w:jc w:val="center"/>
        <w:rPr>
          <w:b/>
          <w:bCs/>
        </w:rPr>
      </w:pPr>
    </w:p>
    <w:p w:rsidR="000013AF" w:rsidRDefault="000013AF" w:rsidP="00AC76AC">
      <w:pPr>
        <w:jc w:val="center"/>
        <w:rPr>
          <w:b/>
          <w:bCs/>
        </w:rPr>
      </w:pPr>
    </w:p>
    <w:p w:rsidR="00C232FB" w:rsidRDefault="00C232FB" w:rsidP="00AC76AC">
      <w:pPr>
        <w:jc w:val="center"/>
        <w:rPr>
          <w:b/>
          <w:bCs/>
        </w:rPr>
      </w:pPr>
    </w:p>
    <w:p w:rsidR="00C232FB" w:rsidRDefault="00C232FB" w:rsidP="00AC76AC">
      <w:pPr>
        <w:jc w:val="center"/>
        <w:rPr>
          <w:b/>
          <w:bCs/>
        </w:rPr>
      </w:pPr>
    </w:p>
    <w:p w:rsidR="00AC76AC" w:rsidRDefault="00AC76AC" w:rsidP="00AC76AC">
      <w:pPr>
        <w:jc w:val="center"/>
        <w:rPr>
          <w:b/>
          <w:bCs/>
        </w:rPr>
      </w:pPr>
      <w:r>
        <w:rPr>
          <w:b/>
          <w:bCs/>
        </w:rPr>
        <w:t>ПЕРЕЧНЬ</w:t>
      </w:r>
    </w:p>
    <w:p w:rsidR="00AC76AC" w:rsidRDefault="00AC76AC" w:rsidP="00AC76AC">
      <w:pPr>
        <w:jc w:val="center"/>
        <w:rPr>
          <w:b/>
          <w:bCs/>
        </w:rPr>
      </w:pPr>
      <w:r>
        <w:rPr>
          <w:b/>
          <w:bCs/>
        </w:rPr>
        <w:t>Программных мероприятий и источники финансирования</w:t>
      </w:r>
    </w:p>
    <w:p w:rsidR="00AC76AC" w:rsidRDefault="00AC76AC" w:rsidP="00AC76AC">
      <w:pPr>
        <w:jc w:val="center"/>
        <w:rPr>
          <w:bCs/>
        </w:rPr>
      </w:pPr>
    </w:p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671"/>
        <w:gridCol w:w="2271"/>
        <w:gridCol w:w="1560"/>
        <w:gridCol w:w="1417"/>
        <w:gridCol w:w="1276"/>
        <w:gridCol w:w="1276"/>
        <w:gridCol w:w="1276"/>
      </w:tblGrid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Наименование задачи, программные мероприятия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 xml:space="preserve">Источник финансирования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2022</w:t>
            </w: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ind w:right="317"/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tabs>
                <w:tab w:val="left" w:pos="742"/>
              </w:tabs>
              <w:ind w:right="317"/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tabs>
                <w:tab w:val="left" w:pos="742"/>
              </w:tabs>
              <w:ind w:right="317"/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2025</w:t>
            </w:r>
          </w:p>
          <w:p w:rsidR="0067380E" w:rsidRPr="002C3506" w:rsidRDefault="0067380E" w:rsidP="00310E01">
            <w:pPr>
              <w:tabs>
                <w:tab w:val="left" w:pos="742"/>
              </w:tabs>
              <w:ind w:right="317"/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tabs>
                <w:tab w:val="left" w:pos="742"/>
              </w:tabs>
              <w:ind w:right="317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2026</w:t>
            </w:r>
          </w:p>
          <w:p w:rsidR="0067380E" w:rsidRPr="002C3506" w:rsidRDefault="0067380E" w:rsidP="00310E01">
            <w:pPr>
              <w:tabs>
                <w:tab w:val="left" w:pos="742"/>
              </w:tabs>
              <w:ind w:right="317"/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год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Межевание земельных участков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ind w:right="176"/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310E01" w:rsidP="00310E01">
            <w:pPr>
              <w:ind w:right="176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  <w:r w:rsidR="0067380E" w:rsidRPr="002C3506">
              <w:rPr>
                <w:bCs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ind w:right="176"/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ind w:right="176"/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100,0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Оценка имущества казны независимым оценщиком для установления балансовой стоимости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8,500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0C4742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Проверка достоверности сметной стоимости работ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Определение рыночной стоимости права собственности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0C4742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67380E"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30,0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Определение рыночной стоимости права аренды муниципального имущества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color w:val="000000" w:themeColor="text1"/>
              </w:rPr>
              <w:t xml:space="preserve">Проведение работ по постановке на учет бесхозяйных жилых и нежилых помещений, зданий,  (изготовление технических планов </w:t>
            </w:r>
            <w:r w:rsidRPr="002C3506">
              <w:rPr>
                <w:color w:val="000000" w:themeColor="text1"/>
              </w:rPr>
              <w:lastRenderedPageBreak/>
              <w:t>на выявленные бесхозяйные жилые и нежилые помещения, здания, регистрационные расходы)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3506">
              <w:rPr>
                <w:bCs/>
                <w:color w:val="000000" w:themeColor="text1"/>
              </w:rPr>
              <w:lastRenderedPageBreak/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15,0</w:t>
            </w:r>
          </w:p>
        </w:tc>
      </w:tr>
      <w:tr w:rsidR="0067380E" w:rsidRPr="002C3506" w:rsidTr="00C232FB">
        <w:trPr>
          <w:trHeight w:val="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lastRenderedPageBreak/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Страхование ОСАГО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6,596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color w:val="000000" w:themeColor="text1"/>
              </w:rPr>
              <w:t xml:space="preserve">Комплекс услуг «ТехноКад-Муниципалитет»: </w:t>
            </w:r>
            <w:r w:rsidRPr="002C3506">
              <w:rPr>
                <w:color w:val="000000" w:themeColor="text1"/>
                <w:lang w:val="en-US"/>
              </w:rPr>
              <w:t>web</w:t>
            </w:r>
            <w:r w:rsidRPr="002C3506">
              <w:rPr>
                <w:color w:val="000000" w:themeColor="text1"/>
              </w:rPr>
              <w:t>-сервис по формированию и отправке электронных документов в ГКН и ЕГРП; выпуск и годовое обслуживание квалификационного сертификата ключа проверки электронной подписи в соответствии с действующим законодательством РФ об электронной подписи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24,0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Составление проектно-сметной документации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70,0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10</w:t>
            </w:r>
            <w:r w:rsidR="00ED2949">
              <w:rPr>
                <w:bCs/>
                <w:color w:val="000000" w:themeColor="text1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Составление дизайн-проекта и проектно-сметной документации по ремонту пешеходного моста и лестницы через крутой лог по адресу: г. Малмыж, за жилым домом по ул. Комсомольская дом 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71,000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НДС от продажи имущества, если покупателем будет физическое лицо, штрафы, пени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68,442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35,0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Платежи в бюджет за проведение технического осмотра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lastRenderedPageBreak/>
              <w:t>13.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Гос.пошлина на проведение ТО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5,0</w:t>
            </w:r>
          </w:p>
        </w:tc>
      </w:tr>
      <w:tr w:rsidR="0067380E" w:rsidRPr="002C3506" w:rsidTr="0067380E">
        <w:trPr>
          <w:trHeight w:val="10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Страховые платежи по страхованию ОПО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30,0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Замена электрического ввода в жилом доме (от уличной сети к муниципальному жилому помещению)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5,156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30,0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 xml:space="preserve">Проведение работ по постановке на учет бесхозяйных объектов газоснабжения населения (изготовление технических планов, паспортов)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100,0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Монтаж электрического освещения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F80B3A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65</w:t>
            </w:r>
            <w:r w:rsidR="0067380E" w:rsidRPr="002C3506">
              <w:rPr>
                <w:bCs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100,0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18.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color w:val="000000" w:themeColor="text1"/>
              </w:rPr>
              <w:t>Проведение работ по постановке на кадастровый учет нежилых помещений (изготовление технических планов)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Проведение работ по постановке на учет бесхозяйных объектов электроснабжения в г. Малмыж (изготовление технических планов, паспортов)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0,00</w:t>
            </w: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50,0</w:t>
            </w:r>
          </w:p>
        </w:tc>
      </w:tr>
      <w:tr w:rsidR="0067380E" w:rsidRPr="002C3506" w:rsidTr="00C232FB">
        <w:trPr>
          <w:trHeight w:val="67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Проведение работ по постановке на кадастровый учет автомобильных дорог г. Малмыжа (изготовление технических планов)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310E01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E8117C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="0067380E" w:rsidRPr="002C3506">
              <w:rPr>
                <w:bCs/>
                <w:color w:val="000000" w:themeColor="text1"/>
              </w:rPr>
              <w:t>00,0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lastRenderedPageBreak/>
              <w:t>21.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Проведение работ по постановке на кадастровый учет бесхозяйных сооружений, объектов недвижимого имущества (изготовление технических планов)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3B2FA4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100,0</w:t>
            </w:r>
          </w:p>
        </w:tc>
      </w:tr>
      <w:tr w:rsidR="0067380E" w:rsidRPr="002C3506" w:rsidTr="00C232FB">
        <w:trPr>
          <w:trHeight w:val="74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ED29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</w:t>
            </w:r>
            <w:r w:rsidR="0067380E" w:rsidRPr="002C3506">
              <w:rPr>
                <w:bCs/>
                <w:color w:val="000000" w:themeColor="text1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Услуги по установке затвора на пруд, расположенный на углу ул. Ленина ул.Энгельса в г. Малмыж Кировской области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299,980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ED29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</w:t>
            </w:r>
            <w:r w:rsidR="0067380E" w:rsidRPr="002C3506">
              <w:rPr>
                <w:bCs/>
                <w:color w:val="000000" w:themeColor="text1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Детская площадка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115,000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ED29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24</w:t>
            </w:r>
            <w:r w:rsidR="0067380E" w:rsidRPr="002C3506">
              <w:rPr>
                <w:bCs/>
                <w:color w:val="000000" w:themeColor="text1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B2FA4">
            <w:pPr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Техническое обслуживание  и ремонт газопровод</w:t>
            </w:r>
            <w:r w:rsidR="003B2FA4">
              <w:rPr>
                <w:color w:val="000000" w:themeColor="text1"/>
              </w:rPr>
              <w:t>ов и технических устройств (решение суда от 21.09.2023 № 2-391/2023)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3B2FA4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E8117C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EC3F22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200,0</w:t>
            </w:r>
          </w:p>
        </w:tc>
      </w:tr>
      <w:tr w:rsidR="00E8117C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7C" w:rsidRPr="002C3506" w:rsidRDefault="00ED29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7C" w:rsidRPr="002C3506" w:rsidRDefault="00E8117C" w:rsidP="003B2FA4">
            <w:pPr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 xml:space="preserve">Техническое обслуживание  и ремонт </w:t>
            </w:r>
            <w:r w:rsidR="003B2FA4">
              <w:rPr>
                <w:color w:val="000000" w:themeColor="text1"/>
              </w:rPr>
              <w:t xml:space="preserve">объектов </w:t>
            </w:r>
            <w:r>
              <w:rPr>
                <w:color w:val="000000" w:themeColor="text1"/>
              </w:rPr>
              <w:t xml:space="preserve"> электроснабжения</w:t>
            </w:r>
            <w:r w:rsidR="003B2FA4">
              <w:rPr>
                <w:color w:val="000000" w:themeColor="text1"/>
              </w:rPr>
              <w:t xml:space="preserve"> (решение суда от 21.09.2023 № 2-391/2023)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7C" w:rsidRPr="002C3506" w:rsidRDefault="00E8117C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7C" w:rsidRPr="002C3506" w:rsidRDefault="00E8117C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7C" w:rsidRPr="002C3506" w:rsidRDefault="00E8117C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7C" w:rsidRPr="002C3506" w:rsidRDefault="003B2FA4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7C" w:rsidRPr="002C3506" w:rsidRDefault="00E8117C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7C" w:rsidRPr="002C3506" w:rsidRDefault="00EC3F22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ED29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Ремонт ограждений металлического мостика на углу ул.Комсомольская и ул.Карла Маркса в г.Малмыж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16,287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rPr>
          <w:trHeight w:val="36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ED29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</w:t>
            </w:r>
            <w:r w:rsidR="0067380E" w:rsidRPr="002C3506">
              <w:rPr>
                <w:bCs/>
                <w:color w:val="000000" w:themeColor="text1"/>
              </w:rPr>
              <w:t>.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Капитальный ремонт водопроводной сети по ул. Логовская г. Малмыж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846,08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rPr>
          <w:trHeight w:val="368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653,200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rPr>
          <w:trHeight w:val="60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192,88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ED29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</w:t>
            </w:r>
            <w:r w:rsidR="0067380E" w:rsidRPr="002C3506">
              <w:rPr>
                <w:bCs/>
                <w:color w:val="000000" w:themeColor="text1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Капитальный ремонт водопроводных линий в</w:t>
            </w:r>
            <w:r>
              <w:rPr>
                <w:bCs/>
                <w:color w:val="000000" w:themeColor="text1"/>
              </w:rPr>
              <w:t xml:space="preserve"> </w:t>
            </w:r>
            <w:r w:rsidRPr="002C3506">
              <w:rPr>
                <w:bCs/>
                <w:color w:val="000000" w:themeColor="text1"/>
              </w:rPr>
              <w:t>г. Малмыж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315,373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F80B3A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350</w:t>
            </w:r>
            <w:r w:rsidR="0067380E" w:rsidRPr="002C3506">
              <w:rPr>
                <w:bCs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E8117C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  <w:r w:rsidR="0067380E" w:rsidRPr="002C3506">
              <w:rPr>
                <w:bCs/>
                <w:color w:val="000000" w:themeColor="text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E8117C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  <w:r w:rsidR="0067380E" w:rsidRPr="002C3506">
              <w:rPr>
                <w:bCs/>
                <w:color w:val="000000" w:themeColor="text1"/>
              </w:rPr>
              <w:t>00,0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ED29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29</w:t>
            </w:r>
            <w:r w:rsidR="0067380E" w:rsidRPr="002C3506">
              <w:rPr>
                <w:bCs/>
                <w:color w:val="000000" w:themeColor="text1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 xml:space="preserve">Ремонт водопроводных линий в г. Малмыж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72,567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rPr>
          <w:trHeight w:val="5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ED29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</w:t>
            </w:r>
            <w:r w:rsidR="0067380E" w:rsidRPr="002C3506">
              <w:rPr>
                <w:bCs/>
                <w:color w:val="000000" w:themeColor="text1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Проектно-сметная документация  «Капитальный ремонт участка водопроводной линии по ул.Логовская от пересечения с ул.Красноармейская до пересечения с ул.Гоголя в г.Малмыж Кировской области»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ED29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</w:t>
            </w:r>
            <w:r w:rsidR="0067380E" w:rsidRPr="002C3506">
              <w:rPr>
                <w:bCs/>
                <w:color w:val="000000" w:themeColor="text1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Счетчик Меркурий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2,990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ED29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32</w:t>
            </w:r>
            <w:r w:rsidR="0067380E" w:rsidRPr="002C3506">
              <w:rPr>
                <w:bCs/>
                <w:color w:val="000000" w:themeColor="text1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Исследование (анализ) питьевой воды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21,370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ED29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33</w:t>
            </w:r>
            <w:r w:rsidR="0067380E" w:rsidRPr="002C3506">
              <w:rPr>
                <w:bCs/>
                <w:color w:val="000000" w:themeColor="text1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 xml:space="preserve">Подготовка балансового расчета водопроводных сетей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rPr>
          <w:trHeight w:val="3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ED29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</w:t>
            </w:r>
            <w:r w:rsidR="0067380E" w:rsidRPr="002C3506">
              <w:rPr>
                <w:bCs/>
                <w:color w:val="000000" w:themeColor="text1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 xml:space="preserve">Изготовление дубликата паспорта на гидротехническое сооружение разведочно-эксплуатационная  скважина 6063, расположенная по адресу: Кировская область, Малмыжский район, Калининское сельское поселение, с.Калинино, ул.Лоншакова, сооружение 31 а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rPr>
                <w:color w:val="000000" w:themeColor="text1"/>
              </w:rPr>
            </w:pPr>
          </w:p>
          <w:p w:rsidR="0067380E" w:rsidRPr="002C3506" w:rsidRDefault="0067380E" w:rsidP="00310E01">
            <w:pPr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 xml:space="preserve">   4,958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rPr>
          <w:trHeight w:val="3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ED29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35</w:t>
            </w:r>
            <w:r w:rsidR="0067380E" w:rsidRPr="002C3506">
              <w:rPr>
                <w:bCs/>
                <w:color w:val="000000" w:themeColor="text1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 xml:space="preserve">Услуги по составлению проекта зон санитарной охраны на гидротехническое сооружение разведочно-эксплуатационная  скважина 6063, расположенная по адресу: Кировская область, Малмыжский район, </w:t>
            </w:r>
            <w:r w:rsidRPr="002C3506">
              <w:rPr>
                <w:bCs/>
                <w:color w:val="000000" w:themeColor="text1"/>
              </w:rPr>
              <w:lastRenderedPageBreak/>
              <w:t xml:space="preserve">Калининское сельское поселение, с.Калинино, ул.Лоншакова, сооружение 31 а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22,099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45,000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</w:p>
        </w:tc>
      </w:tr>
      <w:tr w:rsidR="0067380E" w:rsidRPr="002C3506" w:rsidTr="0067380E">
        <w:trPr>
          <w:trHeight w:val="3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ED29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36</w:t>
            </w:r>
            <w:r w:rsidR="0067380E" w:rsidRPr="002C3506">
              <w:rPr>
                <w:bCs/>
                <w:color w:val="000000" w:themeColor="text1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Переключение  таймеров уличного  освещения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29,336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rPr>
          <w:trHeight w:val="30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ED29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37</w:t>
            </w:r>
            <w:r w:rsidR="0067380E" w:rsidRPr="002C3506">
              <w:rPr>
                <w:bCs/>
                <w:color w:val="000000" w:themeColor="text1"/>
              </w:rPr>
              <w:t>.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Создание мест (площадок) накопления ТКО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214,700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310E01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rPr>
          <w:trHeight w:val="2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203,700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A249BF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rPr>
          <w:trHeight w:val="15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bCs/>
                <w:color w:val="000000" w:themeColor="text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B116AF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214</w:t>
            </w:r>
            <w:r w:rsidR="00A249BF">
              <w:rPr>
                <w:bCs/>
                <w:color w:val="000000" w:themeColor="text1"/>
              </w:rPr>
              <w:t>,7</w:t>
            </w:r>
            <w:r>
              <w:rPr>
                <w:bCs/>
                <w:color w:val="000000" w:themeColor="text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rPr>
          <w:trHeight w:val="68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ED2949" w:rsidP="00310E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  <w:r w:rsidR="0067380E" w:rsidRPr="002C3506">
              <w:rPr>
                <w:color w:val="000000" w:themeColor="text1"/>
              </w:rPr>
              <w:t>.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 xml:space="preserve">«Зиг-Заг»  обустройство скейт-парка, г. Малмыж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jc w:val="center"/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2330,200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jc w:val="center"/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jc w:val="center"/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830,200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ED2949" w:rsidP="00310E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="0067380E" w:rsidRPr="002C3506">
              <w:rPr>
                <w:color w:val="000000" w:themeColor="text1"/>
              </w:rPr>
              <w:t>.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 xml:space="preserve">Обустройство детской игровой площадки  «Лимпопо», г. Малмыж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jc w:val="center"/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1708,546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jc w:val="center"/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jc w:val="center"/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558,546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ED2949" w:rsidP="00310E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  <w:r w:rsidR="0067380E" w:rsidRPr="002C3506">
              <w:rPr>
                <w:color w:val="000000" w:themeColor="text1"/>
              </w:rPr>
              <w:t>.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Увековечение памяти погибших при  защите  Отечества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jc w:val="center"/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334,000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jc w:val="center"/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330,600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67380E" w:rsidRPr="002C3506" w:rsidTr="0067380E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jc w:val="center"/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0,0</w:t>
            </w:r>
          </w:p>
        </w:tc>
      </w:tr>
      <w:tr w:rsidR="00551735" w:rsidRPr="002C3506" w:rsidTr="0067380E"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35" w:rsidRPr="002C3506" w:rsidRDefault="00551735" w:rsidP="00310E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41.</w:t>
            </w:r>
          </w:p>
        </w:tc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35" w:rsidRPr="002C3506" w:rsidRDefault="00551735" w:rsidP="00A249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Строительство водопроводной линии по ул. </w:t>
            </w:r>
            <w:r w:rsidR="00A249BF">
              <w:rPr>
                <w:color w:val="000000" w:themeColor="text1"/>
              </w:rPr>
              <w:t>К. Маркса</w:t>
            </w:r>
            <w:r w:rsidR="00FB0406">
              <w:rPr>
                <w:color w:val="000000" w:themeColor="text1"/>
              </w:rPr>
              <w:t xml:space="preserve"> (решение суда от 20.07.2023 №2-291/202</w:t>
            </w:r>
            <w:r w:rsidR="00C0389A">
              <w:rPr>
                <w:color w:val="000000" w:themeColor="text1"/>
              </w:rPr>
              <w:t>3)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35" w:rsidRPr="002C3506" w:rsidRDefault="00551735" w:rsidP="00310E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35" w:rsidRPr="002C3506" w:rsidRDefault="00551735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35" w:rsidRPr="002C3506" w:rsidRDefault="00551735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35" w:rsidRPr="002C3506" w:rsidRDefault="00551735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501,198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35" w:rsidRPr="002C3506" w:rsidRDefault="00551735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35" w:rsidRPr="002C3506" w:rsidRDefault="00551735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0,00</w:t>
            </w:r>
          </w:p>
        </w:tc>
      </w:tr>
      <w:tr w:rsidR="00BF6F9E" w:rsidRPr="002C3506" w:rsidTr="0067380E"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9E" w:rsidRDefault="00BF6F9E" w:rsidP="00310E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42.</w:t>
            </w:r>
          </w:p>
        </w:tc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9E" w:rsidRDefault="00C232FB" w:rsidP="00A249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Монтаж ограждения в водоохраной зоне на скважине 6063 (решение суда)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9E" w:rsidRDefault="00D33F72" w:rsidP="00310E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9E" w:rsidRDefault="00D33F72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9E" w:rsidRDefault="00D33F72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9E" w:rsidRDefault="00D33F72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9E" w:rsidRDefault="00D33F72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9E" w:rsidRDefault="00D33F72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0,00</w:t>
            </w:r>
          </w:p>
        </w:tc>
      </w:tr>
      <w:tr w:rsidR="0067380E" w:rsidRPr="002C3506" w:rsidTr="0067380E"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  <w:r w:rsidRPr="002C3506">
              <w:rPr>
                <w:color w:val="000000" w:themeColor="text1"/>
              </w:rPr>
              <w:t>Итого:</w:t>
            </w:r>
          </w:p>
          <w:p w:rsidR="0067380E" w:rsidRPr="002C3506" w:rsidRDefault="0067380E" w:rsidP="00310E01">
            <w:pPr>
              <w:rPr>
                <w:color w:val="000000" w:themeColor="text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0E" w:rsidRPr="002C3506" w:rsidRDefault="0067380E" w:rsidP="00310E01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1958,434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67380E" w:rsidP="00310E01">
            <w:pPr>
              <w:jc w:val="center"/>
              <w:rPr>
                <w:bCs/>
                <w:color w:val="000000" w:themeColor="text1"/>
              </w:rPr>
            </w:pPr>
            <w:r w:rsidRPr="002C3506">
              <w:rPr>
                <w:bCs/>
                <w:color w:val="000000" w:themeColor="text1"/>
              </w:rPr>
              <w:t>5362,446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0E" w:rsidRPr="002C3506" w:rsidRDefault="00C232FB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2005,898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1F74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0E" w:rsidRPr="002C3506" w:rsidRDefault="001F7449" w:rsidP="00310E0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2140,0</w:t>
            </w:r>
          </w:p>
        </w:tc>
      </w:tr>
    </w:tbl>
    <w:p w:rsidR="00AC76AC" w:rsidRDefault="00AC76AC" w:rsidP="00AC76AC">
      <w:pPr>
        <w:rPr>
          <w:b/>
          <w:bCs/>
        </w:rPr>
      </w:pPr>
    </w:p>
    <w:p w:rsidR="00AC76AC" w:rsidRDefault="00AC76AC" w:rsidP="00AC76AC">
      <w:pPr>
        <w:rPr>
          <w:bCs/>
        </w:rPr>
      </w:pPr>
    </w:p>
    <w:p w:rsidR="007D0861" w:rsidRDefault="007D0861" w:rsidP="007D0861">
      <w:pPr>
        <w:tabs>
          <w:tab w:val="left" w:pos="10875"/>
        </w:tabs>
        <w:rPr>
          <w:bCs/>
        </w:rPr>
      </w:pPr>
      <w:r>
        <w:rPr>
          <w:bCs/>
        </w:rPr>
        <w:tab/>
      </w:r>
    </w:p>
    <w:tbl>
      <w:tblPr>
        <w:tblpPr w:leftFromText="180" w:rightFromText="180" w:vertAnchor="text" w:tblpX="10249" w:tblpY="-929"/>
        <w:tblW w:w="0" w:type="auto"/>
        <w:tblLook w:val="0000" w:firstRow="0" w:lastRow="0" w:firstColumn="0" w:lastColumn="0" w:noHBand="0" w:noVBand="0"/>
      </w:tblPr>
      <w:tblGrid>
        <w:gridCol w:w="4695"/>
      </w:tblGrid>
      <w:tr w:rsidR="007D0861" w:rsidTr="000B73B0">
        <w:trPr>
          <w:trHeight w:val="1890"/>
        </w:trPr>
        <w:tc>
          <w:tcPr>
            <w:tcW w:w="4695" w:type="dxa"/>
          </w:tcPr>
          <w:p w:rsidR="007D0861" w:rsidRPr="00B940E0" w:rsidRDefault="00647D92" w:rsidP="000B73B0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Приложение № 3</w:t>
            </w:r>
          </w:p>
          <w:p w:rsidR="007D0861" w:rsidRDefault="007D0861" w:rsidP="000B73B0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к постановлению администрации</w:t>
            </w:r>
          </w:p>
          <w:p w:rsidR="007D0861" w:rsidRDefault="007D0861" w:rsidP="000B73B0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Малмыжского городского</w:t>
            </w:r>
          </w:p>
          <w:p w:rsidR="007D0861" w:rsidRDefault="007D0861" w:rsidP="000B73B0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поселения Кировской области</w:t>
            </w:r>
          </w:p>
          <w:p w:rsidR="007510B5" w:rsidRPr="00611B44" w:rsidRDefault="00C232FB" w:rsidP="000B73B0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от</w:t>
            </w:r>
            <w:r w:rsidR="0070445D">
              <w:rPr>
                <w:bCs/>
                <w:lang w:eastAsia="zh-CN"/>
              </w:rPr>
              <w:t xml:space="preserve"> 13.11.2023 </w:t>
            </w:r>
            <w:r>
              <w:rPr>
                <w:bCs/>
                <w:lang w:eastAsia="zh-CN"/>
              </w:rPr>
              <w:t xml:space="preserve">№ </w:t>
            </w:r>
            <w:r w:rsidR="0070445D">
              <w:rPr>
                <w:bCs/>
                <w:lang w:eastAsia="zh-CN"/>
              </w:rPr>
              <w:t>231</w:t>
            </w:r>
          </w:p>
          <w:p w:rsidR="00647D92" w:rsidRDefault="00647D92" w:rsidP="007D0861">
            <w:pPr>
              <w:suppressAutoHyphens/>
              <w:rPr>
                <w:bCs/>
              </w:rPr>
            </w:pP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>
              <w:rPr>
                <w:bCs/>
              </w:rPr>
              <w:t>Приложение № 4</w:t>
            </w:r>
          </w:p>
        </w:tc>
      </w:tr>
    </w:tbl>
    <w:p w:rsidR="00AC76AC" w:rsidRDefault="00AC76AC" w:rsidP="007D0861">
      <w:pPr>
        <w:tabs>
          <w:tab w:val="left" w:pos="10875"/>
        </w:tabs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rPr>
          <w:bCs/>
        </w:rPr>
      </w:pPr>
    </w:p>
    <w:p w:rsidR="00AC76AC" w:rsidRDefault="00AC76AC" w:rsidP="00AC76AC">
      <w:pPr>
        <w:jc w:val="right"/>
        <w:rPr>
          <w:bCs/>
        </w:rPr>
      </w:pPr>
    </w:p>
    <w:p w:rsidR="00AC76AC" w:rsidRDefault="00AC76AC" w:rsidP="00AC76AC">
      <w:pPr>
        <w:jc w:val="right"/>
        <w:rPr>
          <w:bCs/>
        </w:rPr>
      </w:pPr>
    </w:p>
    <w:p w:rsidR="00AC76AC" w:rsidRDefault="00AC76AC" w:rsidP="00AC76AC">
      <w:pPr>
        <w:jc w:val="center"/>
        <w:rPr>
          <w:rFonts w:eastAsia="A"/>
          <w:b/>
          <w:sz w:val="24"/>
          <w:szCs w:val="24"/>
        </w:rPr>
      </w:pPr>
      <w:r>
        <w:rPr>
          <w:rFonts w:eastAsia="A"/>
          <w:b/>
        </w:rPr>
        <w:t>РАСХОДЫ</w:t>
      </w:r>
    </w:p>
    <w:p w:rsidR="00AC76AC" w:rsidRDefault="00AC76AC" w:rsidP="00AC76AC">
      <w:pPr>
        <w:jc w:val="center"/>
        <w:rPr>
          <w:rFonts w:eastAsia="A"/>
          <w:b/>
        </w:rPr>
      </w:pPr>
      <w:r>
        <w:rPr>
          <w:b/>
        </w:rPr>
        <w:t xml:space="preserve">на реализацию </w:t>
      </w:r>
      <w:r>
        <w:rPr>
          <w:rFonts w:eastAsia="A"/>
          <w:b/>
        </w:rPr>
        <w:t>муниципаль</w:t>
      </w:r>
      <w:r>
        <w:rPr>
          <w:b/>
        </w:rPr>
        <w:t xml:space="preserve">ной программы за счет </w:t>
      </w:r>
      <w:r>
        <w:rPr>
          <w:rFonts w:eastAsia="A"/>
          <w:b/>
        </w:rPr>
        <w:t>всех источников финансирования</w:t>
      </w:r>
    </w:p>
    <w:p w:rsidR="00AC76AC" w:rsidRDefault="00AC76AC" w:rsidP="00AC76AC">
      <w:pPr>
        <w:jc w:val="center"/>
        <w:rPr>
          <w:rFonts w:eastAsia="A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408"/>
        <w:gridCol w:w="3600"/>
        <w:gridCol w:w="2064"/>
        <w:gridCol w:w="1140"/>
        <w:gridCol w:w="1275"/>
        <w:gridCol w:w="1276"/>
        <w:gridCol w:w="1276"/>
        <w:gridCol w:w="1134"/>
        <w:gridCol w:w="1418"/>
      </w:tblGrid>
      <w:tr w:rsidR="00591356" w:rsidTr="00591356">
        <w:trPr>
          <w:trHeight w:val="451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56" w:rsidRDefault="00591356">
            <w:pPr>
              <w:tabs>
                <w:tab w:val="left" w:pos="6555"/>
              </w:tabs>
              <w:jc w:val="center"/>
            </w:pPr>
            <w:r>
              <w:t>№</w:t>
            </w:r>
            <w:r>
              <w:br/>
            </w:r>
            <w:r w:rsidRPr="007510B5">
              <w:t xml:space="preserve"> </w:t>
            </w:r>
            <w:r>
              <w:t>п/п</w:t>
            </w:r>
            <w:r>
              <w:rPr>
                <w:vertAlign w:val="superscript"/>
              </w:rPr>
              <w:t>*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56" w:rsidRDefault="00591356">
            <w:pPr>
              <w:tabs>
                <w:tab w:val="left" w:pos="6555"/>
              </w:tabs>
              <w:jc w:val="center"/>
            </w:pPr>
            <w:r>
              <w:t>Статус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56" w:rsidRDefault="00591356">
            <w:pPr>
              <w:tabs>
                <w:tab w:val="left" w:pos="6555"/>
              </w:tabs>
              <w:jc w:val="center"/>
            </w:pPr>
            <w:r>
              <w:t xml:space="preserve">Наименование </w:t>
            </w:r>
            <w:r>
              <w:rPr>
                <w:rFonts w:eastAsia="A"/>
              </w:rPr>
              <w:t>муниципальной</w:t>
            </w:r>
            <w:r>
              <w:t xml:space="preserve"> программы, подпрограммы, областной целевой программы, ведомственной целевой программы, отдельного мероприятия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56" w:rsidRDefault="00591356">
            <w:pPr>
              <w:tabs>
                <w:tab w:val="left" w:pos="6555"/>
              </w:tabs>
              <w:jc w:val="center"/>
              <w:rPr>
                <w:rFonts w:eastAsia="A"/>
              </w:rPr>
            </w:pPr>
            <w:r>
              <w:rPr>
                <w:rFonts w:eastAsia="A"/>
              </w:rPr>
              <w:t>Ответственный исполнитель муниципальной программы, соисполнители</w:t>
            </w:r>
          </w:p>
          <w:p w:rsidR="00591356" w:rsidRDefault="00591356">
            <w:pPr>
              <w:tabs>
                <w:tab w:val="left" w:pos="6555"/>
              </w:tabs>
              <w:jc w:val="center"/>
            </w:pPr>
          </w:p>
        </w:tc>
        <w:tc>
          <w:tcPr>
            <w:tcW w:w="7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56" w:rsidRDefault="00591356">
            <w:pPr>
              <w:tabs>
                <w:tab w:val="left" w:pos="6555"/>
              </w:tabs>
              <w:jc w:val="center"/>
            </w:pPr>
            <w:r>
              <w:t>Расходы (тыс. рублей)</w:t>
            </w:r>
          </w:p>
        </w:tc>
      </w:tr>
      <w:tr w:rsidR="00BC0FAD" w:rsidTr="00591356">
        <w:trPr>
          <w:trHeight w:val="141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AD" w:rsidRDefault="00BC0FAD"/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AD" w:rsidRDefault="00BC0FAD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AD" w:rsidRDefault="00BC0FAD"/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AD" w:rsidRDefault="00BC0FAD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AD" w:rsidRDefault="00BC0FAD">
            <w:pPr>
              <w:tabs>
                <w:tab w:val="left" w:pos="6555"/>
              </w:tabs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56" w:rsidRDefault="00BC0FAD">
            <w:pPr>
              <w:tabs>
                <w:tab w:val="left" w:pos="6555"/>
              </w:tabs>
              <w:jc w:val="center"/>
            </w:pPr>
            <w:r>
              <w:t>2023</w:t>
            </w:r>
          </w:p>
          <w:p w:rsidR="00BC0FAD" w:rsidRDefault="00BC0FAD">
            <w:pPr>
              <w:tabs>
                <w:tab w:val="left" w:pos="6555"/>
              </w:tabs>
              <w:jc w:val="center"/>
            </w:pPr>
            <w: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56" w:rsidRDefault="00BC0FAD">
            <w:pPr>
              <w:tabs>
                <w:tab w:val="left" w:pos="6555"/>
              </w:tabs>
              <w:jc w:val="center"/>
            </w:pPr>
            <w:r>
              <w:t>2024</w:t>
            </w:r>
          </w:p>
          <w:p w:rsidR="00BC0FAD" w:rsidRDefault="00BC0FAD">
            <w:pPr>
              <w:tabs>
                <w:tab w:val="left" w:pos="6555"/>
              </w:tabs>
              <w:jc w:val="center"/>
            </w:pPr>
            <w: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56" w:rsidRDefault="00BC0FAD" w:rsidP="00310E01">
            <w:pPr>
              <w:tabs>
                <w:tab w:val="left" w:pos="6555"/>
              </w:tabs>
              <w:jc w:val="center"/>
            </w:pPr>
            <w:r>
              <w:t xml:space="preserve">2025 </w:t>
            </w:r>
          </w:p>
          <w:p w:rsidR="00BC0FAD" w:rsidRDefault="00BC0FAD" w:rsidP="00310E01">
            <w:pPr>
              <w:tabs>
                <w:tab w:val="left" w:pos="6555"/>
              </w:tabs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AD" w:rsidRDefault="00591356">
            <w:pPr>
              <w:tabs>
                <w:tab w:val="left" w:pos="6555"/>
              </w:tabs>
              <w:jc w:val="center"/>
            </w:pPr>
            <w: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AD" w:rsidRDefault="00BC0FAD">
            <w:pPr>
              <w:tabs>
                <w:tab w:val="left" w:pos="6555"/>
              </w:tabs>
              <w:jc w:val="center"/>
            </w:pPr>
            <w:r>
              <w:t>Итого</w:t>
            </w:r>
          </w:p>
        </w:tc>
      </w:tr>
      <w:tr w:rsidR="00BC0FAD" w:rsidTr="00591356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AD" w:rsidRDefault="00BC0FAD">
            <w:pPr>
              <w:tabs>
                <w:tab w:val="left" w:pos="6555"/>
              </w:tabs>
              <w:jc w:val="center"/>
            </w:pPr>
            <w:r>
              <w:t>1.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AD" w:rsidRDefault="00BC0FAD">
            <w:pPr>
              <w:tabs>
                <w:tab w:val="left" w:pos="6555"/>
              </w:tabs>
              <w:jc w:val="center"/>
            </w:pPr>
            <w:r>
              <w:rPr>
                <w:rFonts w:eastAsia="A"/>
              </w:rPr>
              <w:t>П</w:t>
            </w:r>
            <w:r>
              <w:t>рограмма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AD" w:rsidRDefault="00BC0FAD" w:rsidP="000B73B0">
            <w:pPr>
              <w:tabs>
                <w:tab w:val="left" w:pos="6555"/>
              </w:tabs>
              <w:jc w:val="center"/>
            </w:pPr>
            <w:r>
              <w:t xml:space="preserve">Управление муниципальным имуществом Малмыжского городского поселения Кировской области </w:t>
            </w:r>
          </w:p>
          <w:p w:rsidR="00BC0FAD" w:rsidRDefault="00ED2949" w:rsidP="000B73B0">
            <w:pPr>
              <w:tabs>
                <w:tab w:val="left" w:pos="6555"/>
              </w:tabs>
              <w:jc w:val="center"/>
            </w:pPr>
            <w:r>
              <w:t>на 2022-2026</w:t>
            </w:r>
            <w:r w:rsidR="00BC0FAD">
              <w:t xml:space="preserve"> годы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AD" w:rsidRDefault="00BC0FAD">
            <w:pPr>
              <w:tabs>
                <w:tab w:val="left" w:pos="6555"/>
              </w:tabs>
            </w:pPr>
            <w:r>
              <w:t>Всего тыс. руб.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AD" w:rsidRDefault="00BC0FAD" w:rsidP="00591356">
            <w:pPr>
              <w:ind w:left="-102" w:right="-108"/>
              <w:jc w:val="center"/>
            </w:pPr>
            <w:r>
              <w:t>1958,434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AD" w:rsidRDefault="00ED2949" w:rsidP="00591356">
            <w:pPr>
              <w:ind w:right="-108"/>
              <w:jc w:val="center"/>
            </w:pPr>
            <w:r>
              <w:t>5362,446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AD" w:rsidRDefault="00036DDA">
            <w:pPr>
              <w:jc w:val="center"/>
            </w:pPr>
            <w:r>
              <w:t>2005,898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AD" w:rsidRDefault="00ED2949" w:rsidP="00310E01">
            <w:pPr>
              <w:tabs>
                <w:tab w:val="left" w:pos="6555"/>
              </w:tabs>
              <w:jc w:val="center"/>
            </w:pPr>
            <w:r>
              <w:t>1940,0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AD" w:rsidRDefault="00ED2949">
            <w:pPr>
              <w:tabs>
                <w:tab w:val="left" w:pos="6555"/>
              </w:tabs>
              <w:jc w:val="center"/>
            </w:pPr>
            <w:r>
              <w:t>2140,0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AD" w:rsidRDefault="00036DDA">
            <w:pPr>
              <w:tabs>
                <w:tab w:val="left" w:pos="6555"/>
              </w:tabs>
              <w:jc w:val="center"/>
            </w:pPr>
            <w:r>
              <w:t>13406,778</w:t>
            </w:r>
          </w:p>
        </w:tc>
      </w:tr>
      <w:tr w:rsidR="00BC0FAD" w:rsidTr="00591356">
        <w:trPr>
          <w:trHeight w:val="128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AD" w:rsidRDefault="00BC0FAD"/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AD" w:rsidRDefault="00BC0FAD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AD" w:rsidRDefault="00BC0FAD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FAD" w:rsidRDefault="00BC0FAD">
            <w:pPr>
              <w:tabs>
                <w:tab w:val="left" w:pos="6555"/>
              </w:tabs>
            </w:pPr>
            <w:r>
              <w:t xml:space="preserve">ответственный исполнитель </w:t>
            </w:r>
            <w:r>
              <w:rPr>
                <w:rFonts w:eastAsia="A"/>
              </w:rPr>
              <w:t>муниципаль</w:t>
            </w:r>
            <w:r>
              <w:t>ной программы</w:t>
            </w:r>
          </w:p>
        </w:tc>
        <w:tc>
          <w:tcPr>
            <w:tcW w:w="7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FAD" w:rsidRDefault="00BC0FAD">
            <w:pPr>
              <w:tabs>
                <w:tab w:val="left" w:pos="6555"/>
              </w:tabs>
              <w:jc w:val="center"/>
            </w:pPr>
            <w:r>
              <w:t>Администрация Малмыжского городского поселения</w:t>
            </w:r>
          </w:p>
        </w:tc>
      </w:tr>
    </w:tbl>
    <w:p w:rsidR="00513A6C" w:rsidRDefault="00513A6C" w:rsidP="00AB41CD">
      <w:pPr>
        <w:jc w:val="both"/>
        <w:rPr>
          <w:color w:val="000000"/>
        </w:rPr>
        <w:sectPr w:rsidR="00513A6C" w:rsidSect="00C232FB">
          <w:pgSz w:w="16838" w:h="11906" w:orient="landscape"/>
          <w:pgMar w:top="1134" w:right="1134" w:bottom="993" w:left="1134" w:header="708" w:footer="708" w:gutter="0"/>
          <w:cols w:space="708"/>
          <w:docGrid w:linePitch="381"/>
        </w:sectPr>
      </w:pPr>
    </w:p>
    <w:p w:rsidR="00513A6C" w:rsidRPr="00611B44" w:rsidRDefault="00513A6C" w:rsidP="00ED2949">
      <w:pPr>
        <w:rPr>
          <w:sz w:val="27"/>
          <w:szCs w:val="27"/>
        </w:rPr>
      </w:pPr>
    </w:p>
    <w:sectPr w:rsidR="00513A6C" w:rsidRPr="00611B44" w:rsidSect="00E10A4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7A" w:rsidRDefault="00306F7A" w:rsidP="007D0861">
      <w:r>
        <w:separator/>
      </w:r>
    </w:p>
  </w:endnote>
  <w:endnote w:type="continuationSeparator" w:id="0">
    <w:p w:rsidR="00306F7A" w:rsidRDefault="00306F7A" w:rsidP="007D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7A" w:rsidRDefault="00306F7A" w:rsidP="007D0861">
      <w:r>
        <w:separator/>
      </w:r>
    </w:p>
  </w:footnote>
  <w:footnote w:type="continuationSeparator" w:id="0">
    <w:p w:rsidR="00306F7A" w:rsidRDefault="00306F7A" w:rsidP="007D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D3251"/>
    <w:multiLevelType w:val="hybridMultilevel"/>
    <w:tmpl w:val="8D86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65C257D"/>
    <w:multiLevelType w:val="hybridMultilevel"/>
    <w:tmpl w:val="8DC66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E180E"/>
    <w:multiLevelType w:val="hybridMultilevel"/>
    <w:tmpl w:val="FE5E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8" w15:restartNumberingAfterBreak="0">
    <w:nsid w:val="13D20B31"/>
    <w:multiLevelType w:val="hybridMultilevel"/>
    <w:tmpl w:val="EC1C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93859"/>
    <w:multiLevelType w:val="hybridMultilevel"/>
    <w:tmpl w:val="4D2C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02E2"/>
    <w:multiLevelType w:val="hybridMultilevel"/>
    <w:tmpl w:val="8F68036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8917D4B"/>
    <w:multiLevelType w:val="hybridMultilevel"/>
    <w:tmpl w:val="5018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B5C1F"/>
    <w:multiLevelType w:val="hybridMultilevel"/>
    <w:tmpl w:val="E59E87B0"/>
    <w:lvl w:ilvl="0" w:tplc="FDF6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7C2842"/>
    <w:multiLevelType w:val="hybridMultilevel"/>
    <w:tmpl w:val="5754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187D6C"/>
    <w:multiLevelType w:val="hybridMultilevel"/>
    <w:tmpl w:val="13064202"/>
    <w:lvl w:ilvl="0" w:tplc="8EE8C2CE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5" w15:restartNumberingAfterBreak="0">
    <w:nsid w:val="499407C5"/>
    <w:multiLevelType w:val="hybridMultilevel"/>
    <w:tmpl w:val="8846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B0777"/>
    <w:multiLevelType w:val="hybridMultilevel"/>
    <w:tmpl w:val="F6C46094"/>
    <w:lvl w:ilvl="0" w:tplc="A1A22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3127B63"/>
    <w:multiLevelType w:val="hybridMultilevel"/>
    <w:tmpl w:val="5FEE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9" w15:restartNumberingAfterBreak="0">
    <w:nsid w:val="70C91C28"/>
    <w:multiLevelType w:val="hybridMultilevel"/>
    <w:tmpl w:val="A604645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7A920126"/>
    <w:multiLevelType w:val="hybridMultilevel"/>
    <w:tmpl w:val="9AB45D6E"/>
    <w:lvl w:ilvl="0" w:tplc="27E4D9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247072"/>
    <w:multiLevelType w:val="hybridMultilevel"/>
    <w:tmpl w:val="17B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8"/>
  </w:num>
  <w:num w:numId="5">
    <w:abstractNumId w:val="13"/>
  </w:num>
  <w:num w:numId="6">
    <w:abstractNumId w:val="14"/>
  </w:num>
  <w:num w:numId="7">
    <w:abstractNumId w:val="0"/>
  </w:num>
  <w:num w:numId="8">
    <w:abstractNumId w:val="6"/>
  </w:num>
  <w:num w:numId="9">
    <w:abstractNumId w:val="15"/>
  </w:num>
  <w:num w:numId="10">
    <w:abstractNumId w:val="10"/>
  </w:num>
  <w:num w:numId="11">
    <w:abstractNumId w:val="19"/>
  </w:num>
  <w:num w:numId="12">
    <w:abstractNumId w:val="8"/>
  </w:num>
  <w:num w:numId="13">
    <w:abstractNumId w:val="16"/>
  </w:num>
  <w:num w:numId="14">
    <w:abstractNumId w:val="21"/>
  </w:num>
  <w:num w:numId="15">
    <w:abstractNumId w:val="9"/>
  </w:num>
  <w:num w:numId="16">
    <w:abstractNumId w:val="17"/>
  </w:num>
  <w:num w:numId="17">
    <w:abstractNumId w:val="11"/>
  </w:num>
  <w:num w:numId="18">
    <w:abstractNumId w:val="3"/>
  </w:num>
  <w:num w:numId="19">
    <w:abstractNumId w:val="1"/>
  </w:num>
  <w:num w:numId="20">
    <w:abstractNumId w:val="20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CD"/>
    <w:rsid w:val="000013AF"/>
    <w:rsid w:val="00007632"/>
    <w:rsid w:val="00007F5D"/>
    <w:rsid w:val="00036DDA"/>
    <w:rsid w:val="00043089"/>
    <w:rsid w:val="0005160B"/>
    <w:rsid w:val="00061262"/>
    <w:rsid w:val="00085D66"/>
    <w:rsid w:val="0009444E"/>
    <w:rsid w:val="000A2B7E"/>
    <w:rsid w:val="000B4842"/>
    <w:rsid w:val="000B6DEE"/>
    <w:rsid w:val="000B73B0"/>
    <w:rsid w:val="000C4742"/>
    <w:rsid w:val="000C5FDD"/>
    <w:rsid w:val="000E26E5"/>
    <w:rsid w:val="000E5E10"/>
    <w:rsid w:val="000F72F2"/>
    <w:rsid w:val="001072AB"/>
    <w:rsid w:val="00111FDA"/>
    <w:rsid w:val="00122492"/>
    <w:rsid w:val="00122EDD"/>
    <w:rsid w:val="0012429C"/>
    <w:rsid w:val="0013045C"/>
    <w:rsid w:val="00140E32"/>
    <w:rsid w:val="0014737B"/>
    <w:rsid w:val="00150CD3"/>
    <w:rsid w:val="001662E3"/>
    <w:rsid w:val="00186680"/>
    <w:rsid w:val="00187CC3"/>
    <w:rsid w:val="001A75B4"/>
    <w:rsid w:val="001C101E"/>
    <w:rsid w:val="001D0BF7"/>
    <w:rsid w:val="001D25F9"/>
    <w:rsid w:val="001F7449"/>
    <w:rsid w:val="00206979"/>
    <w:rsid w:val="00211028"/>
    <w:rsid w:val="002216EB"/>
    <w:rsid w:val="00224CE0"/>
    <w:rsid w:val="002355FC"/>
    <w:rsid w:val="00240AB1"/>
    <w:rsid w:val="00264FE8"/>
    <w:rsid w:val="002A36B5"/>
    <w:rsid w:val="002A4572"/>
    <w:rsid w:val="002B2337"/>
    <w:rsid w:val="002F5D04"/>
    <w:rsid w:val="00303C6B"/>
    <w:rsid w:val="0030469E"/>
    <w:rsid w:val="00304C66"/>
    <w:rsid w:val="00305653"/>
    <w:rsid w:val="00306F7A"/>
    <w:rsid w:val="00310E01"/>
    <w:rsid w:val="00311B4F"/>
    <w:rsid w:val="00321E52"/>
    <w:rsid w:val="003400CF"/>
    <w:rsid w:val="00342213"/>
    <w:rsid w:val="0034488A"/>
    <w:rsid w:val="00345E89"/>
    <w:rsid w:val="00347F46"/>
    <w:rsid w:val="00352B69"/>
    <w:rsid w:val="003719F4"/>
    <w:rsid w:val="0037549D"/>
    <w:rsid w:val="003A4959"/>
    <w:rsid w:val="003B16BE"/>
    <w:rsid w:val="003B2F2E"/>
    <w:rsid w:val="003B2FA4"/>
    <w:rsid w:val="003B55A0"/>
    <w:rsid w:val="003C7E93"/>
    <w:rsid w:val="003E6CD3"/>
    <w:rsid w:val="003F0138"/>
    <w:rsid w:val="003F6C95"/>
    <w:rsid w:val="004155A3"/>
    <w:rsid w:val="004347FE"/>
    <w:rsid w:val="004374B8"/>
    <w:rsid w:val="00456DB1"/>
    <w:rsid w:val="00490AE3"/>
    <w:rsid w:val="004B3699"/>
    <w:rsid w:val="004C699D"/>
    <w:rsid w:val="004E4AEF"/>
    <w:rsid w:val="004E6B6A"/>
    <w:rsid w:val="004F1F65"/>
    <w:rsid w:val="00503B51"/>
    <w:rsid w:val="00513A6C"/>
    <w:rsid w:val="00520592"/>
    <w:rsid w:val="00524C5A"/>
    <w:rsid w:val="0054220A"/>
    <w:rsid w:val="005447B0"/>
    <w:rsid w:val="00551735"/>
    <w:rsid w:val="00575CE6"/>
    <w:rsid w:val="00591356"/>
    <w:rsid w:val="005938DC"/>
    <w:rsid w:val="005B1FAA"/>
    <w:rsid w:val="00607987"/>
    <w:rsid w:val="006115B0"/>
    <w:rsid w:val="00611B44"/>
    <w:rsid w:val="00612C84"/>
    <w:rsid w:val="00615C8E"/>
    <w:rsid w:val="0062078E"/>
    <w:rsid w:val="00647D92"/>
    <w:rsid w:val="00662159"/>
    <w:rsid w:val="0067380E"/>
    <w:rsid w:val="00676186"/>
    <w:rsid w:val="006D10CF"/>
    <w:rsid w:val="006F5158"/>
    <w:rsid w:val="0070445D"/>
    <w:rsid w:val="00704F82"/>
    <w:rsid w:val="00710B2B"/>
    <w:rsid w:val="007167BF"/>
    <w:rsid w:val="007276AC"/>
    <w:rsid w:val="00736A6A"/>
    <w:rsid w:val="00743DC5"/>
    <w:rsid w:val="007510B5"/>
    <w:rsid w:val="00762243"/>
    <w:rsid w:val="00764324"/>
    <w:rsid w:val="00773DC2"/>
    <w:rsid w:val="0077549A"/>
    <w:rsid w:val="00780801"/>
    <w:rsid w:val="00792B0E"/>
    <w:rsid w:val="007A5E77"/>
    <w:rsid w:val="007D0861"/>
    <w:rsid w:val="007D5A15"/>
    <w:rsid w:val="007D6F27"/>
    <w:rsid w:val="007E3FB1"/>
    <w:rsid w:val="0082431C"/>
    <w:rsid w:val="00830B17"/>
    <w:rsid w:val="0083124C"/>
    <w:rsid w:val="00831683"/>
    <w:rsid w:val="008513F8"/>
    <w:rsid w:val="008514FB"/>
    <w:rsid w:val="0087071C"/>
    <w:rsid w:val="00872FC9"/>
    <w:rsid w:val="008763B4"/>
    <w:rsid w:val="0088193B"/>
    <w:rsid w:val="00883070"/>
    <w:rsid w:val="00885887"/>
    <w:rsid w:val="008879A7"/>
    <w:rsid w:val="008A417B"/>
    <w:rsid w:val="008E656A"/>
    <w:rsid w:val="008F0F84"/>
    <w:rsid w:val="008F14DA"/>
    <w:rsid w:val="008F27F1"/>
    <w:rsid w:val="008F41D6"/>
    <w:rsid w:val="009073D7"/>
    <w:rsid w:val="00917AF8"/>
    <w:rsid w:val="0092001B"/>
    <w:rsid w:val="009219FE"/>
    <w:rsid w:val="00926AA3"/>
    <w:rsid w:val="0092752D"/>
    <w:rsid w:val="009360EB"/>
    <w:rsid w:val="009462A4"/>
    <w:rsid w:val="009476D3"/>
    <w:rsid w:val="009606D9"/>
    <w:rsid w:val="009D37F8"/>
    <w:rsid w:val="009D7B2C"/>
    <w:rsid w:val="009E0C07"/>
    <w:rsid w:val="00A1713D"/>
    <w:rsid w:val="00A249BF"/>
    <w:rsid w:val="00A400E4"/>
    <w:rsid w:val="00A46736"/>
    <w:rsid w:val="00A548F6"/>
    <w:rsid w:val="00A666CF"/>
    <w:rsid w:val="00A710A2"/>
    <w:rsid w:val="00A72319"/>
    <w:rsid w:val="00A777C4"/>
    <w:rsid w:val="00A83D09"/>
    <w:rsid w:val="00A9592B"/>
    <w:rsid w:val="00AB41CD"/>
    <w:rsid w:val="00AB4A65"/>
    <w:rsid w:val="00AC63CD"/>
    <w:rsid w:val="00AC76AC"/>
    <w:rsid w:val="00AE0653"/>
    <w:rsid w:val="00B116AF"/>
    <w:rsid w:val="00B15525"/>
    <w:rsid w:val="00B17C20"/>
    <w:rsid w:val="00B23D7E"/>
    <w:rsid w:val="00B271E1"/>
    <w:rsid w:val="00B361A9"/>
    <w:rsid w:val="00B3760E"/>
    <w:rsid w:val="00B41714"/>
    <w:rsid w:val="00B4411D"/>
    <w:rsid w:val="00B532E6"/>
    <w:rsid w:val="00B7432A"/>
    <w:rsid w:val="00BA4C25"/>
    <w:rsid w:val="00BA609B"/>
    <w:rsid w:val="00BB1CD7"/>
    <w:rsid w:val="00BC0FAD"/>
    <w:rsid w:val="00BC4BFB"/>
    <w:rsid w:val="00BC5A11"/>
    <w:rsid w:val="00BF6F9E"/>
    <w:rsid w:val="00C01763"/>
    <w:rsid w:val="00C0389A"/>
    <w:rsid w:val="00C11025"/>
    <w:rsid w:val="00C20D25"/>
    <w:rsid w:val="00C232FB"/>
    <w:rsid w:val="00C350E2"/>
    <w:rsid w:val="00C42E46"/>
    <w:rsid w:val="00C45425"/>
    <w:rsid w:val="00C76754"/>
    <w:rsid w:val="00C8041F"/>
    <w:rsid w:val="00CA1739"/>
    <w:rsid w:val="00CA1EF7"/>
    <w:rsid w:val="00CA4405"/>
    <w:rsid w:val="00CB20A9"/>
    <w:rsid w:val="00CB72EC"/>
    <w:rsid w:val="00CF2319"/>
    <w:rsid w:val="00D1530C"/>
    <w:rsid w:val="00D16FE3"/>
    <w:rsid w:val="00D17428"/>
    <w:rsid w:val="00D33F72"/>
    <w:rsid w:val="00D414CE"/>
    <w:rsid w:val="00D6048A"/>
    <w:rsid w:val="00D90324"/>
    <w:rsid w:val="00D94A5A"/>
    <w:rsid w:val="00D9500C"/>
    <w:rsid w:val="00DA7075"/>
    <w:rsid w:val="00DB4AD9"/>
    <w:rsid w:val="00DB7771"/>
    <w:rsid w:val="00DD1D44"/>
    <w:rsid w:val="00DD33F7"/>
    <w:rsid w:val="00DF5831"/>
    <w:rsid w:val="00DF7270"/>
    <w:rsid w:val="00E0511A"/>
    <w:rsid w:val="00E10A47"/>
    <w:rsid w:val="00E41377"/>
    <w:rsid w:val="00E41997"/>
    <w:rsid w:val="00E47F62"/>
    <w:rsid w:val="00E71DEF"/>
    <w:rsid w:val="00E75D3F"/>
    <w:rsid w:val="00E8117C"/>
    <w:rsid w:val="00E863B0"/>
    <w:rsid w:val="00EB6B75"/>
    <w:rsid w:val="00EC3F22"/>
    <w:rsid w:val="00ED03C3"/>
    <w:rsid w:val="00ED2949"/>
    <w:rsid w:val="00ED5CDA"/>
    <w:rsid w:val="00F107CD"/>
    <w:rsid w:val="00F16411"/>
    <w:rsid w:val="00F4524A"/>
    <w:rsid w:val="00F46DAB"/>
    <w:rsid w:val="00F51D08"/>
    <w:rsid w:val="00F63856"/>
    <w:rsid w:val="00F769BA"/>
    <w:rsid w:val="00F80B3A"/>
    <w:rsid w:val="00F82984"/>
    <w:rsid w:val="00FB0406"/>
    <w:rsid w:val="00FC2AF7"/>
    <w:rsid w:val="00FE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D952"/>
  <w15:docId w15:val="{B389B023-66EE-4B8C-A280-21AC0171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B41CD"/>
    <w:pPr>
      <w:keepNext/>
      <w:outlineLvl w:val="0"/>
    </w:pPr>
    <w:rPr>
      <w:b/>
      <w:bCs/>
      <w:szCs w:val="24"/>
    </w:rPr>
  </w:style>
  <w:style w:type="paragraph" w:styleId="2">
    <w:name w:val="heading 2"/>
    <w:basedOn w:val="1"/>
    <w:next w:val="a"/>
    <w:link w:val="20"/>
    <w:qFormat/>
    <w:rsid w:val="00513A6C"/>
    <w:pPr>
      <w:keepLines/>
      <w:widowControl w:val="0"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Cs w:val="0"/>
      <w:color w:val="000000"/>
      <w:sz w:val="32"/>
      <w:szCs w:val="32"/>
      <w:lang w:eastAsia="zh-CN"/>
    </w:rPr>
  </w:style>
  <w:style w:type="paragraph" w:styleId="3">
    <w:name w:val="heading 3"/>
    <w:basedOn w:val="2"/>
    <w:next w:val="a"/>
    <w:link w:val="30"/>
    <w:qFormat/>
    <w:rsid w:val="00513A6C"/>
    <w:pPr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90AE3"/>
    <w:pPr>
      <w:keepNext/>
      <w:spacing w:before="240" w:after="60" w:line="259" w:lineRule="auto"/>
      <w:outlineLvl w:val="3"/>
    </w:pPr>
    <w:rPr>
      <w:rFonts w:ascii="Calibri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AB41CD"/>
    <w:rPr>
      <w:color w:val="0000FF"/>
      <w:u w:val="single"/>
    </w:rPr>
  </w:style>
  <w:style w:type="paragraph" w:customStyle="1" w:styleId="ConsPlusNormal">
    <w:name w:val="ConsPlusNormal"/>
    <w:link w:val="ConsPlusNormal0"/>
    <w:rsid w:val="00AB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AB41CD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styleId="a4">
    <w:name w:val="No Spacing"/>
    <w:uiPriority w:val="1"/>
    <w:qFormat/>
    <w:rsid w:val="00DD3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0AE3"/>
    <w:rPr>
      <w:rFonts w:ascii="Calibri" w:eastAsia="Times New Roman" w:hAnsi="Calibri" w:cs="Times New Roman"/>
      <w:b/>
      <w:bCs/>
      <w:sz w:val="28"/>
      <w:szCs w:val="28"/>
    </w:rPr>
  </w:style>
  <w:style w:type="table" w:styleId="a5">
    <w:name w:val="Table Grid"/>
    <w:basedOn w:val="a1"/>
    <w:uiPriority w:val="99"/>
    <w:rsid w:val="00490A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0A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90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90AE3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AE3"/>
    <w:rPr>
      <w:rFonts w:ascii="Segoe UI" w:eastAsia="Calibri" w:hAnsi="Segoe UI" w:cs="Times New Roman"/>
      <w:sz w:val="18"/>
      <w:szCs w:val="18"/>
    </w:rPr>
  </w:style>
  <w:style w:type="paragraph" w:customStyle="1" w:styleId="AAA">
    <w:name w:val="! AAA !"/>
    <w:link w:val="AAA0"/>
    <w:uiPriority w:val="99"/>
    <w:rsid w:val="00490AE3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lang w:eastAsia="ru-RU"/>
    </w:rPr>
  </w:style>
  <w:style w:type="character" w:customStyle="1" w:styleId="AAA0">
    <w:name w:val="! AAA ! Знак"/>
    <w:link w:val="AAA"/>
    <w:uiPriority w:val="99"/>
    <w:locked/>
    <w:rsid w:val="00490AE3"/>
    <w:rPr>
      <w:rFonts w:ascii="Times New Roman" w:eastAsia="Calibri" w:hAnsi="Times New Roman" w:cs="Times New Roman"/>
      <w:sz w:val="16"/>
      <w:lang w:eastAsia="ru-RU"/>
    </w:rPr>
  </w:style>
  <w:style w:type="character" w:customStyle="1" w:styleId="lat-degrees">
    <w:name w:val="lat-degrees"/>
    <w:uiPriority w:val="99"/>
    <w:rsid w:val="00490AE3"/>
    <w:rPr>
      <w:rFonts w:cs="Times New Roman"/>
    </w:rPr>
  </w:style>
  <w:style w:type="character" w:customStyle="1" w:styleId="lat-degrees-minutes">
    <w:name w:val="lat-degrees-minutes"/>
    <w:uiPriority w:val="99"/>
    <w:rsid w:val="00490AE3"/>
    <w:rPr>
      <w:rFonts w:cs="Times New Roman"/>
    </w:rPr>
  </w:style>
  <w:style w:type="character" w:customStyle="1" w:styleId="lat-degrees-seconds">
    <w:name w:val="lat-degrees-seconds"/>
    <w:uiPriority w:val="99"/>
    <w:rsid w:val="00490AE3"/>
    <w:rPr>
      <w:rFonts w:cs="Times New Roman"/>
    </w:rPr>
  </w:style>
  <w:style w:type="character" w:customStyle="1" w:styleId="lon-degrees">
    <w:name w:val="lon-degrees"/>
    <w:uiPriority w:val="99"/>
    <w:rsid w:val="00490AE3"/>
    <w:rPr>
      <w:rFonts w:cs="Times New Roman"/>
    </w:rPr>
  </w:style>
  <w:style w:type="character" w:customStyle="1" w:styleId="lon-degrees-minutes">
    <w:name w:val="lon-degrees-minutes"/>
    <w:uiPriority w:val="99"/>
    <w:rsid w:val="00490AE3"/>
    <w:rPr>
      <w:rFonts w:cs="Times New Roman"/>
    </w:rPr>
  </w:style>
  <w:style w:type="character" w:customStyle="1" w:styleId="lon-degrees-seconds">
    <w:name w:val="lon-degrees-seconds"/>
    <w:uiPriority w:val="99"/>
    <w:rsid w:val="00490AE3"/>
    <w:rPr>
      <w:rFonts w:cs="Times New Roman"/>
    </w:rPr>
  </w:style>
  <w:style w:type="character" w:styleId="ad">
    <w:name w:val="FollowedHyperlink"/>
    <w:uiPriority w:val="99"/>
    <w:rsid w:val="00490AE3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490AE3"/>
    <w:pPr>
      <w:spacing w:after="200" w:line="276" w:lineRule="auto"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490AE3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490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A6C"/>
    <w:rPr>
      <w:rFonts w:ascii="Arial" w:eastAsia="Times New Roman" w:hAnsi="Arial" w:cs="Arial"/>
      <w:b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513A6C"/>
    <w:rPr>
      <w:rFonts w:ascii="Arial" w:eastAsia="Times New Roman" w:hAnsi="Arial" w:cs="Arial"/>
      <w:b/>
      <w:color w:val="000000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3A6C"/>
  </w:style>
  <w:style w:type="character" w:customStyle="1" w:styleId="Absatz-Standardschriftart">
    <w:name w:val="Absatz-Standardschriftart"/>
    <w:rsid w:val="00513A6C"/>
  </w:style>
  <w:style w:type="character" w:customStyle="1" w:styleId="WW-Absatz-Standardschriftart">
    <w:name w:val="WW-Absatz-Standardschriftart"/>
    <w:rsid w:val="00513A6C"/>
  </w:style>
  <w:style w:type="character" w:customStyle="1" w:styleId="WW-Absatz-Standardschriftart1">
    <w:name w:val="WW-Absatz-Standardschriftart1"/>
    <w:rsid w:val="00513A6C"/>
  </w:style>
  <w:style w:type="character" w:customStyle="1" w:styleId="WW-Absatz-Standardschriftart11">
    <w:name w:val="WW-Absatz-Standardschriftart11"/>
    <w:rsid w:val="00513A6C"/>
  </w:style>
  <w:style w:type="character" w:customStyle="1" w:styleId="WW-Absatz-Standardschriftart111">
    <w:name w:val="WW-Absatz-Standardschriftart111"/>
    <w:rsid w:val="00513A6C"/>
  </w:style>
  <w:style w:type="character" w:customStyle="1" w:styleId="WW-Absatz-Standardschriftart1111">
    <w:name w:val="WW-Absatz-Standardschriftart1111"/>
    <w:rsid w:val="00513A6C"/>
  </w:style>
  <w:style w:type="character" w:customStyle="1" w:styleId="WW-Absatz-Standardschriftart11111">
    <w:name w:val="WW-Absatz-Standardschriftart11111"/>
    <w:rsid w:val="00513A6C"/>
  </w:style>
  <w:style w:type="character" w:customStyle="1" w:styleId="WW-Absatz-Standardschriftart111111">
    <w:name w:val="WW-Absatz-Standardschriftart111111"/>
    <w:rsid w:val="00513A6C"/>
  </w:style>
  <w:style w:type="character" w:customStyle="1" w:styleId="WW-Absatz-Standardschriftart1111111">
    <w:name w:val="WW-Absatz-Standardschriftart1111111"/>
    <w:rsid w:val="00513A6C"/>
  </w:style>
  <w:style w:type="character" w:customStyle="1" w:styleId="WW-Absatz-Standardschriftart11111111">
    <w:name w:val="WW-Absatz-Standardschriftart11111111"/>
    <w:rsid w:val="00513A6C"/>
  </w:style>
  <w:style w:type="character" w:customStyle="1" w:styleId="WW-Absatz-Standardschriftart111111111">
    <w:name w:val="WW-Absatz-Standardschriftart111111111"/>
    <w:rsid w:val="00513A6C"/>
  </w:style>
  <w:style w:type="character" w:customStyle="1" w:styleId="WW-Absatz-Standardschriftart1111111111">
    <w:name w:val="WW-Absatz-Standardschriftart1111111111"/>
    <w:rsid w:val="00513A6C"/>
  </w:style>
  <w:style w:type="character" w:customStyle="1" w:styleId="22">
    <w:name w:val="Основной шрифт абзаца2"/>
    <w:rsid w:val="00513A6C"/>
  </w:style>
  <w:style w:type="character" w:customStyle="1" w:styleId="WW-Absatz-Standardschriftart11111111111">
    <w:name w:val="WW-Absatz-Standardschriftart11111111111"/>
    <w:rsid w:val="00513A6C"/>
  </w:style>
  <w:style w:type="character" w:customStyle="1" w:styleId="WW-Absatz-Standardschriftart111111111111">
    <w:name w:val="WW-Absatz-Standardschriftart111111111111"/>
    <w:rsid w:val="00513A6C"/>
  </w:style>
  <w:style w:type="character" w:customStyle="1" w:styleId="WW-Absatz-Standardschriftart1111111111111">
    <w:name w:val="WW-Absatz-Standardschriftart1111111111111"/>
    <w:rsid w:val="00513A6C"/>
  </w:style>
  <w:style w:type="character" w:customStyle="1" w:styleId="WW-Absatz-Standardschriftart11111111111111">
    <w:name w:val="WW-Absatz-Standardschriftart11111111111111"/>
    <w:rsid w:val="00513A6C"/>
  </w:style>
  <w:style w:type="character" w:customStyle="1" w:styleId="WW-Absatz-Standardschriftart111111111111111">
    <w:name w:val="WW-Absatz-Standardschriftart111111111111111"/>
    <w:rsid w:val="00513A6C"/>
  </w:style>
  <w:style w:type="character" w:customStyle="1" w:styleId="WW-Absatz-Standardschriftart1111111111111111">
    <w:name w:val="WW-Absatz-Standardschriftart1111111111111111"/>
    <w:rsid w:val="00513A6C"/>
  </w:style>
  <w:style w:type="character" w:customStyle="1" w:styleId="WW-Absatz-Standardschriftart11111111111111111">
    <w:name w:val="WW-Absatz-Standardschriftart11111111111111111"/>
    <w:rsid w:val="00513A6C"/>
  </w:style>
  <w:style w:type="character" w:customStyle="1" w:styleId="WW-Absatz-Standardschriftart111111111111111111">
    <w:name w:val="WW-Absatz-Standardschriftart111111111111111111"/>
    <w:rsid w:val="00513A6C"/>
  </w:style>
  <w:style w:type="character" w:customStyle="1" w:styleId="WW-Absatz-Standardschriftart1111111111111111111">
    <w:name w:val="WW-Absatz-Standardschriftart1111111111111111111"/>
    <w:rsid w:val="00513A6C"/>
  </w:style>
  <w:style w:type="character" w:customStyle="1" w:styleId="WW-Absatz-Standardschriftart11111111111111111111">
    <w:name w:val="WW-Absatz-Standardschriftart11111111111111111111"/>
    <w:rsid w:val="00513A6C"/>
  </w:style>
  <w:style w:type="character" w:customStyle="1" w:styleId="WW-Absatz-Standardschriftart111111111111111111111">
    <w:name w:val="WW-Absatz-Standardschriftart111111111111111111111"/>
    <w:rsid w:val="00513A6C"/>
  </w:style>
  <w:style w:type="character" w:customStyle="1" w:styleId="WW-Absatz-Standardschriftart1111111111111111111111">
    <w:name w:val="WW-Absatz-Standardschriftart1111111111111111111111"/>
    <w:rsid w:val="00513A6C"/>
  </w:style>
  <w:style w:type="character" w:customStyle="1" w:styleId="WW-Absatz-Standardschriftart11111111111111111111111">
    <w:name w:val="WW-Absatz-Standardschriftart11111111111111111111111"/>
    <w:rsid w:val="00513A6C"/>
  </w:style>
  <w:style w:type="character" w:customStyle="1" w:styleId="WW-Absatz-Standardschriftart111111111111111111111111">
    <w:name w:val="WW-Absatz-Standardschriftart111111111111111111111111"/>
    <w:rsid w:val="00513A6C"/>
  </w:style>
  <w:style w:type="character" w:customStyle="1" w:styleId="WW-Absatz-Standardschriftart1111111111111111111111111">
    <w:name w:val="WW-Absatz-Standardschriftart1111111111111111111111111"/>
    <w:rsid w:val="00513A6C"/>
  </w:style>
  <w:style w:type="character" w:customStyle="1" w:styleId="WW-Absatz-Standardschriftart11111111111111111111111111">
    <w:name w:val="WW-Absatz-Standardschriftart11111111111111111111111111"/>
    <w:rsid w:val="00513A6C"/>
  </w:style>
  <w:style w:type="character" w:customStyle="1" w:styleId="WW-Absatz-Standardschriftart111111111111111111111111111">
    <w:name w:val="WW-Absatz-Standardschriftart111111111111111111111111111"/>
    <w:rsid w:val="00513A6C"/>
  </w:style>
  <w:style w:type="character" w:customStyle="1" w:styleId="WW-Absatz-Standardschriftart1111111111111111111111111111">
    <w:name w:val="WW-Absatz-Standardschriftart1111111111111111111111111111"/>
    <w:rsid w:val="00513A6C"/>
  </w:style>
  <w:style w:type="character" w:customStyle="1" w:styleId="WW-Absatz-Standardschriftart11111111111111111111111111111">
    <w:name w:val="WW-Absatz-Standardschriftart11111111111111111111111111111"/>
    <w:rsid w:val="00513A6C"/>
  </w:style>
  <w:style w:type="character" w:customStyle="1" w:styleId="WW-Absatz-Standardschriftart111111111111111111111111111111">
    <w:name w:val="WW-Absatz-Standardschriftart111111111111111111111111111111"/>
    <w:rsid w:val="00513A6C"/>
  </w:style>
  <w:style w:type="character" w:customStyle="1" w:styleId="WW-Absatz-Standardschriftart1111111111111111111111111111111">
    <w:name w:val="WW-Absatz-Standardschriftart1111111111111111111111111111111"/>
    <w:rsid w:val="00513A6C"/>
  </w:style>
  <w:style w:type="character" w:customStyle="1" w:styleId="WW-Absatz-Standardschriftart11111111111111111111111111111111">
    <w:name w:val="WW-Absatz-Standardschriftart11111111111111111111111111111111"/>
    <w:rsid w:val="00513A6C"/>
  </w:style>
  <w:style w:type="character" w:customStyle="1" w:styleId="WW-Absatz-Standardschriftart111111111111111111111111111111111">
    <w:name w:val="WW-Absatz-Standardschriftart111111111111111111111111111111111"/>
    <w:rsid w:val="00513A6C"/>
  </w:style>
  <w:style w:type="character" w:customStyle="1" w:styleId="WW-Absatz-Standardschriftart1111111111111111111111111111111111">
    <w:name w:val="WW-Absatz-Standardschriftart1111111111111111111111111111111111"/>
    <w:rsid w:val="00513A6C"/>
  </w:style>
  <w:style w:type="character" w:customStyle="1" w:styleId="WW-Absatz-Standardschriftart11111111111111111111111111111111111">
    <w:name w:val="WW-Absatz-Standardschriftart11111111111111111111111111111111111"/>
    <w:rsid w:val="00513A6C"/>
  </w:style>
  <w:style w:type="character" w:customStyle="1" w:styleId="WW-Absatz-Standardschriftart111111111111111111111111111111111111">
    <w:name w:val="WW-Absatz-Standardschriftart111111111111111111111111111111111111"/>
    <w:rsid w:val="00513A6C"/>
  </w:style>
  <w:style w:type="character" w:customStyle="1" w:styleId="WW-Absatz-Standardschriftart1111111111111111111111111111111111111">
    <w:name w:val="WW-Absatz-Standardschriftart1111111111111111111111111111111111111"/>
    <w:rsid w:val="00513A6C"/>
  </w:style>
  <w:style w:type="character" w:customStyle="1" w:styleId="WW-Absatz-Standardschriftart11111111111111111111111111111111111111">
    <w:name w:val="WW-Absatz-Standardschriftart11111111111111111111111111111111111111"/>
    <w:rsid w:val="00513A6C"/>
  </w:style>
  <w:style w:type="character" w:customStyle="1" w:styleId="WW-Absatz-Standardschriftart111111111111111111111111111111111111111">
    <w:name w:val="WW-Absatz-Standardschriftart111111111111111111111111111111111111111"/>
    <w:rsid w:val="00513A6C"/>
  </w:style>
  <w:style w:type="character" w:customStyle="1" w:styleId="WW-Absatz-Standardschriftart1111111111111111111111111111111111111111">
    <w:name w:val="WW-Absatz-Standardschriftart1111111111111111111111111111111111111111"/>
    <w:rsid w:val="00513A6C"/>
  </w:style>
  <w:style w:type="character" w:customStyle="1" w:styleId="WW-Absatz-Standardschriftart11111111111111111111111111111111111111111">
    <w:name w:val="WW-Absatz-Standardschriftart11111111111111111111111111111111111111111"/>
    <w:rsid w:val="00513A6C"/>
  </w:style>
  <w:style w:type="character" w:customStyle="1" w:styleId="WW-Absatz-Standardschriftart111111111111111111111111111111111111111111">
    <w:name w:val="WW-Absatz-Standardschriftart111111111111111111111111111111111111111111"/>
    <w:rsid w:val="00513A6C"/>
  </w:style>
  <w:style w:type="character" w:customStyle="1" w:styleId="WW-Absatz-Standardschriftart1111111111111111111111111111111111111111111">
    <w:name w:val="WW-Absatz-Standardschriftart1111111111111111111111111111111111111111111"/>
    <w:rsid w:val="00513A6C"/>
  </w:style>
  <w:style w:type="character" w:customStyle="1" w:styleId="12">
    <w:name w:val="Основной шрифт абзаца1"/>
    <w:rsid w:val="00513A6C"/>
  </w:style>
  <w:style w:type="character" w:customStyle="1" w:styleId="ae">
    <w:name w:val="Основной шрифт абзаца*"/>
    <w:rsid w:val="00513A6C"/>
  </w:style>
  <w:style w:type="character" w:customStyle="1" w:styleId="af">
    <w:name w:val="Символ нумерации"/>
    <w:rsid w:val="00513A6C"/>
  </w:style>
  <w:style w:type="paragraph" w:customStyle="1" w:styleId="13">
    <w:name w:val="Заголовок1"/>
    <w:basedOn w:val="a"/>
    <w:next w:val="af0"/>
    <w:rsid w:val="00513A6C"/>
    <w:pPr>
      <w:keepNext/>
      <w:suppressAutoHyphens/>
      <w:spacing w:before="240" w:after="120"/>
    </w:pPr>
    <w:rPr>
      <w:rFonts w:ascii="Arial" w:eastAsia="Microsoft YaHei" w:hAnsi="Arial" w:cs="Mangal"/>
      <w:color w:val="000000"/>
      <w:lang w:eastAsia="zh-CN"/>
    </w:rPr>
  </w:style>
  <w:style w:type="paragraph" w:styleId="af0">
    <w:name w:val="Body Text"/>
    <w:basedOn w:val="a"/>
    <w:link w:val="af1"/>
    <w:rsid w:val="00513A6C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513A6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2">
    <w:name w:val="List"/>
    <w:basedOn w:val="af0"/>
    <w:rsid w:val="00513A6C"/>
    <w:rPr>
      <w:rFonts w:cs="Mangal"/>
    </w:rPr>
  </w:style>
  <w:style w:type="paragraph" w:styleId="af3">
    <w:name w:val="caption"/>
    <w:basedOn w:val="a"/>
    <w:qFormat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513A6C"/>
    <w:pPr>
      <w:suppressAutoHyphens/>
      <w:spacing w:before="120" w:after="120"/>
    </w:pPr>
    <w:rPr>
      <w:rFonts w:cs="Mangal"/>
      <w:i/>
      <w:color w:val="000000"/>
      <w:sz w:val="24"/>
      <w:szCs w:val="24"/>
      <w:lang w:eastAsia="zh-CN"/>
    </w:rPr>
  </w:style>
  <w:style w:type="paragraph" w:customStyle="1" w:styleId="af4">
    <w:name w:val="Указатель*"/>
    <w:basedOn w:val="a"/>
    <w:rsid w:val="00513A6C"/>
    <w:pPr>
      <w:suppressAutoHyphens/>
    </w:pPr>
    <w:rPr>
      <w:rFonts w:cs="Mangal"/>
      <w:color w:val="000000"/>
      <w:sz w:val="24"/>
      <w:szCs w:val="24"/>
      <w:lang w:eastAsia="zh-CN"/>
    </w:rPr>
  </w:style>
  <w:style w:type="paragraph" w:styleId="af5">
    <w:name w:val="Body Text Indent"/>
    <w:basedOn w:val="a"/>
    <w:link w:val="af6"/>
    <w:rsid w:val="00513A6C"/>
    <w:pPr>
      <w:suppressAutoHyphens/>
      <w:ind w:firstLine="540"/>
      <w:jc w:val="both"/>
    </w:pPr>
    <w:rPr>
      <w:color w:val="00000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513A6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513A6C"/>
    <w:pPr>
      <w:suppressAutoHyphens/>
    </w:pPr>
    <w:rPr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13A6C"/>
    <w:pPr>
      <w:jc w:val="center"/>
    </w:pPr>
    <w:rPr>
      <w:b/>
    </w:rPr>
  </w:style>
  <w:style w:type="table" w:customStyle="1" w:styleId="17">
    <w:name w:val="Сетка таблицы1"/>
    <w:basedOn w:val="a1"/>
    <w:next w:val="a5"/>
    <w:uiPriority w:val="59"/>
    <w:rsid w:val="00513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513A6C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line number"/>
    <w:uiPriority w:val="99"/>
    <w:semiHidden/>
    <w:unhideWhenUsed/>
    <w:rsid w:val="00513A6C"/>
  </w:style>
  <w:style w:type="paragraph" w:styleId="afa">
    <w:name w:val="Normal (Web)"/>
    <w:basedOn w:val="a"/>
    <w:rsid w:val="0066215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662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62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E62D0-4FFE-41CA-A481-8E3184F8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</cp:lastModifiedBy>
  <cp:revision>2</cp:revision>
  <cp:lastPrinted>2023-12-27T12:57:00Z</cp:lastPrinted>
  <dcterms:created xsi:type="dcterms:W3CDTF">2023-12-27T14:30:00Z</dcterms:created>
  <dcterms:modified xsi:type="dcterms:W3CDTF">2023-12-27T14:30:00Z</dcterms:modified>
</cp:coreProperties>
</file>